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BD8" w:rsidRDefault="00941BD8">
      <w:pPr>
        <w:contextualSpacing/>
        <w:jc w:val="both"/>
        <w:rPr>
          <w:b/>
          <w:sz w:val="28"/>
          <w:szCs w:val="28"/>
        </w:rPr>
      </w:pPr>
    </w:p>
    <w:p w:rsidR="00941BD8" w:rsidRDefault="00941BD8">
      <w:pPr>
        <w:contextualSpacing/>
        <w:jc w:val="both"/>
        <w:rPr>
          <w:b/>
          <w:sz w:val="28"/>
          <w:szCs w:val="28"/>
        </w:rPr>
      </w:pPr>
    </w:p>
    <w:p w:rsidR="00941BD8" w:rsidRDefault="00941BD8">
      <w:pPr>
        <w:contextualSpacing/>
        <w:jc w:val="both"/>
        <w:rPr>
          <w:b/>
          <w:sz w:val="28"/>
          <w:szCs w:val="28"/>
        </w:rPr>
      </w:pPr>
    </w:p>
    <w:p w:rsidR="00941BD8" w:rsidRDefault="00941BD8">
      <w:pPr>
        <w:contextualSpacing/>
        <w:jc w:val="both"/>
        <w:rPr>
          <w:b/>
          <w:sz w:val="28"/>
          <w:szCs w:val="28"/>
        </w:rPr>
      </w:pPr>
    </w:p>
    <w:p w:rsidR="00941BD8" w:rsidRDefault="00941BD8">
      <w:pPr>
        <w:contextualSpacing/>
        <w:jc w:val="both"/>
        <w:rPr>
          <w:b/>
          <w:sz w:val="28"/>
          <w:szCs w:val="28"/>
        </w:rPr>
      </w:pPr>
    </w:p>
    <w:p w:rsidR="00941BD8" w:rsidRDefault="00941BD8">
      <w:pPr>
        <w:contextualSpacing/>
        <w:jc w:val="both"/>
        <w:rPr>
          <w:b/>
          <w:sz w:val="28"/>
          <w:szCs w:val="28"/>
        </w:rPr>
      </w:pPr>
    </w:p>
    <w:p w:rsidR="00941BD8" w:rsidRDefault="00941BD8">
      <w:pPr>
        <w:contextualSpacing/>
        <w:jc w:val="both"/>
        <w:rPr>
          <w:b/>
          <w:sz w:val="28"/>
          <w:szCs w:val="28"/>
        </w:rPr>
      </w:pPr>
    </w:p>
    <w:p w:rsidR="00941BD8" w:rsidRDefault="00941BD8">
      <w:pPr>
        <w:contextualSpacing/>
        <w:jc w:val="both"/>
        <w:rPr>
          <w:b/>
          <w:sz w:val="28"/>
          <w:szCs w:val="28"/>
        </w:rPr>
      </w:pPr>
    </w:p>
    <w:p w:rsidR="00941BD8" w:rsidRDefault="00941BD8">
      <w:pPr>
        <w:contextualSpacing/>
        <w:jc w:val="both"/>
        <w:rPr>
          <w:b/>
          <w:sz w:val="28"/>
          <w:szCs w:val="28"/>
        </w:rPr>
      </w:pPr>
    </w:p>
    <w:p w:rsidR="00941BD8" w:rsidRDefault="00941BD8">
      <w:pPr>
        <w:contextualSpacing/>
        <w:jc w:val="both"/>
        <w:rPr>
          <w:b/>
          <w:sz w:val="28"/>
          <w:szCs w:val="28"/>
        </w:rPr>
      </w:pPr>
    </w:p>
    <w:p w:rsidR="00941BD8" w:rsidRDefault="00941BD8">
      <w:pPr>
        <w:contextualSpacing/>
        <w:jc w:val="both"/>
        <w:rPr>
          <w:b/>
          <w:sz w:val="28"/>
          <w:szCs w:val="28"/>
        </w:rPr>
      </w:pPr>
    </w:p>
    <w:p w:rsidR="00941BD8" w:rsidRDefault="00941BD8">
      <w:pPr>
        <w:contextualSpacing/>
        <w:jc w:val="both"/>
        <w:rPr>
          <w:b/>
          <w:sz w:val="28"/>
          <w:szCs w:val="28"/>
        </w:rPr>
      </w:pPr>
    </w:p>
    <w:p w:rsidR="00941BD8" w:rsidRDefault="00941BD8">
      <w:pPr>
        <w:contextualSpacing/>
        <w:jc w:val="both"/>
        <w:rPr>
          <w:b/>
          <w:sz w:val="28"/>
          <w:szCs w:val="28"/>
        </w:rPr>
      </w:pPr>
    </w:p>
    <w:p w:rsidR="00941BD8" w:rsidRDefault="00941BD8">
      <w:pPr>
        <w:contextualSpacing/>
        <w:jc w:val="both"/>
        <w:rPr>
          <w:b/>
          <w:sz w:val="28"/>
          <w:szCs w:val="28"/>
        </w:rPr>
      </w:pPr>
    </w:p>
    <w:p w:rsidR="00941BD8" w:rsidRDefault="00941BD8">
      <w:pPr>
        <w:contextualSpacing/>
        <w:jc w:val="both"/>
        <w:rPr>
          <w:b/>
          <w:sz w:val="28"/>
          <w:szCs w:val="28"/>
        </w:rPr>
      </w:pPr>
    </w:p>
    <w:p w:rsidR="00941BD8" w:rsidRDefault="00941BD8">
      <w:pPr>
        <w:contextualSpacing/>
        <w:jc w:val="both"/>
        <w:rPr>
          <w:b/>
          <w:sz w:val="28"/>
          <w:szCs w:val="28"/>
        </w:rPr>
      </w:pPr>
    </w:p>
    <w:p w:rsidR="00941BD8" w:rsidRDefault="004345E7">
      <w:pPr>
        <w:contextualSpacing/>
        <w:jc w:val="center"/>
        <w:rPr>
          <w:b/>
          <w:sz w:val="56"/>
          <w:szCs w:val="56"/>
        </w:rPr>
      </w:pPr>
      <w:r>
        <w:rPr>
          <w:b/>
          <w:sz w:val="56"/>
          <w:szCs w:val="56"/>
        </w:rPr>
        <w:t>ЛЕКЦИОННЫЙ</w:t>
      </w:r>
    </w:p>
    <w:p w:rsidR="00941BD8" w:rsidRDefault="00941BD8">
      <w:pPr>
        <w:contextualSpacing/>
        <w:jc w:val="center"/>
        <w:rPr>
          <w:b/>
          <w:sz w:val="56"/>
          <w:szCs w:val="56"/>
        </w:rPr>
      </w:pPr>
    </w:p>
    <w:p w:rsidR="00941BD8" w:rsidRDefault="004345E7">
      <w:pPr>
        <w:contextualSpacing/>
        <w:jc w:val="center"/>
        <w:rPr>
          <w:b/>
          <w:sz w:val="56"/>
          <w:szCs w:val="56"/>
        </w:rPr>
      </w:pPr>
      <w:r>
        <w:rPr>
          <w:b/>
          <w:sz w:val="56"/>
          <w:szCs w:val="56"/>
        </w:rPr>
        <w:t>КОМПЛЕКС</w:t>
      </w:r>
    </w:p>
    <w:p w:rsidR="00941BD8" w:rsidRDefault="00941BD8">
      <w:pPr>
        <w:contextualSpacing/>
        <w:jc w:val="center"/>
        <w:rPr>
          <w:b/>
          <w:sz w:val="56"/>
          <w:szCs w:val="56"/>
        </w:rPr>
      </w:pPr>
    </w:p>
    <w:p w:rsidR="00941BD8" w:rsidRDefault="00941BD8">
      <w:pPr>
        <w:contextualSpacing/>
        <w:jc w:val="center"/>
        <w:rPr>
          <w:b/>
          <w:sz w:val="56"/>
          <w:szCs w:val="56"/>
        </w:rPr>
      </w:pPr>
    </w:p>
    <w:p w:rsidR="00941BD8" w:rsidRDefault="004345E7">
      <w:pPr>
        <w:contextualSpacing/>
        <w:jc w:val="center"/>
        <w:rPr>
          <w:b/>
          <w:sz w:val="56"/>
          <w:szCs w:val="56"/>
        </w:rPr>
      </w:pPr>
      <w:r>
        <w:rPr>
          <w:b/>
          <w:sz w:val="56"/>
          <w:szCs w:val="56"/>
        </w:rPr>
        <w:t>Молодежная политика</w:t>
      </w:r>
    </w:p>
    <w:p w:rsidR="00941BD8" w:rsidRDefault="00941BD8">
      <w:pPr>
        <w:contextualSpacing/>
        <w:jc w:val="both"/>
        <w:rPr>
          <w:b/>
          <w:sz w:val="28"/>
          <w:szCs w:val="28"/>
        </w:rPr>
      </w:pPr>
    </w:p>
    <w:p w:rsidR="00941BD8" w:rsidRDefault="00941BD8">
      <w:pPr>
        <w:contextualSpacing/>
        <w:jc w:val="both"/>
        <w:rPr>
          <w:b/>
          <w:sz w:val="28"/>
          <w:szCs w:val="28"/>
        </w:rPr>
      </w:pPr>
    </w:p>
    <w:p w:rsidR="00941BD8" w:rsidRDefault="00941BD8">
      <w:pPr>
        <w:contextualSpacing/>
        <w:jc w:val="both"/>
        <w:rPr>
          <w:b/>
          <w:sz w:val="28"/>
          <w:szCs w:val="28"/>
        </w:rPr>
      </w:pPr>
    </w:p>
    <w:p w:rsidR="00941BD8" w:rsidRDefault="00941BD8">
      <w:pPr>
        <w:contextualSpacing/>
        <w:jc w:val="both"/>
        <w:rPr>
          <w:b/>
          <w:sz w:val="28"/>
          <w:szCs w:val="28"/>
        </w:rPr>
      </w:pPr>
    </w:p>
    <w:p w:rsidR="00941BD8" w:rsidRDefault="00941BD8">
      <w:pPr>
        <w:contextualSpacing/>
        <w:jc w:val="both"/>
        <w:rPr>
          <w:b/>
          <w:sz w:val="28"/>
          <w:szCs w:val="28"/>
        </w:rPr>
      </w:pPr>
    </w:p>
    <w:p w:rsidR="00941BD8" w:rsidRDefault="00941BD8">
      <w:pPr>
        <w:contextualSpacing/>
        <w:jc w:val="both"/>
        <w:rPr>
          <w:b/>
          <w:sz w:val="28"/>
          <w:szCs w:val="28"/>
        </w:rPr>
      </w:pPr>
    </w:p>
    <w:p w:rsidR="00941BD8" w:rsidRDefault="00941BD8">
      <w:pPr>
        <w:contextualSpacing/>
        <w:jc w:val="both"/>
        <w:rPr>
          <w:b/>
          <w:sz w:val="28"/>
          <w:szCs w:val="28"/>
        </w:rPr>
      </w:pPr>
    </w:p>
    <w:p w:rsidR="00941BD8" w:rsidRDefault="00941BD8">
      <w:pPr>
        <w:contextualSpacing/>
        <w:jc w:val="both"/>
        <w:rPr>
          <w:b/>
          <w:sz w:val="28"/>
          <w:szCs w:val="28"/>
        </w:rPr>
      </w:pPr>
    </w:p>
    <w:p w:rsidR="00941BD8" w:rsidRDefault="00941BD8">
      <w:pPr>
        <w:contextualSpacing/>
        <w:jc w:val="both"/>
        <w:rPr>
          <w:b/>
          <w:sz w:val="28"/>
          <w:szCs w:val="28"/>
        </w:rPr>
      </w:pPr>
    </w:p>
    <w:p w:rsidR="00941BD8" w:rsidRDefault="00941BD8">
      <w:pPr>
        <w:contextualSpacing/>
        <w:jc w:val="both"/>
        <w:rPr>
          <w:b/>
          <w:sz w:val="28"/>
          <w:szCs w:val="28"/>
        </w:rPr>
      </w:pPr>
    </w:p>
    <w:p w:rsidR="00941BD8" w:rsidRDefault="00941BD8">
      <w:pPr>
        <w:contextualSpacing/>
        <w:jc w:val="both"/>
        <w:rPr>
          <w:b/>
          <w:sz w:val="28"/>
          <w:szCs w:val="28"/>
        </w:rPr>
      </w:pPr>
    </w:p>
    <w:p w:rsidR="00941BD8" w:rsidRDefault="00941BD8">
      <w:pPr>
        <w:contextualSpacing/>
        <w:jc w:val="both"/>
        <w:rPr>
          <w:b/>
          <w:sz w:val="28"/>
          <w:szCs w:val="28"/>
        </w:rPr>
      </w:pPr>
    </w:p>
    <w:p w:rsidR="00941BD8" w:rsidRDefault="00941BD8">
      <w:pPr>
        <w:contextualSpacing/>
        <w:jc w:val="both"/>
        <w:rPr>
          <w:b/>
          <w:sz w:val="28"/>
          <w:szCs w:val="28"/>
        </w:rPr>
      </w:pPr>
    </w:p>
    <w:p w:rsidR="00941BD8" w:rsidRDefault="00941BD8">
      <w:pPr>
        <w:contextualSpacing/>
        <w:jc w:val="both"/>
        <w:rPr>
          <w:b/>
          <w:sz w:val="28"/>
          <w:szCs w:val="28"/>
        </w:rPr>
      </w:pPr>
    </w:p>
    <w:p w:rsidR="00941BD8" w:rsidRDefault="00941BD8">
      <w:pPr>
        <w:contextualSpacing/>
        <w:jc w:val="both"/>
        <w:rPr>
          <w:b/>
          <w:sz w:val="28"/>
          <w:szCs w:val="28"/>
        </w:rPr>
      </w:pPr>
    </w:p>
    <w:p w:rsidR="00941BD8" w:rsidRDefault="00941BD8">
      <w:pPr>
        <w:contextualSpacing/>
        <w:jc w:val="both"/>
        <w:rPr>
          <w:b/>
          <w:sz w:val="28"/>
          <w:szCs w:val="28"/>
        </w:rPr>
      </w:pPr>
    </w:p>
    <w:p w:rsidR="00941BD8" w:rsidRDefault="00941BD8">
      <w:pPr>
        <w:contextualSpacing/>
        <w:jc w:val="both"/>
        <w:rPr>
          <w:b/>
          <w:sz w:val="28"/>
          <w:szCs w:val="28"/>
        </w:rPr>
      </w:pPr>
    </w:p>
    <w:p w:rsidR="00941BD8" w:rsidRDefault="004345E7">
      <w:pPr>
        <w:contextualSpacing/>
        <w:jc w:val="both"/>
        <w:rPr>
          <w:b/>
          <w:sz w:val="28"/>
          <w:szCs w:val="28"/>
        </w:rPr>
      </w:pPr>
      <w:r>
        <w:rPr>
          <w:b/>
          <w:sz w:val="28"/>
          <w:szCs w:val="28"/>
        </w:rPr>
        <w:lastRenderedPageBreak/>
        <w:t>Лекция 1. Молодежь как специальная группа общества</w:t>
      </w:r>
    </w:p>
    <w:p w:rsidR="00941BD8" w:rsidRDefault="00941BD8">
      <w:pPr>
        <w:contextualSpacing/>
        <w:jc w:val="both"/>
        <w:rPr>
          <w:sz w:val="28"/>
          <w:szCs w:val="28"/>
        </w:rPr>
      </w:pPr>
    </w:p>
    <w:p w:rsidR="00941BD8" w:rsidRDefault="004345E7">
      <w:pPr>
        <w:contextualSpacing/>
        <w:jc w:val="both"/>
        <w:rPr>
          <w:sz w:val="28"/>
          <w:szCs w:val="28"/>
        </w:rPr>
      </w:pPr>
      <w:r>
        <w:rPr>
          <w:b/>
          <w:sz w:val="28"/>
          <w:szCs w:val="28"/>
        </w:rPr>
        <w:t>Цель:</w:t>
      </w:r>
      <w:r>
        <w:rPr>
          <w:sz w:val="28"/>
          <w:szCs w:val="28"/>
        </w:rPr>
        <w:t xml:space="preserve"> Освоить специфические характеристики молодежи как социальной группы общества. Определение понятия «молодежь». Понимание многомерности молодежи:  </w:t>
      </w:r>
      <w:proofErr w:type="spellStart"/>
      <w:r>
        <w:rPr>
          <w:sz w:val="28"/>
          <w:szCs w:val="28"/>
        </w:rPr>
        <w:t>стратификационный</w:t>
      </w:r>
      <w:proofErr w:type="spellEnd"/>
      <w:r>
        <w:rPr>
          <w:sz w:val="28"/>
          <w:szCs w:val="28"/>
        </w:rPr>
        <w:t xml:space="preserve">  подход, проблемный, институционально-функциональный, </w:t>
      </w:r>
      <w:proofErr w:type="spellStart"/>
      <w:r>
        <w:rPr>
          <w:sz w:val="28"/>
          <w:szCs w:val="28"/>
        </w:rPr>
        <w:t>аксеологический</w:t>
      </w:r>
      <w:proofErr w:type="spellEnd"/>
      <w:r>
        <w:rPr>
          <w:sz w:val="28"/>
          <w:szCs w:val="28"/>
        </w:rPr>
        <w:t>, ресурсный.</w:t>
      </w:r>
    </w:p>
    <w:p w:rsidR="00941BD8" w:rsidRDefault="00941BD8">
      <w:pPr>
        <w:contextualSpacing/>
        <w:jc w:val="center"/>
        <w:rPr>
          <w:b/>
          <w:sz w:val="28"/>
          <w:szCs w:val="28"/>
        </w:rPr>
      </w:pPr>
    </w:p>
    <w:p w:rsidR="00941BD8" w:rsidRDefault="004345E7">
      <w:pPr>
        <w:contextualSpacing/>
        <w:jc w:val="center"/>
        <w:rPr>
          <w:b/>
          <w:sz w:val="28"/>
          <w:szCs w:val="28"/>
        </w:rPr>
      </w:pPr>
      <w:r>
        <w:rPr>
          <w:b/>
          <w:sz w:val="28"/>
          <w:szCs w:val="28"/>
        </w:rPr>
        <w:t>План</w:t>
      </w:r>
    </w:p>
    <w:p w:rsidR="00941BD8" w:rsidRDefault="004345E7">
      <w:pPr>
        <w:contextualSpacing/>
        <w:jc w:val="both"/>
        <w:rPr>
          <w:sz w:val="28"/>
          <w:szCs w:val="28"/>
        </w:rPr>
      </w:pPr>
      <w:r>
        <w:rPr>
          <w:sz w:val="28"/>
          <w:szCs w:val="28"/>
        </w:rPr>
        <w:t>1. Подходы к определению термина «молодежь»</w:t>
      </w:r>
    </w:p>
    <w:p w:rsidR="00941BD8" w:rsidRDefault="004345E7">
      <w:pPr>
        <w:contextualSpacing/>
        <w:jc w:val="both"/>
        <w:rPr>
          <w:sz w:val="28"/>
          <w:szCs w:val="28"/>
        </w:rPr>
      </w:pPr>
      <w:r>
        <w:rPr>
          <w:sz w:val="28"/>
          <w:szCs w:val="28"/>
        </w:rPr>
        <w:t>2. Понятие «государственная молодежная политика»</w:t>
      </w:r>
    </w:p>
    <w:p w:rsidR="00941BD8" w:rsidRDefault="004345E7">
      <w:pPr>
        <w:contextualSpacing/>
        <w:jc w:val="both"/>
        <w:rPr>
          <w:sz w:val="28"/>
          <w:szCs w:val="28"/>
        </w:rPr>
      </w:pPr>
      <w:r>
        <w:rPr>
          <w:sz w:val="28"/>
          <w:szCs w:val="28"/>
        </w:rPr>
        <w:t>3. Специфика правового положения молодежи в РК.</w:t>
      </w:r>
    </w:p>
    <w:p w:rsidR="00941BD8" w:rsidRDefault="00941BD8">
      <w:pPr>
        <w:contextualSpacing/>
        <w:jc w:val="both"/>
        <w:rPr>
          <w:b/>
          <w:sz w:val="28"/>
          <w:szCs w:val="28"/>
        </w:rPr>
      </w:pPr>
    </w:p>
    <w:p w:rsidR="00941BD8" w:rsidRDefault="004345E7">
      <w:pPr>
        <w:shd w:val="clear" w:color="auto" w:fill="FFFFFF"/>
        <w:ind w:firstLine="552"/>
        <w:contextualSpacing/>
        <w:jc w:val="both"/>
      </w:pPr>
      <w:r>
        <w:rPr>
          <w:b/>
          <w:bCs/>
          <w:sz w:val="28"/>
          <w:szCs w:val="28"/>
        </w:rPr>
        <w:t xml:space="preserve">Молодежь </w:t>
      </w:r>
      <w:r>
        <w:rPr>
          <w:sz w:val="28"/>
          <w:szCs w:val="28"/>
        </w:rPr>
        <w:t xml:space="preserve">— это особая социально-возрастная группа, отличающаяся возрастными рамками и своим статусом в обществе: переход от детства и юности к социальной ответственности. Некоторыми учеными молодежь понимается как совокупность молодых людей, которым общество предоставляет возможность социального становления, обеспечивая их льготами, но ограничивая в возможности активного участия в определенных сферах жизни социума. Возрастные рамки, позволяющие относить людей к молодежи, различаются в зависимости от конкретной страны. Как правило, низшая возрастная граница молодежи — 14-16 лет, высшая — 25-35 лет. Молодежь в значительной части обладает тем уровнем мобильности, интеллектуальной активности и здоровья, </w:t>
      </w:r>
      <w:proofErr w:type="gramStart"/>
      <w:r>
        <w:rPr>
          <w:sz w:val="28"/>
          <w:szCs w:val="28"/>
        </w:rPr>
        <w:t>который</w:t>
      </w:r>
      <w:proofErr w:type="gramEnd"/>
      <w:r>
        <w:rPr>
          <w:sz w:val="28"/>
          <w:szCs w:val="28"/>
        </w:rPr>
        <w:t xml:space="preserve"> выгодно отличает ее от других групп населения. В то же время перед любым обществом стоит вопрос о необходимости минимизации издержек и потерь, которые несет страна из-за проблем, связанных с социализацией молодых людей и интеграцией их в единое экономическое, политическое и </w:t>
      </w:r>
      <w:proofErr w:type="spellStart"/>
      <w:r>
        <w:rPr>
          <w:sz w:val="28"/>
          <w:szCs w:val="28"/>
        </w:rPr>
        <w:t>социокультурное</w:t>
      </w:r>
      <w:proofErr w:type="spellEnd"/>
      <w:r>
        <w:rPr>
          <w:sz w:val="28"/>
          <w:szCs w:val="28"/>
        </w:rPr>
        <w:t xml:space="preserve"> пространство. Немецкий социолог Карл Мангейм (1893—1947) определил, что молодежь является своего рода резервом, выступающим на передний план, когда такое оживление становится необходимым для приспособления к быстро меняющимся или качественно новым обстоятельствам. Динамичные общества рано или поздно должны активизировать и даже организовывать их (ресурсы, которые в традиционном обществе не мобилизуются и не интегрируются, а </w:t>
      </w:r>
      <w:proofErr w:type="spellStart"/>
      <w:r>
        <w:rPr>
          <w:sz w:val="28"/>
          <w:szCs w:val="28"/>
        </w:rPr>
        <w:t>частоподавляются</w:t>
      </w:r>
      <w:proofErr w:type="spellEnd"/>
      <w:r>
        <w:rPr>
          <w:sz w:val="28"/>
          <w:szCs w:val="28"/>
        </w:rPr>
        <w:t>).</w:t>
      </w:r>
    </w:p>
    <w:p w:rsidR="00941BD8" w:rsidRDefault="004345E7">
      <w:pPr>
        <w:shd w:val="clear" w:color="auto" w:fill="FFFFFF"/>
        <w:tabs>
          <w:tab w:val="left" w:pos="9893"/>
        </w:tabs>
        <w:ind w:firstLine="552"/>
        <w:contextualSpacing/>
        <w:jc w:val="both"/>
      </w:pPr>
      <w:r>
        <w:rPr>
          <w:b/>
          <w:sz w:val="28"/>
          <w:szCs w:val="28"/>
        </w:rPr>
        <w:t xml:space="preserve">Молодежь </w:t>
      </w:r>
      <w:r>
        <w:rPr>
          <w:sz w:val="28"/>
          <w:szCs w:val="28"/>
        </w:rPr>
        <w:t>— поколение людей, проходящих стадию социализации, усваивающих, а в более зрелом возрасте уже усвоивших, образовательные, профессиональные, культурные и другие социальные функции. Иное и более детализированное определение было дано И. С. Коном:</w:t>
      </w:r>
    </w:p>
    <w:p w:rsidR="00941BD8" w:rsidRDefault="004345E7">
      <w:pPr>
        <w:shd w:val="clear" w:color="auto" w:fill="FFFFFF"/>
        <w:ind w:firstLine="552"/>
        <w:contextualSpacing/>
        <w:jc w:val="both"/>
      </w:pPr>
      <w:r>
        <w:rPr>
          <w:b/>
          <w:sz w:val="28"/>
          <w:szCs w:val="28"/>
        </w:rPr>
        <w:t xml:space="preserve">Молодежь </w:t>
      </w:r>
      <w:r>
        <w:rPr>
          <w:sz w:val="28"/>
          <w:szCs w:val="28"/>
        </w:rPr>
        <w:t xml:space="preserve">— социально-демографическая группа, выделяемая на основе совокупности возрастных характеристик, особенностей социального положения и обусловленных тем и другим социально-психологических свойств. Именно это определение впоследствии стало основным в отечественной социологии молодежи: Молодость как определенная фаза, этап жизненного цикла биологически универсальна, но ее конкретные возрастные рамки, связанный с ней социальный статус и социально-психологические особенности имеют </w:t>
      </w:r>
      <w:r>
        <w:rPr>
          <w:sz w:val="28"/>
          <w:szCs w:val="28"/>
        </w:rPr>
        <w:lastRenderedPageBreak/>
        <w:t xml:space="preserve">социально-историческую природу и зависят от общественного строя, культуры и свойственных данному обществу закономерностей социализации. </w:t>
      </w:r>
    </w:p>
    <w:p w:rsidR="00941BD8" w:rsidRDefault="004345E7">
      <w:pPr>
        <w:shd w:val="clear" w:color="auto" w:fill="FFFFFF"/>
        <w:tabs>
          <w:tab w:val="left" w:pos="9893"/>
        </w:tabs>
        <w:ind w:firstLine="552"/>
        <w:contextualSpacing/>
        <w:jc w:val="both"/>
      </w:pPr>
      <w:r>
        <w:rPr>
          <w:b/>
          <w:sz w:val="28"/>
          <w:szCs w:val="28"/>
        </w:rPr>
        <w:t>Молодежная политика</w:t>
      </w:r>
      <w:r>
        <w:rPr>
          <w:sz w:val="28"/>
          <w:szCs w:val="28"/>
        </w:rPr>
        <w:t>, ее темпы и эффективность зависят от возможностей государства; с другой стороны, без молодежи не будет развития самого государства, что обусловливает опережающий характер политики в отношении молодежи, ее лидирующее положение среди других направлений деятельности государства</w:t>
      </w:r>
      <w:proofErr w:type="gramStart"/>
      <w:r>
        <w:rPr>
          <w:sz w:val="28"/>
          <w:szCs w:val="28"/>
        </w:rPr>
        <w:t xml:space="preserve"> .</w:t>
      </w:r>
      <w:proofErr w:type="gramEnd"/>
      <w:r>
        <w:rPr>
          <w:sz w:val="28"/>
          <w:szCs w:val="28"/>
        </w:rPr>
        <w:t xml:space="preserve"> Среди важнейших вопросов развития Казахстана молодежное направление занимает особое место. На </w:t>
      </w:r>
      <w:proofErr w:type="spellStart"/>
      <w:proofErr w:type="gramStart"/>
      <w:r>
        <w:rPr>
          <w:sz w:val="28"/>
          <w:szCs w:val="28"/>
        </w:rPr>
        <w:t>I</w:t>
      </w:r>
      <w:proofErr w:type="gramEnd"/>
      <w:r>
        <w:rPr>
          <w:sz w:val="28"/>
          <w:szCs w:val="28"/>
        </w:rPr>
        <w:t>съезде</w:t>
      </w:r>
      <w:proofErr w:type="spellEnd"/>
      <w:r>
        <w:rPr>
          <w:sz w:val="28"/>
          <w:szCs w:val="28"/>
        </w:rPr>
        <w:t xml:space="preserve"> МК «</w:t>
      </w:r>
      <w:proofErr w:type="spellStart"/>
      <w:r>
        <w:rPr>
          <w:sz w:val="28"/>
          <w:szCs w:val="28"/>
        </w:rPr>
        <w:t>Жас</w:t>
      </w:r>
      <w:proofErr w:type="spellEnd"/>
      <w:r>
        <w:rPr>
          <w:sz w:val="28"/>
          <w:szCs w:val="28"/>
        </w:rPr>
        <w:t xml:space="preserve"> </w:t>
      </w:r>
      <w:proofErr w:type="spellStart"/>
      <w:r>
        <w:rPr>
          <w:sz w:val="28"/>
          <w:szCs w:val="28"/>
        </w:rPr>
        <w:t>Отан</w:t>
      </w:r>
      <w:proofErr w:type="spellEnd"/>
      <w:r>
        <w:rPr>
          <w:sz w:val="28"/>
          <w:szCs w:val="28"/>
        </w:rPr>
        <w:t>» НДП «</w:t>
      </w:r>
      <w:proofErr w:type="spellStart"/>
      <w:r>
        <w:rPr>
          <w:sz w:val="28"/>
          <w:szCs w:val="28"/>
        </w:rPr>
        <w:t>Нур</w:t>
      </w:r>
      <w:proofErr w:type="spellEnd"/>
      <w:r>
        <w:rPr>
          <w:sz w:val="28"/>
          <w:szCs w:val="28"/>
        </w:rPr>
        <w:t xml:space="preserve"> </w:t>
      </w:r>
      <w:proofErr w:type="spellStart"/>
      <w:r>
        <w:rPr>
          <w:sz w:val="28"/>
          <w:szCs w:val="28"/>
        </w:rPr>
        <w:t>Отан</w:t>
      </w:r>
      <w:proofErr w:type="spellEnd"/>
      <w:r>
        <w:rPr>
          <w:sz w:val="28"/>
          <w:szCs w:val="28"/>
        </w:rPr>
        <w:t>» (2008 г.). Глава государства Н.А. Назарбаев высказал принципиальные положения, определяющие сущность государственной молодежной политики на современном этапе. Он отметил, что нужно воздерживаться от чрезмерной опеки молодежи, ведущей к иждивенчеству. В то же время государство должно давать молодым людям шанс стать полноправными гражданами страны. Новый импульс совершенствованию государственной молодежной политики дало выступление Президента РК Н.А. Назарбаева на Х</w:t>
      </w:r>
      <w:proofErr w:type="gramStart"/>
      <w:r>
        <w:rPr>
          <w:sz w:val="28"/>
          <w:szCs w:val="28"/>
        </w:rPr>
        <w:t>I</w:t>
      </w:r>
      <w:proofErr w:type="gramEnd"/>
      <w:r>
        <w:rPr>
          <w:sz w:val="28"/>
          <w:szCs w:val="28"/>
        </w:rPr>
        <w:t xml:space="preserve">Х сессии Ассамблеи народа Казахстана. Вопросы, поднятые на ней, нашли дальнейшее развитие в программной статье Главы государства «Социальная модернизация Казахстана: Двадцать шагов к Обществу Всеобщего Труда», Стратегии «Казахстан -2050», выступлении на </w:t>
      </w:r>
      <w:proofErr w:type="spellStart"/>
      <w:proofErr w:type="gramStart"/>
      <w:r>
        <w:rPr>
          <w:sz w:val="28"/>
          <w:szCs w:val="28"/>
        </w:rPr>
        <w:t>XVc</w:t>
      </w:r>
      <w:proofErr w:type="gramEnd"/>
      <w:r>
        <w:rPr>
          <w:sz w:val="28"/>
          <w:szCs w:val="28"/>
        </w:rPr>
        <w:t>ъезде</w:t>
      </w:r>
      <w:proofErr w:type="spellEnd"/>
      <w:r>
        <w:rPr>
          <w:sz w:val="28"/>
          <w:szCs w:val="28"/>
        </w:rPr>
        <w:t xml:space="preserve"> партии «</w:t>
      </w:r>
      <w:proofErr w:type="spellStart"/>
      <w:r>
        <w:rPr>
          <w:sz w:val="28"/>
          <w:szCs w:val="28"/>
        </w:rPr>
        <w:t>Нур</w:t>
      </w:r>
      <w:proofErr w:type="spellEnd"/>
      <w:r>
        <w:rPr>
          <w:sz w:val="28"/>
          <w:szCs w:val="28"/>
        </w:rPr>
        <w:t xml:space="preserve"> </w:t>
      </w:r>
      <w:proofErr w:type="spellStart"/>
      <w:r>
        <w:rPr>
          <w:sz w:val="28"/>
          <w:szCs w:val="28"/>
        </w:rPr>
        <w:t>Отан</w:t>
      </w:r>
      <w:proofErr w:type="spellEnd"/>
      <w:r>
        <w:rPr>
          <w:sz w:val="28"/>
          <w:szCs w:val="28"/>
        </w:rPr>
        <w:t xml:space="preserve">». Подчеркивая роль молодого поколения для будущего страны, Н.А.Назарбаев особое внимание обратил на модернизацию образования, создание эффективной системы адаптации молодых </w:t>
      </w:r>
      <w:proofErr w:type="spellStart"/>
      <w:r>
        <w:rPr>
          <w:sz w:val="28"/>
          <w:szCs w:val="28"/>
        </w:rPr>
        <w:t>казахстанцев</w:t>
      </w:r>
      <w:proofErr w:type="spellEnd"/>
      <w:r>
        <w:rPr>
          <w:sz w:val="28"/>
          <w:szCs w:val="28"/>
        </w:rPr>
        <w:t xml:space="preserve"> к самостоятельной жизни, инициативному труду и др.</w:t>
      </w:r>
    </w:p>
    <w:p w:rsidR="00941BD8" w:rsidRDefault="004345E7">
      <w:pPr>
        <w:pStyle w:val="style44"/>
        <w:shd w:val="clear" w:color="auto" w:fill="FFFFFF"/>
        <w:contextualSpacing/>
        <w:jc w:val="both"/>
      </w:pPr>
      <w:r>
        <w:rPr>
          <w:sz w:val="28"/>
          <w:szCs w:val="28"/>
        </w:rPr>
        <w:tab/>
        <w:t xml:space="preserve">Целый ряд новаций  Президент РК обозначил на </w:t>
      </w:r>
      <w:proofErr w:type="gramStart"/>
      <w:r>
        <w:rPr>
          <w:sz w:val="28"/>
          <w:szCs w:val="28"/>
        </w:rPr>
        <w:t>П</w:t>
      </w:r>
      <w:proofErr w:type="gramEnd"/>
      <w:r>
        <w:rPr>
          <w:sz w:val="28"/>
          <w:szCs w:val="28"/>
        </w:rPr>
        <w:t xml:space="preserve"> съезде МК «</w:t>
      </w:r>
      <w:proofErr w:type="spellStart"/>
      <w:r>
        <w:rPr>
          <w:sz w:val="28"/>
          <w:szCs w:val="28"/>
        </w:rPr>
        <w:t>Жас</w:t>
      </w:r>
      <w:proofErr w:type="spellEnd"/>
      <w:r>
        <w:rPr>
          <w:sz w:val="28"/>
          <w:szCs w:val="28"/>
        </w:rPr>
        <w:t xml:space="preserve"> </w:t>
      </w:r>
      <w:proofErr w:type="spellStart"/>
      <w:r>
        <w:rPr>
          <w:sz w:val="28"/>
          <w:szCs w:val="28"/>
        </w:rPr>
        <w:t>Отан</w:t>
      </w:r>
      <w:proofErr w:type="spellEnd"/>
      <w:r>
        <w:rPr>
          <w:sz w:val="28"/>
          <w:szCs w:val="28"/>
        </w:rPr>
        <w:t xml:space="preserve">» (2012 г.). </w:t>
      </w:r>
      <w:proofErr w:type="gramStart"/>
      <w:r>
        <w:rPr>
          <w:sz w:val="28"/>
          <w:szCs w:val="28"/>
        </w:rPr>
        <w:t xml:space="preserve">Это внесение индикаторов по работе с молодежью в стратегические планы всех министерств и </w:t>
      </w:r>
      <w:proofErr w:type="spellStart"/>
      <w:r>
        <w:rPr>
          <w:sz w:val="28"/>
          <w:szCs w:val="28"/>
        </w:rPr>
        <w:t>акиматов</w:t>
      </w:r>
      <w:proofErr w:type="spellEnd"/>
      <w:r>
        <w:rPr>
          <w:sz w:val="28"/>
          <w:szCs w:val="28"/>
        </w:rPr>
        <w:t xml:space="preserve"> и укрепление взаимодействия с молодежными организациями; доведение управленческой вертикали молодежной политики до каждого города и аула и усиление роли комитетов по делам молодежи в крупных производственных коллективах; обеспечение молодежи жильем и др.  В реализации Послания Президента страны 2014 года «Казахстанский путь 2050:</w:t>
      </w:r>
      <w:proofErr w:type="gramEnd"/>
      <w:r>
        <w:rPr>
          <w:sz w:val="28"/>
          <w:szCs w:val="28"/>
        </w:rPr>
        <w:t xml:space="preserve"> Единая цель, единые интересы, единое будущее» молодому поколению отводится особая роль, потому что претворение </w:t>
      </w:r>
      <w:proofErr w:type="gramStart"/>
      <w:r>
        <w:rPr>
          <w:sz w:val="28"/>
          <w:szCs w:val="28"/>
        </w:rPr>
        <w:t>амбициозных</w:t>
      </w:r>
      <w:proofErr w:type="gramEnd"/>
      <w:r>
        <w:rPr>
          <w:sz w:val="28"/>
          <w:szCs w:val="28"/>
        </w:rPr>
        <w:t xml:space="preserve"> задач по вхождению Казахстана в 30-ку успешных стран мира требует от них большого самоотверженного труда. Н.А.Назарбаев подчеркнул, что именно молодёжи предстоит реализовывать Стратегию - 2050 и пожинать плоды её успеха. Государственное управление в молодёжной сфере призвано создавать и закреплять законодательно, обеспечивать и гарантировать практическую реализацию мер государства по созданию условий для эффективного осуществления молодёжной политики. Эта деятельность предполагает: 1. нормативно-правовое обеспечение; 2.институциональное обеспечение; 3. Финансовое обеспечение. </w:t>
      </w:r>
    </w:p>
    <w:p w:rsidR="00941BD8" w:rsidRDefault="004345E7">
      <w:pPr>
        <w:pStyle w:val="style44"/>
        <w:shd w:val="clear" w:color="auto" w:fill="FFFFFF"/>
        <w:contextualSpacing/>
        <w:jc w:val="both"/>
      </w:pPr>
      <w:r>
        <w:rPr>
          <w:sz w:val="28"/>
          <w:szCs w:val="28"/>
        </w:rPr>
        <w:tab/>
        <w:t xml:space="preserve">Нормативно-правовое обеспечение. В ходе работы выявлено, что только за последние два года Министерством образования и науки РК (далее – МОН) подготовлены и реализуются более 30 специальных нормативно-правовых актов, </w:t>
      </w:r>
      <w:r>
        <w:rPr>
          <w:sz w:val="28"/>
          <w:szCs w:val="28"/>
        </w:rPr>
        <w:lastRenderedPageBreak/>
        <w:t>направленных на эффективную реализацию государственной молодёжной политики. Приоритетные направления молодёжной политики интегрированы в ряд государственных и отраслевых программ, а также отражены в стратегических планах центральных и местных исполнительных органов. Сегодня ключевым документом, определяющим государственное видение реализации молодёжной политики, является Концепция государственной молодежной политики Республики Казахстан до 2020 года «Казахстан 2020: путь в будущее»</w:t>
      </w:r>
      <w:proofErr w:type="gramStart"/>
      <w:r>
        <w:rPr>
          <w:sz w:val="28"/>
          <w:szCs w:val="28"/>
        </w:rPr>
        <w:t xml:space="preserve">  .</w:t>
      </w:r>
      <w:proofErr w:type="gramEnd"/>
      <w:r>
        <w:rPr>
          <w:sz w:val="28"/>
          <w:szCs w:val="28"/>
        </w:rPr>
        <w:t xml:space="preserve"> Главная особенность Концепции – адресный подход и охват всех категорий молодёжи, тогда как прежние государственные акты и программы в основном были нацелены на обучающуюся молодёжь. Впервые специально выделяются направления, учитывающие важные интересы и потребности молодых людей (создание условий для трудоустройства, развитие системы доступного</w:t>
      </w:r>
      <w:r>
        <w:rPr>
          <w:i/>
          <w:sz w:val="28"/>
          <w:szCs w:val="28"/>
        </w:rPr>
        <w:t xml:space="preserve"> </w:t>
      </w:r>
      <w:r>
        <w:rPr>
          <w:sz w:val="28"/>
          <w:szCs w:val="28"/>
        </w:rPr>
        <w:t>жилья для молодёжи, поддержка молодых семей и др.). На завершающей стадии разработки находится проект нового Закона РК «О государственной молодёжной политике в Республике Казахстан», который должен определить правовые основы формирования и реализации государственной молодежной политики на современном этапе развития государства.</w:t>
      </w:r>
    </w:p>
    <w:p w:rsidR="00941BD8" w:rsidRDefault="004345E7">
      <w:pPr>
        <w:pStyle w:val="style44"/>
        <w:shd w:val="clear" w:color="auto" w:fill="FFFFFF"/>
        <w:contextualSpacing/>
        <w:jc w:val="both"/>
      </w:pPr>
      <w:r>
        <w:rPr>
          <w:sz w:val="28"/>
          <w:szCs w:val="28"/>
        </w:rPr>
        <w:tab/>
        <w:t xml:space="preserve">Вместе с тем, как показывают результаты республиканского социологического исследования «Изучение ситуации молодёжи: потребности и ожидания», проведенного НИЦ «Молодёжь» в сентябре 2013 года, большинство молодых </w:t>
      </w:r>
      <w:proofErr w:type="spellStart"/>
      <w:r>
        <w:rPr>
          <w:sz w:val="28"/>
          <w:szCs w:val="28"/>
        </w:rPr>
        <w:t>казахстанцев</w:t>
      </w:r>
      <w:proofErr w:type="spellEnd"/>
      <w:r>
        <w:rPr>
          <w:sz w:val="28"/>
          <w:szCs w:val="28"/>
        </w:rPr>
        <w:t xml:space="preserve"> знакомы лишь с главным документам государства – Конституцией Республики Казахстан (77%). 41% молодежи знакомы с Законом Республики Казахстан «О государственной молодежной политике в Республике Казахстан». К сожалению, большинство молодежи (69%) не осведомлено о Концепции, что свидетельствует о слабой информационно-разъяснительной работе государственных институтов молодёжной политики.</w:t>
      </w:r>
    </w:p>
    <w:p w:rsidR="00941BD8" w:rsidRDefault="004345E7">
      <w:pPr>
        <w:pStyle w:val="style44"/>
        <w:shd w:val="clear" w:color="auto" w:fill="FFFFFF"/>
        <w:contextualSpacing/>
        <w:jc w:val="both"/>
      </w:pPr>
      <w:r>
        <w:rPr>
          <w:b/>
          <w:sz w:val="28"/>
          <w:szCs w:val="28"/>
        </w:rPr>
        <w:tab/>
      </w:r>
      <w:r>
        <w:rPr>
          <w:sz w:val="28"/>
          <w:szCs w:val="28"/>
        </w:rPr>
        <w:t>За последние два года создана новая институциональная модель управления процессами в молодёжной среде. В структуре МОН в 2012 году создан Комитет по делам молодёжи, а на региональном уровне – управления по вопросам молодёжной политики. Повсеместно создаются молодёжные ресурсные центры. Важным шагом в развитии государственной молодёжной политики является созданный в марте 2013 года Научно-исследовательский центр «Молодёжь», его миссия – научно-аналитическое, информационное и консультационное обеспечение институтов государственной молодёжной политики в целях конкурентоспособности молодёжи и ее вовлечения в процесс модернизации Казахстана. Следует отметить модернизацию двух институтов молодёжной политики в 2013 году: в марте 2013 года Указом Президента РК обновлён состав Совета по молодёжной политике при Президенте Республики Казахстан, а также переформатирована его работа; на II Съезде МК «</w:t>
      </w:r>
      <w:proofErr w:type="spellStart"/>
      <w:r>
        <w:rPr>
          <w:sz w:val="28"/>
          <w:szCs w:val="28"/>
        </w:rPr>
        <w:t>Жас</w:t>
      </w:r>
      <w:proofErr w:type="spellEnd"/>
      <w:r>
        <w:rPr>
          <w:sz w:val="28"/>
          <w:szCs w:val="28"/>
        </w:rPr>
        <w:t xml:space="preserve"> </w:t>
      </w:r>
      <w:proofErr w:type="spellStart"/>
      <w:r>
        <w:rPr>
          <w:sz w:val="28"/>
          <w:szCs w:val="28"/>
        </w:rPr>
        <w:t>Отан</w:t>
      </w:r>
      <w:proofErr w:type="spellEnd"/>
      <w:r>
        <w:rPr>
          <w:sz w:val="28"/>
          <w:szCs w:val="28"/>
        </w:rPr>
        <w:t xml:space="preserve">» Глава </w:t>
      </w:r>
      <w:proofErr w:type="spellStart"/>
      <w:r>
        <w:rPr>
          <w:sz w:val="28"/>
          <w:szCs w:val="28"/>
        </w:rPr>
        <w:t>государствапоручил</w:t>
      </w:r>
      <w:proofErr w:type="spellEnd"/>
      <w:r>
        <w:rPr>
          <w:sz w:val="28"/>
          <w:szCs w:val="28"/>
        </w:rPr>
        <w:t xml:space="preserve"> советы по молодёжной политике при </w:t>
      </w:r>
      <w:proofErr w:type="spellStart"/>
      <w:r>
        <w:rPr>
          <w:sz w:val="28"/>
          <w:szCs w:val="28"/>
        </w:rPr>
        <w:t>акимах</w:t>
      </w:r>
      <w:proofErr w:type="spellEnd"/>
      <w:r>
        <w:rPr>
          <w:sz w:val="28"/>
          <w:szCs w:val="28"/>
        </w:rPr>
        <w:t xml:space="preserve"> городов Астаны, </w:t>
      </w:r>
      <w:proofErr w:type="spellStart"/>
      <w:r>
        <w:rPr>
          <w:sz w:val="28"/>
          <w:szCs w:val="28"/>
        </w:rPr>
        <w:t>Алматы</w:t>
      </w:r>
      <w:proofErr w:type="spellEnd"/>
      <w:r>
        <w:rPr>
          <w:sz w:val="28"/>
          <w:szCs w:val="28"/>
        </w:rPr>
        <w:t xml:space="preserve"> и областей возглавить </w:t>
      </w:r>
      <w:proofErr w:type="spellStart"/>
      <w:r>
        <w:rPr>
          <w:sz w:val="28"/>
          <w:szCs w:val="28"/>
        </w:rPr>
        <w:t>акимам</w:t>
      </w:r>
      <w:proofErr w:type="spellEnd"/>
      <w:r>
        <w:rPr>
          <w:sz w:val="28"/>
          <w:szCs w:val="28"/>
        </w:rPr>
        <w:t>, что является показателем совершенно нового уровня ответственности.</w:t>
      </w:r>
    </w:p>
    <w:p w:rsidR="00941BD8" w:rsidRDefault="004345E7">
      <w:pPr>
        <w:pStyle w:val="style44"/>
        <w:shd w:val="clear" w:color="auto" w:fill="FFFFFF"/>
        <w:contextualSpacing/>
        <w:jc w:val="both"/>
      </w:pPr>
      <w:r>
        <w:rPr>
          <w:sz w:val="28"/>
          <w:szCs w:val="28"/>
        </w:rPr>
        <w:tab/>
        <w:t xml:space="preserve">Анализ свидетельствует, что в настоящее время в Казахстане создана разветвленная институциональная база государственной молодёжной политики. </w:t>
      </w:r>
      <w:proofErr w:type="gramStart"/>
      <w:r>
        <w:rPr>
          <w:sz w:val="28"/>
          <w:szCs w:val="28"/>
        </w:rPr>
        <w:lastRenderedPageBreak/>
        <w:t xml:space="preserve">Вместе с тем результаты опроса показали (рис.1), что больше половины молодых жителей Казахстана не знает о существовании уполномоченных государственных органах и советах по делам молодежи, действующих как на региональном (управления по вопросам молодежной политики не знает – 65%, совет по вопросам молодежи при </w:t>
      </w:r>
      <w:proofErr w:type="spellStart"/>
      <w:r>
        <w:rPr>
          <w:sz w:val="28"/>
          <w:szCs w:val="28"/>
        </w:rPr>
        <w:t>акиматах</w:t>
      </w:r>
      <w:proofErr w:type="spellEnd"/>
      <w:r>
        <w:rPr>
          <w:sz w:val="28"/>
          <w:szCs w:val="28"/>
        </w:rPr>
        <w:t xml:space="preserve"> не знает – 64%), так и на республиканском уровнях (Совет по молодежной политике при Президенте РК не</w:t>
      </w:r>
      <w:proofErr w:type="gramEnd"/>
      <w:r>
        <w:rPr>
          <w:sz w:val="28"/>
          <w:szCs w:val="28"/>
        </w:rPr>
        <w:t xml:space="preserve"> знает – 57%).</w:t>
      </w:r>
    </w:p>
    <w:p w:rsidR="00941BD8" w:rsidRDefault="004345E7" w:rsidP="00A324E2">
      <w:pPr>
        <w:pStyle w:val="style44"/>
        <w:shd w:val="clear" w:color="auto" w:fill="FFFFFF"/>
        <w:ind w:firstLine="708"/>
        <w:contextualSpacing/>
        <w:jc w:val="both"/>
      </w:pPr>
      <w:r>
        <w:rPr>
          <w:sz w:val="28"/>
          <w:szCs w:val="28"/>
        </w:rPr>
        <w:t>Финансовое обеспечение. По официальным данным Министерства образования и науки РК, в 2013 году из республиканского бюджета на финансирование молодежной политики выделено более 1,5 миллиарда тенге, в том числе 590 миллионов тенге по государственному социальному заказу.</w:t>
      </w:r>
    </w:p>
    <w:p w:rsidR="00941BD8" w:rsidRDefault="004345E7">
      <w:pPr>
        <w:pStyle w:val="style44"/>
        <w:shd w:val="clear" w:color="auto" w:fill="FFFFFF"/>
        <w:contextualSpacing/>
        <w:jc w:val="both"/>
      </w:pPr>
      <w:r>
        <w:rPr>
          <w:sz w:val="28"/>
          <w:szCs w:val="28"/>
        </w:rPr>
        <w:tab/>
        <w:t xml:space="preserve">В 2013 году из местных бюджетов на реализацию государственной молодёжной политики выделено свыше 3 миллиардов тенге, в том числе по государственному социальному заказу – около 1 </w:t>
      </w:r>
      <w:proofErr w:type="spellStart"/>
      <w:r>
        <w:rPr>
          <w:sz w:val="28"/>
          <w:szCs w:val="28"/>
        </w:rPr>
        <w:t>милллиарда</w:t>
      </w:r>
      <w:proofErr w:type="spellEnd"/>
      <w:r>
        <w:rPr>
          <w:sz w:val="28"/>
          <w:szCs w:val="28"/>
        </w:rPr>
        <w:t xml:space="preserve"> тенге. Вопросы, касающиеся молодёжи, отражены в ряде программ центральных исполнительных органов. Как показывает анализ, за последние два года достигнуты значительные результаты. Так, в Дорожной карте занятости 2020, утвержденной постановлением Правительства РК 19 июня 2013 года, значительно расширен круг потенциальных участников молодёжной практики: в программе могут принимать участие выпускники общеобразовательных школ, технического и профессионального образования, воспитанники детских домов, дети-сироты в возрасте от 18 до 29 лет. В марте 2013 года Министерством труда и социальной защиты населения РК запущен </w:t>
      </w:r>
      <w:proofErr w:type="spellStart"/>
      <w:r>
        <w:rPr>
          <w:sz w:val="28"/>
          <w:szCs w:val="28"/>
        </w:rPr>
        <w:t>веб-портал</w:t>
      </w:r>
      <w:proofErr w:type="spellEnd"/>
      <w:r>
        <w:rPr>
          <w:sz w:val="28"/>
          <w:szCs w:val="28"/>
        </w:rPr>
        <w:t xml:space="preserve"> «Молодежная биржа труда», основная задача которого концентрация информации, связанной с регулированием молодежного рынка труда, информационное обслуживание молодежи в области </w:t>
      </w:r>
      <w:proofErr w:type="spellStart"/>
      <w:r>
        <w:rPr>
          <w:sz w:val="28"/>
          <w:szCs w:val="28"/>
        </w:rPr>
        <w:t>занятости</w:t>
      </w:r>
      <w:proofErr w:type="gramStart"/>
      <w:r>
        <w:rPr>
          <w:sz w:val="28"/>
          <w:szCs w:val="28"/>
        </w:rPr>
        <w:t>.П</w:t>
      </w:r>
      <w:proofErr w:type="gramEnd"/>
      <w:r>
        <w:rPr>
          <w:sz w:val="28"/>
          <w:szCs w:val="28"/>
        </w:rPr>
        <w:t>о</w:t>
      </w:r>
      <w:proofErr w:type="spellEnd"/>
      <w:r>
        <w:rPr>
          <w:sz w:val="28"/>
          <w:szCs w:val="28"/>
        </w:rPr>
        <w:t xml:space="preserve"> официальным данным Министерства здравоохранения РК (далее – МЗ РК), в рамках реализации плана мероприятий Государственной программы развития здравоохранения «</w:t>
      </w:r>
      <w:proofErr w:type="spellStart"/>
      <w:r>
        <w:rPr>
          <w:sz w:val="28"/>
          <w:szCs w:val="28"/>
        </w:rPr>
        <w:t>Саламатты</w:t>
      </w:r>
      <w:proofErr w:type="spellEnd"/>
      <w:r>
        <w:rPr>
          <w:sz w:val="28"/>
          <w:szCs w:val="28"/>
        </w:rPr>
        <w:t xml:space="preserve"> Қазақстан» на 2011-2015 годы только в 1 </w:t>
      </w:r>
      <w:proofErr w:type="gramStart"/>
      <w:r>
        <w:rPr>
          <w:sz w:val="28"/>
          <w:szCs w:val="28"/>
        </w:rPr>
        <w:t>квартале</w:t>
      </w:r>
      <w:proofErr w:type="gramEnd"/>
      <w:r>
        <w:rPr>
          <w:sz w:val="28"/>
          <w:szCs w:val="28"/>
        </w:rPr>
        <w:t xml:space="preserve"> 2013 года проведено более 960 235 мероприятий (спартакиады, акции, конференции, фестивали, информационные кампании и др.) с охватом 13 252 484 человек, из них молодёжная аудитория составляет более 9 000 </w:t>
      </w:r>
      <w:proofErr w:type="spellStart"/>
      <w:r>
        <w:rPr>
          <w:sz w:val="28"/>
          <w:szCs w:val="28"/>
        </w:rPr>
        <w:t>000</w:t>
      </w:r>
      <w:proofErr w:type="spellEnd"/>
      <w:r>
        <w:rPr>
          <w:sz w:val="28"/>
          <w:szCs w:val="28"/>
        </w:rPr>
        <w:t xml:space="preserve"> человек или 70%. В 2013 году по республике открыто 9 молодежных центров здоровья, их общее количество составляет 67.</w:t>
      </w:r>
    </w:p>
    <w:p w:rsidR="00941BD8" w:rsidRDefault="00941BD8">
      <w:pPr>
        <w:contextualSpacing/>
        <w:jc w:val="both"/>
        <w:rPr>
          <w:b/>
          <w:sz w:val="28"/>
          <w:szCs w:val="28"/>
        </w:rPr>
      </w:pPr>
    </w:p>
    <w:p w:rsidR="00941BD8" w:rsidRDefault="004345E7">
      <w:pPr>
        <w:contextualSpacing/>
        <w:jc w:val="center"/>
      </w:pPr>
      <w:r>
        <w:rPr>
          <w:b/>
          <w:sz w:val="28"/>
          <w:szCs w:val="28"/>
        </w:rPr>
        <w:t>Контрольные вопросы:</w:t>
      </w:r>
    </w:p>
    <w:p w:rsidR="00941BD8" w:rsidRDefault="004345E7">
      <w:pPr>
        <w:contextualSpacing/>
        <w:jc w:val="both"/>
      </w:pPr>
      <w:r>
        <w:rPr>
          <w:sz w:val="28"/>
          <w:szCs w:val="28"/>
        </w:rPr>
        <w:t>1.Подходы к определению термина «молодежь»                                                                                               2. Понятие «государственная молодежная политика»</w:t>
      </w:r>
    </w:p>
    <w:p w:rsidR="00941BD8" w:rsidRDefault="004345E7">
      <w:pPr>
        <w:contextualSpacing/>
        <w:jc w:val="both"/>
      </w:pPr>
      <w:r>
        <w:rPr>
          <w:sz w:val="28"/>
          <w:szCs w:val="28"/>
        </w:rPr>
        <w:t>3. Специфика правового положения молодежи в РК.</w:t>
      </w:r>
    </w:p>
    <w:p w:rsidR="00941BD8" w:rsidRDefault="00941BD8">
      <w:pPr>
        <w:pStyle w:val="af1"/>
        <w:shd w:val="clear" w:color="auto" w:fill="FFFFFF"/>
        <w:spacing w:beforeAutospacing="0" w:afterAutospacing="0"/>
        <w:ind w:firstLine="708"/>
        <w:contextualSpacing/>
        <w:jc w:val="both"/>
        <w:rPr>
          <w:b/>
          <w:i/>
          <w:color w:val="00000A"/>
          <w:sz w:val="28"/>
          <w:szCs w:val="28"/>
        </w:rPr>
      </w:pPr>
    </w:p>
    <w:p w:rsidR="00941BD8" w:rsidRDefault="004345E7">
      <w:pPr>
        <w:pStyle w:val="af1"/>
        <w:spacing w:beforeAutospacing="0" w:afterAutospacing="0"/>
        <w:contextualSpacing/>
        <w:jc w:val="center"/>
        <w:rPr>
          <w:b/>
          <w:color w:val="00000A"/>
          <w:sz w:val="28"/>
          <w:szCs w:val="28"/>
        </w:rPr>
      </w:pPr>
      <w:r>
        <w:rPr>
          <w:b/>
          <w:color w:val="00000A"/>
          <w:sz w:val="28"/>
          <w:szCs w:val="28"/>
        </w:rPr>
        <w:t>Литература:</w:t>
      </w:r>
    </w:p>
    <w:p w:rsidR="00941BD8" w:rsidRDefault="004345E7">
      <w:pPr>
        <w:pStyle w:val="af1"/>
        <w:spacing w:beforeAutospacing="0" w:afterAutospacing="0"/>
        <w:contextualSpacing/>
        <w:jc w:val="both"/>
        <w:rPr>
          <w:color w:val="00000A"/>
          <w:sz w:val="28"/>
          <w:szCs w:val="28"/>
        </w:rPr>
      </w:pPr>
      <w:r>
        <w:rPr>
          <w:color w:val="00000A"/>
          <w:sz w:val="28"/>
          <w:szCs w:val="28"/>
        </w:rPr>
        <w:t>1.«Стратегия 2050» - Послание Президента РК Н.Назарбаева народу Казахстана (30 ноября 2015 г.)</w:t>
      </w:r>
    </w:p>
    <w:p w:rsidR="00941BD8" w:rsidRDefault="004345E7">
      <w:pPr>
        <w:contextualSpacing/>
        <w:jc w:val="both"/>
        <w:rPr>
          <w:sz w:val="28"/>
          <w:szCs w:val="28"/>
        </w:rPr>
      </w:pPr>
      <w:r>
        <w:rPr>
          <w:sz w:val="28"/>
          <w:szCs w:val="28"/>
        </w:rPr>
        <w:t>2.Закон Республики Казахстан «</w:t>
      </w:r>
      <w:proofErr w:type="gramStart"/>
      <w:r>
        <w:rPr>
          <w:sz w:val="28"/>
          <w:szCs w:val="28"/>
        </w:rPr>
        <w:t>О</w:t>
      </w:r>
      <w:proofErr w:type="gramEnd"/>
      <w:r>
        <w:rPr>
          <w:sz w:val="28"/>
          <w:szCs w:val="28"/>
        </w:rPr>
        <w:t xml:space="preserve"> государственной молодежной </w:t>
      </w:r>
    </w:p>
    <w:p w:rsidR="00941BD8" w:rsidRDefault="004345E7">
      <w:pPr>
        <w:contextualSpacing/>
        <w:jc w:val="both"/>
        <w:rPr>
          <w:sz w:val="28"/>
          <w:szCs w:val="28"/>
        </w:rPr>
      </w:pPr>
      <w:r>
        <w:rPr>
          <w:sz w:val="28"/>
          <w:szCs w:val="28"/>
        </w:rPr>
        <w:t>политике</w:t>
      </w:r>
      <w:proofErr w:type="gramStart"/>
      <w:r>
        <w:rPr>
          <w:sz w:val="28"/>
          <w:szCs w:val="28"/>
        </w:rPr>
        <w:t>»о</w:t>
      </w:r>
      <w:proofErr w:type="gramEnd"/>
      <w:r>
        <w:rPr>
          <w:sz w:val="28"/>
          <w:szCs w:val="28"/>
        </w:rPr>
        <w:t xml:space="preserve">т 09.02.2015 г. </w:t>
      </w:r>
      <w:proofErr w:type="spellStart"/>
      <w:r>
        <w:rPr>
          <w:sz w:val="28"/>
          <w:szCs w:val="28"/>
        </w:rPr>
        <w:t>No</w:t>
      </w:r>
      <w:proofErr w:type="spellEnd"/>
      <w:r>
        <w:rPr>
          <w:sz w:val="28"/>
          <w:szCs w:val="28"/>
        </w:rPr>
        <w:t xml:space="preserve"> 285-V</w:t>
      </w:r>
    </w:p>
    <w:p w:rsidR="00941BD8" w:rsidRDefault="004345E7">
      <w:pPr>
        <w:contextualSpacing/>
        <w:jc w:val="both"/>
        <w:rPr>
          <w:sz w:val="28"/>
          <w:szCs w:val="28"/>
        </w:rPr>
      </w:pPr>
      <w:r>
        <w:rPr>
          <w:sz w:val="28"/>
          <w:szCs w:val="28"/>
        </w:rPr>
        <w:lastRenderedPageBreak/>
        <w:t xml:space="preserve">3.Концепция государственной молодежной политики РК до 2020 г. </w:t>
      </w:r>
    </w:p>
    <w:p w:rsidR="00941BD8" w:rsidRDefault="004345E7">
      <w:pPr>
        <w:contextualSpacing/>
        <w:jc w:val="both"/>
        <w:rPr>
          <w:sz w:val="28"/>
          <w:szCs w:val="28"/>
        </w:rPr>
      </w:pPr>
      <w:r>
        <w:rPr>
          <w:sz w:val="28"/>
          <w:szCs w:val="28"/>
        </w:rPr>
        <w:t xml:space="preserve">«Казахстан 2020: путь в будущее», </w:t>
      </w:r>
      <w:proofErr w:type="gramStart"/>
      <w:r>
        <w:rPr>
          <w:sz w:val="28"/>
          <w:szCs w:val="28"/>
        </w:rPr>
        <w:t>утвержденная</w:t>
      </w:r>
      <w:proofErr w:type="gramEnd"/>
      <w:r>
        <w:rPr>
          <w:sz w:val="28"/>
          <w:szCs w:val="28"/>
        </w:rPr>
        <w:t xml:space="preserve"> постановлением</w:t>
      </w:r>
    </w:p>
    <w:p w:rsidR="00941BD8" w:rsidRDefault="004345E7">
      <w:pPr>
        <w:contextualSpacing/>
        <w:jc w:val="both"/>
        <w:rPr>
          <w:sz w:val="28"/>
          <w:szCs w:val="28"/>
        </w:rPr>
      </w:pPr>
      <w:proofErr w:type="gramStart"/>
      <w:r>
        <w:rPr>
          <w:sz w:val="28"/>
          <w:szCs w:val="28"/>
        </w:rPr>
        <w:t xml:space="preserve">Правительства РК от 27.02.2013 </w:t>
      </w:r>
      <w:proofErr w:type="spellStart"/>
      <w:r>
        <w:rPr>
          <w:sz w:val="28"/>
          <w:szCs w:val="28"/>
        </w:rPr>
        <w:t>г.No</w:t>
      </w:r>
      <w:proofErr w:type="spellEnd"/>
      <w:r>
        <w:rPr>
          <w:sz w:val="28"/>
          <w:szCs w:val="28"/>
        </w:rPr>
        <w:t xml:space="preserve"> 191 (с изменениями и дополнениями по </w:t>
      </w:r>
      <w:proofErr w:type="gramEnd"/>
    </w:p>
    <w:p w:rsidR="00941BD8" w:rsidRDefault="004345E7">
      <w:pPr>
        <w:contextualSpacing/>
        <w:jc w:val="both"/>
        <w:rPr>
          <w:sz w:val="28"/>
          <w:szCs w:val="28"/>
        </w:rPr>
      </w:pPr>
      <w:r>
        <w:rPr>
          <w:sz w:val="28"/>
          <w:szCs w:val="28"/>
        </w:rPr>
        <w:t>состоянию на 05.02.2015 г.)</w:t>
      </w:r>
    </w:p>
    <w:p w:rsidR="00941BD8" w:rsidRDefault="004345E7">
      <w:pPr>
        <w:contextualSpacing/>
        <w:jc w:val="both"/>
        <w:rPr>
          <w:sz w:val="28"/>
          <w:szCs w:val="28"/>
        </w:rPr>
      </w:pPr>
      <w:r>
        <w:rPr>
          <w:sz w:val="28"/>
          <w:szCs w:val="28"/>
        </w:rPr>
        <w:t xml:space="preserve">4.Концепция национального воспитания студенческой молодежи. </w:t>
      </w:r>
      <w:proofErr w:type="gramStart"/>
      <w:r>
        <w:rPr>
          <w:sz w:val="28"/>
          <w:szCs w:val="28"/>
        </w:rPr>
        <w:t>-А</w:t>
      </w:r>
      <w:proofErr w:type="gramEnd"/>
      <w:r>
        <w:rPr>
          <w:sz w:val="28"/>
          <w:szCs w:val="28"/>
        </w:rPr>
        <w:t>лматы,2010г.</w:t>
      </w:r>
    </w:p>
    <w:p w:rsidR="00941BD8" w:rsidRDefault="004345E7">
      <w:pPr>
        <w:contextualSpacing/>
        <w:jc w:val="both"/>
        <w:rPr>
          <w:sz w:val="28"/>
          <w:szCs w:val="28"/>
        </w:rPr>
      </w:pPr>
      <w:r>
        <w:rPr>
          <w:sz w:val="28"/>
          <w:szCs w:val="28"/>
        </w:rPr>
        <w:t xml:space="preserve">5.Сейтахметова Н.Л. Общенациональная идея Казахстана: опыт философско-политологического анализа. </w:t>
      </w:r>
      <w:proofErr w:type="gramStart"/>
      <w:r>
        <w:rPr>
          <w:sz w:val="28"/>
          <w:szCs w:val="28"/>
        </w:rPr>
        <w:t>–К</w:t>
      </w:r>
      <w:proofErr w:type="gramEnd"/>
      <w:r>
        <w:rPr>
          <w:sz w:val="28"/>
          <w:szCs w:val="28"/>
        </w:rPr>
        <w:t>азахстан-Спектр.-207.-С 103-1086.</w:t>
      </w:r>
    </w:p>
    <w:p w:rsidR="00941BD8" w:rsidRDefault="00941BD8">
      <w:pPr>
        <w:contextualSpacing/>
        <w:jc w:val="both"/>
        <w:rPr>
          <w:b/>
          <w:sz w:val="28"/>
          <w:szCs w:val="28"/>
        </w:rPr>
      </w:pPr>
    </w:p>
    <w:p w:rsidR="00941BD8" w:rsidRDefault="00941BD8">
      <w:pPr>
        <w:contextualSpacing/>
        <w:jc w:val="both"/>
        <w:rPr>
          <w:b/>
          <w:sz w:val="28"/>
          <w:szCs w:val="28"/>
        </w:rPr>
      </w:pPr>
    </w:p>
    <w:p w:rsidR="00941BD8" w:rsidRDefault="00941BD8">
      <w:pPr>
        <w:contextualSpacing/>
        <w:jc w:val="both"/>
        <w:rPr>
          <w:b/>
          <w:sz w:val="28"/>
          <w:szCs w:val="28"/>
        </w:rPr>
      </w:pPr>
    </w:p>
    <w:p w:rsidR="00941BD8" w:rsidRDefault="004345E7">
      <w:pPr>
        <w:contextualSpacing/>
        <w:jc w:val="both"/>
        <w:rPr>
          <w:b/>
          <w:sz w:val="28"/>
          <w:szCs w:val="28"/>
        </w:rPr>
      </w:pPr>
      <w:r>
        <w:rPr>
          <w:b/>
          <w:sz w:val="28"/>
          <w:szCs w:val="28"/>
        </w:rPr>
        <w:t>Лекция 2.</w:t>
      </w:r>
      <w:r>
        <w:rPr>
          <w:sz w:val="28"/>
          <w:szCs w:val="28"/>
        </w:rPr>
        <w:t xml:space="preserve"> </w:t>
      </w:r>
      <w:r>
        <w:rPr>
          <w:b/>
          <w:sz w:val="28"/>
          <w:szCs w:val="28"/>
        </w:rPr>
        <w:t>Социализация молодежи в РК: факторы, проблемы, особенности</w:t>
      </w:r>
    </w:p>
    <w:p w:rsidR="00941BD8" w:rsidRDefault="00941BD8">
      <w:pPr>
        <w:contextualSpacing/>
        <w:jc w:val="both"/>
        <w:rPr>
          <w:b/>
          <w:sz w:val="28"/>
          <w:szCs w:val="28"/>
        </w:rPr>
      </w:pPr>
    </w:p>
    <w:p w:rsidR="00941BD8" w:rsidRDefault="004345E7">
      <w:pPr>
        <w:contextualSpacing/>
        <w:jc w:val="both"/>
        <w:rPr>
          <w:sz w:val="28"/>
          <w:szCs w:val="28"/>
        </w:rPr>
      </w:pPr>
      <w:r>
        <w:rPr>
          <w:b/>
          <w:sz w:val="28"/>
          <w:szCs w:val="28"/>
        </w:rPr>
        <w:t>Цель:</w:t>
      </w:r>
      <w:r>
        <w:rPr>
          <w:sz w:val="28"/>
          <w:szCs w:val="28"/>
        </w:rPr>
        <w:t xml:space="preserve"> Усвоить характер и факторы социализации молодежи, процесс самоидентификации молодежи, особенности молодежной культуры, степень развития и реализации молодежи как социального ресурса</w:t>
      </w:r>
    </w:p>
    <w:p w:rsidR="00941BD8" w:rsidRDefault="00941BD8">
      <w:pPr>
        <w:contextualSpacing/>
        <w:jc w:val="both"/>
        <w:rPr>
          <w:sz w:val="28"/>
          <w:szCs w:val="28"/>
        </w:rPr>
      </w:pPr>
    </w:p>
    <w:p w:rsidR="00941BD8" w:rsidRDefault="004345E7">
      <w:pPr>
        <w:contextualSpacing/>
        <w:jc w:val="center"/>
        <w:rPr>
          <w:sz w:val="28"/>
          <w:szCs w:val="28"/>
        </w:rPr>
      </w:pPr>
      <w:r>
        <w:rPr>
          <w:b/>
          <w:sz w:val="28"/>
          <w:szCs w:val="28"/>
        </w:rPr>
        <w:t>План</w:t>
      </w:r>
    </w:p>
    <w:p w:rsidR="00941BD8" w:rsidRDefault="004345E7">
      <w:pPr>
        <w:contextualSpacing/>
        <w:jc w:val="both"/>
        <w:rPr>
          <w:sz w:val="28"/>
          <w:szCs w:val="28"/>
        </w:rPr>
      </w:pPr>
      <w:r>
        <w:rPr>
          <w:sz w:val="28"/>
          <w:szCs w:val="28"/>
        </w:rPr>
        <w:t>1. Процесс социализации молодежи</w:t>
      </w:r>
    </w:p>
    <w:p w:rsidR="00941BD8" w:rsidRDefault="004345E7">
      <w:pPr>
        <w:contextualSpacing/>
        <w:jc w:val="both"/>
        <w:rPr>
          <w:sz w:val="28"/>
          <w:szCs w:val="28"/>
        </w:rPr>
      </w:pPr>
      <w:r>
        <w:rPr>
          <w:sz w:val="28"/>
          <w:szCs w:val="28"/>
        </w:rPr>
        <w:t>2. Особенности молодежной культуры</w:t>
      </w:r>
    </w:p>
    <w:p w:rsidR="00941BD8" w:rsidRDefault="004345E7">
      <w:pPr>
        <w:contextualSpacing/>
        <w:jc w:val="both"/>
        <w:rPr>
          <w:sz w:val="28"/>
          <w:szCs w:val="28"/>
        </w:rPr>
      </w:pPr>
      <w:r>
        <w:rPr>
          <w:sz w:val="28"/>
          <w:szCs w:val="28"/>
        </w:rPr>
        <w:t>3. Молодежь как социальный ресурс</w:t>
      </w:r>
    </w:p>
    <w:p w:rsidR="00941BD8" w:rsidRDefault="00941BD8">
      <w:pPr>
        <w:contextualSpacing/>
        <w:jc w:val="both"/>
        <w:rPr>
          <w:sz w:val="28"/>
          <w:szCs w:val="28"/>
        </w:rPr>
      </w:pPr>
    </w:p>
    <w:p w:rsidR="00941BD8" w:rsidRDefault="004345E7">
      <w:pPr>
        <w:ind w:firstLine="708"/>
        <w:contextualSpacing/>
        <w:jc w:val="both"/>
        <w:rPr>
          <w:sz w:val="28"/>
          <w:szCs w:val="28"/>
        </w:rPr>
      </w:pPr>
      <w:r>
        <w:rPr>
          <w:sz w:val="28"/>
          <w:szCs w:val="28"/>
        </w:rPr>
        <w:t xml:space="preserve">Социализация является процессом, в результате которого устанавливается тот или иной тип взаимоотношений между молодым человеком и обществом. В различные исторические эпохи данное взаимодействие выступает как соотношение социального и индивидуального в личности, ее ориентация на приоритет личных или общественных интересов, формируемых в процессе социализации личности. </w:t>
      </w:r>
    </w:p>
    <w:p w:rsidR="00941BD8" w:rsidRDefault="004345E7">
      <w:pPr>
        <w:ind w:firstLine="708"/>
        <w:contextualSpacing/>
        <w:jc w:val="both"/>
        <w:rPr>
          <w:sz w:val="28"/>
          <w:szCs w:val="28"/>
        </w:rPr>
      </w:pPr>
      <w:r>
        <w:rPr>
          <w:sz w:val="28"/>
          <w:szCs w:val="28"/>
        </w:rPr>
        <w:t xml:space="preserve">Общество, заботясь о самосохранении и стремясь обеспечить бесконфликтность жизнедеятельности, старается наделить новое поколение навыками группового выживания, выработанными и устоявшимися именно в данном сообществе. Иначе говоря, целью и назначением социализации является формирование индивида, подобного себе, живущего и действующего как элемент именно этого сообщества, несущего его признаки и обладающего его опытом. </w:t>
      </w:r>
    </w:p>
    <w:p w:rsidR="00941BD8" w:rsidRDefault="004345E7">
      <w:pPr>
        <w:ind w:firstLine="708"/>
        <w:contextualSpacing/>
        <w:jc w:val="both"/>
        <w:rPr>
          <w:sz w:val="28"/>
          <w:szCs w:val="28"/>
        </w:rPr>
      </w:pPr>
      <w:r>
        <w:rPr>
          <w:sz w:val="28"/>
          <w:szCs w:val="28"/>
        </w:rPr>
        <w:t xml:space="preserve">Жизненный путь человека представляет собой историю формирования и развития его личности в определенном обществе. Вместе с тем фазы жизненного пути датируются историческими событиями, сменой способов воспитания, изменениями образа жизни и системы отношений, суммой ценностей и жизненной программой - целями и смыслом жизни, которыми данная личность владеет. Мерой </w:t>
      </w:r>
      <w:proofErr w:type="spellStart"/>
      <w:r>
        <w:rPr>
          <w:sz w:val="28"/>
          <w:szCs w:val="28"/>
        </w:rPr>
        <w:t>субъектности</w:t>
      </w:r>
      <w:proofErr w:type="spellEnd"/>
      <w:r>
        <w:rPr>
          <w:sz w:val="28"/>
          <w:szCs w:val="28"/>
        </w:rPr>
        <w:t xml:space="preserve"> определяется уровень социальной компетентности личности, ее основные характеристики социального мышления и ценностные параметры сознания. </w:t>
      </w:r>
    </w:p>
    <w:p w:rsidR="00941BD8" w:rsidRDefault="004345E7">
      <w:pPr>
        <w:ind w:firstLine="708"/>
        <w:contextualSpacing/>
        <w:jc w:val="both"/>
        <w:rPr>
          <w:sz w:val="28"/>
          <w:szCs w:val="28"/>
        </w:rPr>
      </w:pPr>
      <w:r>
        <w:rPr>
          <w:sz w:val="28"/>
          <w:szCs w:val="28"/>
        </w:rPr>
        <w:t xml:space="preserve">Процесс социальной идентификации личности сравнивают с зеркалом, глядя в которое человек пытается узнать и познать самого себя. Потеря </w:t>
      </w:r>
      <w:r>
        <w:rPr>
          <w:sz w:val="28"/>
          <w:szCs w:val="28"/>
        </w:rPr>
        <w:lastRenderedPageBreak/>
        <w:t xml:space="preserve">отражения и способности узнавать себя могут вести к возникновению чувства неуверенности, невротическим расстройствам, деструктивному поведению. Резкий слом общественно-политической системы привел к существенным изменениям в </w:t>
      </w:r>
      <w:proofErr w:type="spellStart"/>
      <w:r>
        <w:rPr>
          <w:sz w:val="28"/>
          <w:szCs w:val="28"/>
        </w:rPr>
        <w:t>социокультурной</w:t>
      </w:r>
      <w:proofErr w:type="spellEnd"/>
      <w:r>
        <w:rPr>
          <w:sz w:val="28"/>
          <w:szCs w:val="28"/>
        </w:rPr>
        <w:t xml:space="preserve"> преемственности поколений. Такие важнейшие составляющие механизма преемственности, как образование и воспитание, за последнее время заметно потеснены в системе социализации молодежи институтами и ценностями культуры массового общества». Самоцелью и смыслом человеческого бытия становится «приобщение к миру престижных и красивых вещей», т. е. престижное статусное потребление. Средство становится целью, отчуждая личность от мира духовных ценностей, деформируя саму структуру их освоения. Массовая культура оказалась в последние десятилетия XX столетия ведущим началом в формировании мировоззренческих установок и определяющим образом влияет как на культурную самоидентификацию молодежи, так и на социализацию индивида в целом. </w:t>
      </w:r>
    </w:p>
    <w:p w:rsidR="00941BD8" w:rsidRDefault="004345E7">
      <w:pPr>
        <w:ind w:firstLine="708"/>
        <w:contextualSpacing/>
        <w:jc w:val="both"/>
        <w:rPr>
          <w:sz w:val="28"/>
          <w:szCs w:val="28"/>
        </w:rPr>
      </w:pPr>
      <w:r>
        <w:rPr>
          <w:sz w:val="28"/>
          <w:szCs w:val="28"/>
        </w:rPr>
        <w:t xml:space="preserve">Другой наиболее характерной особенностью современности является так называемый мировой или </w:t>
      </w:r>
      <w:proofErr w:type="spellStart"/>
      <w:r>
        <w:rPr>
          <w:sz w:val="28"/>
          <w:szCs w:val="28"/>
        </w:rPr>
        <w:t>цивилизационный</w:t>
      </w:r>
      <w:proofErr w:type="spellEnd"/>
      <w:r>
        <w:rPr>
          <w:sz w:val="28"/>
          <w:szCs w:val="28"/>
        </w:rPr>
        <w:t xml:space="preserve"> кризис идентичности, который сопровождается дезорганизацией больших сообществ и структур, культурной фрагментарностью, глобализацией мировых процессов, разрушением традиций, </w:t>
      </w:r>
      <w:proofErr w:type="spellStart"/>
      <w:r>
        <w:rPr>
          <w:sz w:val="28"/>
          <w:szCs w:val="28"/>
        </w:rPr>
        <w:t>постмодернизацией</w:t>
      </w:r>
      <w:proofErr w:type="spellEnd"/>
      <w:r>
        <w:rPr>
          <w:sz w:val="28"/>
          <w:szCs w:val="28"/>
        </w:rPr>
        <w:t xml:space="preserve">. </w:t>
      </w:r>
      <w:proofErr w:type="gramStart"/>
      <w:r>
        <w:rPr>
          <w:sz w:val="28"/>
          <w:szCs w:val="28"/>
        </w:rPr>
        <w:t xml:space="preserve">На постсоветском пространстве к этому перечню добавляются произошедшее в 80-90-е гг. XX в. разрушение старых идеологических установок. </w:t>
      </w:r>
      <w:proofErr w:type="gramEnd"/>
    </w:p>
    <w:p w:rsidR="00941BD8" w:rsidRDefault="004345E7">
      <w:pPr>
        <w:ind w:firstLine="708"/>
        <w:contextualSpacing/>
        <w:jc w:val="both"/>
        <w:rPr>
          <w:sz w:val="28"/>
          <w:szCs w:val="28"/>
        </w:rPr>
      </w:pPr>
      <w:r>
        <w:rPr>
          <w:sz w:val="28"/>
          <w:szCs w:val="28"/>
        </w:rPr>
        <w:t>Сознанию человека, как и его организму, свойственна потребность в гомеостазе, т. е. в достижении определенной гармонии с внешним миром, поэтому потребность в максимальном ограничении разлада между внутренней и внешней средой остается определяющей для личности. Несмотря на то что формы, содержание и способы социализации личности по мере исторического развития человечества непрерывно менялись, наполнялись новым содержанием, исследователями отмечается, что многовековой опыт существования людей в крайне неблагоприятных для внутреннего мира человека условиях «выработал в их массовом сознании особую способность к достижению гомеостаза, особую приспособляемость к внешним обстоятельствам»</w:t>
      </w:r>
      <w:proofErr w:type="gramStart"/>
      <w:r>
        <w:rPr>
          <w:sz w:val="28"/>
          <w:szCs w:val="28"/>
        </w:rPr>
        <w:t xml:space="preserve"> ,</w:t>
      </w:r>
      <w:proofErr w:type="gramEnd"/>
      <w:r>
        <w:rPr>
          <w:sz w:val="28"/>
          <w:szCs w:val="28"/>
        </w:rPr>
        <w:t xml:space="preserve"> </w:t>
      </w:r>
      <w:proofErr w:type="spellStart"/>
      <w:r>
        <w:rPr>
          <w:sz w:val="28"/>
          <w:szCs w:val="28"/>
        </w:rPr>
        <w:t>вышеобозначенный</w:t>
      </w:r>
      <w:proofErr w:type="spellEnd"/>
      <w:r>
        <w:rPr>
          <w:sz w:val="28"/>
          <w:szCs w:val="28"/>
        </w:rPr>
        <w:t xml:space="preserve"> феномен является специфической особенностью процессов социализации молодежи в современном </w:t>
      </w:r>
      <w:proofErr w:type="gramStart"/>
      <w:r>
        <w:rPr>
          <w:sz w:val="28"/>
          <w:szCs w:val="28"/>
        </w:rPr>
        <w:t>обществе</w:t>
      </w:r>
      <w:proofErr w:type="gramEnd"/>
      <w:r>
        <w:rPr>
          <w:sz w:val="28"/>
          <w:szCs w:val="28"/>
        </w:rPr>
        <w:t xml:space="preserve">. </w:t>
      </w:r>
    </w:p>
    <w:p w:rsidR="00941BD8" w:rsidRDefault="004345E7">
      <w:pPr>
        <w:ind w:firstLine="708"/>
        <w:contextualSpacing/>
        <w:jc w:val="both"/>
      </w:pPr>
      <w:r>
        <w:rPr>
          <w:sz w:val="28"/>
          <w:szCs w:val="28"/>
        </w:rPr>
        <w:t xml:space="preserve">Размышляя о человеке,  русский </w:t>
      </w:r>
      <w:proofErr w:type="spellStart"/>
      <w:r>
        <w:rPr>
          <w:sz w:val="28"/>
          <w:szCs w:val="28"/>
        </w:rPr>
        <w:t>филосов</w:t>
      </w:r>
      <w:proofErr w:type="spellEnd"/>
      <w:r>
        <w:rPr>
          <w:sz w:val="28"/>
          <w:szCs w:val="28"/>
        </w:rPr>
        <w:t xml:space="preserve"> Н. А. Бердяев указывал на основные, с его точки зрения, пути, через которые социализируется личность. Среди них: вхождение в человечество через «национальную индивидуальность, как человека национального, а не отвлеченного»; прохождение через «радикальные изменения социальной жизни» и через изменение отношения к жизни космической</w:t>
      </w:r>
      <w:proofErr w:type="gramStart"/>
      <w:r>
        <w:rPr>
          <w:sz w:val="28"/>
          <w:szCs w:val="28"/>
        </w:rPr>
        <w:t xml:space="preserve"> ;</w:t>
      </w:r>
      <w:proofErr w:type="gramEnd"/>
      <w:r>
        <w:rPr>
          <w:sz w:val="28"/>
          <w:szCs w:val="28"/>
        </w:rPr>
        <w:t xml:space="preserve"> проживание своей исторической судьбы как одновременно существа природного, социального и духовного; восприятие мира через призму системной иерархии ценностей. </w:t>
      </w:r>
    </w:p>
    <w:p w:rsidR="00941BD8" w:rsidRDefault="004345E7">
      <w:pPr>
        <w:ind w:firstLine="708"/>
        <w:contextualSpacing/>
        <w:jc w:val="both"/>
        <w:rPr>
          <w:sz w:val="28"/>
          <w:szCs w:val="28"/>
        </w:rPr>
      </w:pPr>
      <w:r>
        <w:rPr>
          <w:sz w:val="28"/>
          <w:szCs w:val="28"/>
        </w:rPr>
        <w:t xml:space="preserve">В свете таких требований современный человек сталкивается с рядом трудностей. К ним следует, на наш взгляд, отнести все возрастающую скорость жизненных ритмов и многообразие социальных связей, которые усложняют возможность целостного понимания окружающего мира. Духовные жизненные </w:t>
      </w:r>
      <w:r>
        <w:rPr>
          <w:sz w:val="28"/>
          <w:szCs w:val="28"/>
        </w:rPr>
        <w:lastRenderedPageBreak/>
        <w:t xml:space="preserve">цели подменяются «средствами жизни», борьбой за материальные блага и социальный статус, </w:t>
      </w:r>
      <w:proofErr w:type="spellStart"/>
      <w:r>
        <w:rPr>
          <w:sz w:val="28"/>
          <w:szCs w:val="28"/>
        </w:rPr>
        <w:t>меркантилизацией</w:t>
      </w:r>
      <w:proofErr w:type="spellEnd"/>
      <w:r>
        <w:rPr>
          <w:sz w:val="28"/>
          <w:szCs w:val="28"/>
        </w:rPr>
        <w:t xml:space="preserve"> содержания жизни, гедонистической направленностью на получение удовольствий. Счастьем оказывается не жизнь в ее полноте, а некий фрагментарный набор ее свойств и качеств. </w:t>
      </w:r>
    </w:p>
    <w:p w:rsidR="00941BD8" w:rsidRDefault="004345E7">
      <w:pPr>
        <w:contextualSpacing/>
        <w:jc w:val="both"/>
        <w:rPr>
          <w:sz w:val="28"/>
          <w:szCs w:val="28"/>
        </w:rPr>
      </w:pPr>
      <w:r>
        <w:rPr>
          <w:sz w:val="28"/>
          <w:szCs w:val="28"/>
        </w:rPr>
        <w:tab/>
        <w:t xml:space="preserve">Понятие «социализация» широко используется в работах зарубежных ученых, где оно рассматривается как двусторонний процесс, обусловливающий функционирование, с одной стороны, социальных групп и общностей, а с другой - личности как социального субъекта. Акцент в этом вопросе делается не только на социальном становлении личности, но и на формировании социальных групп, их стабильном существовании за счет приобщения новых членов к социальным нормам и ценностям этих групп. </w:t>
      </w:r>
    </w:p>
    <w:p w:rsidR="00941BD8" w:rsidRDefault="004345E7">
      <w:pPr>
        <w:ind w:firstLine="708"/>
        <w:contextualSpacing/>
        <w:jc w:val="both"/>
        <w:rPr>
          <w:sz w:val="28"/>
          <w:szCs w:val="28"/>
        </w:rPr>
      </w:pPr>
      <w:r>
        <w:rPr>
          <w:sz w:val="28"/>
          <w:szCs w:val="28"/>
        </w:rPr>
        <w:t>Молодежная культура является одним из следствий процесса социализации вообще и культурной в особенности. Ее социально-психологические истоки находятся в стремлении молодого человека и молодежи в целом к самосознанию, самоутверждению, самовыражению и самореализации. Эти естественные устремления далеко не всегда получают необходимую поддержку. Дело в том, что почти все названные выше каналы социализации, за исключением общества сверстников, рассматривают молодого человека главным образом в качестве объекта воздействия.</w:t>
      </w:r>
    </w:p>
    <w:p w:rsidR="00941BD8" w:rsidRDefault="004345E7">
      <w:pPr>
        <w:ind w:firstLine="708"/>
        <w:contextualSpacing/>
        <w:jc w:val="both"/>
        <w:rPr>
          <w:sz w:val="28"/>
          <w:szCs w:val="28"/>
        </w:rPr>
      </w:pPr>
      <w:r>
        <w:rPr>
          <w:sz w:val="28"/>
          <w:szCs w:val="28"/>
        </w:rPr>
        <w:t>От последнего в таком случае требуется просто принять и усвоить содержание и ценности существующей культуры. Однако входящий в мир человек не соглашается быть пассивным объектом, он далеко не все принимает в предлагаемой культуре. Его свежий взгляд позволяет ему острее видеть то</w:t>
      </w:r>
      <w:proofErr w:type="gramStart"/>
      <w:r>
        <w:rPr>
          <w:sz w:val="28"/>
          <w:szCs w:val="28"/>
        </w:rPr>
        <w:t>.</w:t>
      </w:r>
      <w:proofErr w:type="gramEnd"/>
      <w:r>
        <w:rPr>
          <w:sz w:val="28"/>
          <w:szCs w:val="28"/>
        </w:rPr>
        <w:t xml:space="preserve"> </w:t>
      </w:r>
      <w:proofErr w:type="gramStart"/>
      <w:r>
        <w:rPr>
          <w:sz w:val="28"/>
          <w:szCs w:val="28"/>
        </w:rPr>
        <w:t>ч</w:t>
      </w:r>
      <w:proofErr w:type="gramEnd"/>
      <w:r>
        <w:rPr>
          <w:sz w:val="28"/>
          <w:szCs w:val="28"/>
        </w:rPr>
        <w:t>то некоторые элементы культуры старшего поколения уже не соответствуют духу времени, другие же нуждаются в обновлении.</w:t>
      </w:r>
    </w:p>
    <w:p w:rsidR="00941BD8" w:rsidRDefault="004345E7">
      <w:pPr>
        <w:ind w:firstLine="708"/>
        <w:contextualSpacing/>
        <w:jc w:val="both"/>
        <w:rPr>
          <w:sz w:val="28"/>
          <w:szCs w:val="28"/>
        </w:rPr>
      </w:pPr>
      <w:r>
        <w:rPr>
          <w:sz w:val="28"/>
          <w:szCs w:val="28"/>
        </w:rPr>
        <w:t xml:space="preserve">Именно этот процесс критического осмысления и творческого обновления культуры, позволяющий делать ее действительно своей, в конце </w:t>
      </w:r>
      <w:proofErr w:type="gramStart"/>
      <w:r>
        <w:rPr>
          <w:sz w:val="28"/>
          <w:szCs w:val="28"/>
        </w:rPr>
        <w:t>концов</w:t>
      </w:r>
      <w:proofErr w:type="gramEnd"/>
      <w:r>
        <w:rPr>
          <w:sz w:val="28"/>
          <w:szCs w:val="28"/>
        </w:rPr>
        <w:t xml:space="preserve"> и приводит к появлению молодежной культуры.</w:t>
      </w:r>
    </w:p>
    <w:p w:rsidR="00941BD8" w:rsidRDefault="004345E7">
      <w:pPr>
        <w:ind w:firstLine="708"/>
        <w:contextualSpacing/>
        <w:jc w:val="both"/>
        <w:rPr>
          <w:sz w:val="28"/>
          <w:szCs w:val="28"/>
        </w:rPr>
      </w:pPr>
      <w:r>
        <w:rPr>
          <w:sz w:val="28"/>
          <w:szCs w:val="28"/>
        </w:rPr>
        <w:t xml:space="preserve">В западной литературе истоки молодежной культуры часто рассматриваются в свете теории «конфликта поколений», конфликта «отцов» и «детей». В основе таких теорий, как правило, лежит система психоанализа 3. Фрейда, ядро которого составляет известный </w:t>
      </w:r>
      <w:proofErr w:type="spellStart"/>
      <w:r>
        <w:rPr>
          <w:sz w:val="28"/>
          <w:szCs w:val="28"/>
        </w:rPr>
        <w:t>эдипов</w:t>
      </w:r>
      <w:proofErr w:type="spellEnd"/>
      <w:r>
        <w:rPr>
          <w:sz w:val="28"/>
          <w:szCs w:val="28"/>
        </w:rPr>
        <w:t xml:space="preserve"> комплекс. В античном мифе о трагедии царя Эдипа, который убил своего отца и женился на своей матери, Фрейд увидел универсальное объяснение всех межчеловеческих отношений, включая отношения между поколениями и народами.</w:t>
      </w:r>
    </w:p>
    <w:p w:rsidR="00941BD8" w:rsidRDefault="004345E7">
      <w:pPr>
        <w:ind w:firstLine="708"/>
        <w:contextualSpacing/>
        <w:jc w:val="both"/>
        <w:rPr>
          <w:sz w:val="28"/>
          <w:szCs w:val="28"/>
        </w:rPr>
      </w:pPr>
      <w:r>
        <w:rPr>
          <w:sz w:val="28"/>
          <w:szCs w:val="28"/>
        </w:rPr>
        <w:t>Его современные последователи рассматривают конфликт поколений в качестве главной и универсальной движущей силы истории. По их мнению, вся предшествующая история была историей борьбы между старыми и молодыми, отцами и детьми, зрелыми мастерами и молодыми подмастерьями, старыми профессорами и молодыми студентами. В качестве современных проявлений борьбы поколений указывается на студенческие и молодежные движения, на молодежную культуру.</w:t>
      </w:r>
    </w:p>
    <w:p w:rsidR="00941BD8" w:rsidRDefault="004345E7">
      <w:pPr>
        <w:ind w:firstLine="708"/>
        <w:contextualSpacing/>
        <w:jc w:val="both"/>
        <w:rPr>
          <w:sz w:val="28"/>
          <w:szCs w:val="28"/>
        </w:rPr>
      </w:pPr>
      <w:r>
        <w:rPr>
          <w:sz w:val="28"/>
          <w:szCs w:val="28"/>
        </w:rPr>
        <w:t xml:space="preserve">Хотя концепции молодежной культуры, опирающиеся на теорию конфликта поколений, отражают некоторые черты данного явления, в целом они страдают явными преувеличениями, упрощениями и схематизмом. В первую </w:t>
      </w:r>
      <w:r>
        <w:rPr>
          <w:sz w:val="28"/>
          <w:szCs w:val="28"/>
        </w:rPr>
        <w:lastRenderedPageBreak/>
        <w:t>очередь они противоречат фактам истории. В первобытном обществе культура была однородной, в ней не было каких-либо субкультур, как и конфликта поколений. На последующих этапах истории культура начинает дифференцироваться, в ней возникают субкультуры, в частности, городская и сельская. Однако молодежь еще не составляет особую социальн</w:t>
      </w:r>
      <w:proofErr w:type="gramStart"/>
      <w:r>
        <w:rPr>
          <w:sz w:val="28"/>
          <w:szCs w:val="28"/>
        </w:rPr>
        <w:t>о-</w:t>
      </w:r>
      <w:proofErr w:type="gramEnd"/>
      <w:r>
        <w:rPr>
          <w:sz w:val="28"/>
          <w:szCs w:val="28"/>
        </w:rPr>
        <w:t xml:space="preserve"> демографическую группу, что не дает оснований говорить о конфликте поколений.</w:t>
      </w:r>
    </w:p>
    <w:p w:rsidR="00941BD8" w:rsidRDefault="004345E7">
      <w:pPr>
        <w:ind w:firstLine="708"/>
        <w:contextualSpacing/>
        <w:jc w:val="both"/>
        <w:rPr>
          <w:sz w:val="28"/>
          <w:szCs w:val="28"/>
        </w:rPr>
      </w:pPr>
      <w:proofErr w:type="gramStart"/>
      <w:r>
        <w:rPr>
          <w:sz w:val="28"/>
          <w:szCs w:val="28"/>
        </w:rPr>
        <w:t xml:space="preserve">Только в наше время молодежь выделяется в относительно самостоятельную </w:t>
      </w:r>
      <w:proofErr w:type="spellStart"/>
      <w:r>
        <w:rPr>
          <w:sz w:val="28"/>
          <w:szCs w:val="28"/>
        </w:rPr>
        <w:t>фуппу</w:t>
      </w:r>
      <w:proofErr w:type="spellEnd"/>
      <w:r>
        <w:rPr>
          <w:sz w:val="28"/>
          <w:szCs w:val="28"/>
        </w:rPr>
        <w:t xml:space="preserve"> и становится носителем особой — молодежной субкультуры, которая, однако, существует наряду с другими — женской, городской, сельской и т.д.</w:t>
      </w:r>
      <w:proofErr w:type="gramEnd"/>
      <w:r>
        <w:rPr>
          <w:sz w:val="28"/>
          <w:szCs w:val="28"/>
        </w:rPr>
        <w:t xml:space="preserve"> Теперь появляются реальные возможности для возникновения разногласий и противоречий между поколениями.</w:t>
      </w:r>
    </w:p>
    <w:p w:rsidR="00941BD8" w:rsidRDefault="004345E7">
      <w:pPr>
        <w:contextualSpacing/>
        <w:jc w:val="both"/>
        <w:rPr>
          <w:sz w:val="28"/>
          <w:szCs w:val="28"/>
        </w:rPr>
      </w:pPr>
      <w:r>
        <w:rPr>
          <w:sz w:val="28"/>
          <w:szCs w:val="28"/>
        </w:rPr>
        <w:t>Действительно, сегодня темп социального развития значительно ускоряется. Это ведет к тому, что многие принципы отношений, нормы и правила поведения, знания, идеалы и ценности, сами условия и уклад жизни старшего поколения, проходившего социализацию 25-30 лет назад, и нового поколения оказываются настолько различными, что таят в себе потенциальные возможности для разногласий и противоречий, которые могут перерасти в конфликт. К тому же с возрастом у человека снижается способность к адаптации, он уже не может воспринимать и усваивать новое наравне с молодыми. Поэтому люди старшего поколения все больше отстают от ускоряющегося темпа жизни. Все это усиливает вероятность возможных конфликтов.</w:t>
      </w:r>
    </w:p>
    <w:p w:rsidR="00941BD8" w:rsidRDefault="004345E7">
      <w:pPr>
        <w:ind w:firstLine="708"/>
        <w:contextualSpacing/>
        <w:jc w:val="both"/>
        <w:rPr>
          <w:sz w:val="28"/>
          <w:szCs w:val="28"/>
        </w:rPr>
      </w:pPr>
      <w:r>
        <w:rPr>
          <w:sz w:val="28"/>
          <w:szCs w:val="28"/>
        </w:rPr>
        <w:t xml:space="preserve">Тем не </w:t>
      </w:r>
      <w:proofErr w:type="gramStart"/>
      <w:r>
        <w:rPr>
          <w:sz w:val="28"/>
          <w:szCs w:val="28"/>
        </w:rPr>
        <w:t>менее</w:t>
      </w:r>
      <w:proofErr w:type="gramEnd"/>
      <w:r>
        <w:rPr>
          <w:sz w:val="28"/>
          <w:szCs w:val="28"/>
        </w:rPr>
        <w:t xml:space="preserve"> в культуре всегда имеется достаточно прочный и солидный слой, который обеспечивает преемственность между поколениями. Но даже если определенном </w:t>
      </w:r>
      <w:proofErr w:type="gramStart"/>
      <w:r>
        <w:rPr>
          <w:sz w:val="28"/>
          <w:szCs w:val="28"/>
        </w:rPr>
        <w:t>этапе</w:t>
      </w:r>
      <w:proofErr w:type="gramEnd"/>
      <w:r>
        <w:rPr>
          <w:sz w:val="28"/>
          <w:szCs w:val="28"/>
        </w:rPr>
        <w:t xml:space="preserve"> культура действительно переживает глубокие, радикальные изменения, их настоящим источником является вовсе не «конфликт поколений». </w:t>
      </w:r>
      <w:proofErr w:type="gramStart"/>
      <w:r>
        <w:rPr>
          <w:sz w:val="28"/>
          <w:szCs w:val="28"/>
        </w:rPr>
        <w:t>Последний</w:t>
      </w:r>
      <w:proofErr w:type="gramEnd"/>
      <w:r>
        <w:rPr>
          <w:sz w:val="28"/>
          <w:szCs w:val="28"/>
        </w:rPr>
        <w:t xml:space="preserve"> может выступать лишь как внешняя форма происходящих изменений, тогда как действительные причины скрываются гораздо глубже. К тому же культурные революции происходят не так часто, что также свидетельствует не в пользу теории «конфликта поколений».</w:t>
      </w:r>
    </w:p>
    <w:p w:rsidR="00941BD8" w:rsidRDefault="004345E7">
      <w:pPr>
        <w:ind w:firstLine="708"/>
        <w:contextualSpacing/>
        <w:jc w:val="both"/>
        <w:rPr>
          <w:sz w:val="28"/>
          <w:szCs w:val="28"/>
        </w:rPr>
      </w:pPr>
      <w:r>
        <w:rPr>
          <w:sz w:val="28"/>
          <w:szCs w:val="28"/>
        </w:rPr>
        <w:t xml:space="preserve">Молодежь чаще всего расходится не со всей культурой прежних поколений, а по конкретным позициям. Прежде </w:t>
      </w:r>
      <w:proofErr w:type="gramStart"/>
      <w:r>
        <w:rPr>
          <w:sz w:val="28"/>
          <w:szCs w:val="28"/>
        </w:rPr>
        <w:t>всего</w:t>
      </w:r>
      <w:proofErr w:type="gramEnd"/>
      <w:r>
        <w:rPr>
          <w:sz w:val="28"/>
          <w:szCs w:val="28"/>
        </w:rPr>
        <w:t xml:space="preserve"> ее не устраивает сложившаяся иерархия ценностей. Обычно составляющие культуру элементы располагаются в таком порядке: образованность и интеллект, мастерство и умение, нравственные ценности, эстетические ценности и т.д. Однако молодежь на первое место ставит нравственность, за которой следуют эстетические, интеллектуальные и другие ценности. Но даже на эстетические и другие ценности она часто смотрит через призму морали. В искусстве ее интересует в первую очередь нравственная проблематика. Как показывают социологические исследования, культурный человек для нее — </w:t>
      </w:r>
      <w:proofErr w:type="gramStart"/>
      <w:r>
        <w:rPr>
          <w:sz w:val="28"/>
          <w:szCs w:val="28"/>
        </w:rPr>
        <w:t>это</w:t>
      </w:r>
      <w:proofErr w:type="gramEnd"/>
      <w:r>
        <w:rPr>
          <w:sz w:val="28"/>
          <w:szCs w:val="28"/>
        </w:rPr>
        <w:t xml:space="preserve"> прежде всего нравственная личность.</w:t>
      </w:r>
    </w:p>
    <w:p w:rsidR="00941BD8" w:rsidRDefault="004345E7">
      <w:pPr>
        <w:ind w:firstLine="708"/>
        <w:contextualSpacing/>
        <w:jc w:val="both"/>
        <w:rPr>
          <w:sz w:val="28"/>
          <w:szCs w:val="28"/>
        </w:rPr>
      </w:pPr>
      <w:r>
        <w:rPr>
          <w:sz w:val="28"/>
          <w:szCs w:val="28"/>
        </w:rPr>
        <w:t xml:space="preserve">В целом для молодежи характерно эмоционально-нравственное восприятие мира. В ее поведении преобладают движения, действия и динамика. В равной мере для нее характерно резкое противопоставление добра и зла, категоричность и максимализм, нетерпимость ко лжи, несправедливости, </w:t>
      </w:r>
      <w:r>
        <w:rPr>
          <w:sz w:val="28"/>
          <w:szCs w:val="28"/>
        </w:rPr>
        <w:lastRenderedPageBreak/>
        <w:t>лицемерию, неискренности, равнодушию и т.д. Именно в этой области молодежь чаше всего расходится с культурой старших поколений.</w:t>
      </w:r>
    </w:p>
    <w:p w:rsidR="00941BD8" w:rsidRDefault="004345E7">
      <w:pPr>
        <w:contextualSpacing/>
        <w:jc w:val="both"/>
        <w:rPr>
          <w:sz w:val="28"/>
          <w:szCs w:val="28"/>
        </w:rPr>
      </w:pPr>
      <w:r>
        <w:rPr>
          <w:sz w:val="28"/>
          <w:szCs w:val="28"/>
        </w:rPr>
        <w:tab/>
        <w:t>Здесь ей труднее всего находить взаимопонимание и взаимное доверие. Поэтому нередко наилучшей средой для нее оказываются сообщества сверстников, которые могут быть как официальными, так и неформальными. Последним отдается явное предпочтение, поскольку в них меньше иерархии, каких-либо правил и ограничений.</w:t>
      </w:r>
    </w:p>
    <w:p w:rsidR="00941BD8" w:rsidRDefault="004345E7">
      <w:pPr>
        <w:ind w:firstLine="708"/>
        <w:contextualSpacing/>
        <w:jc w:val="both"/>
        <w:rPr>
          <w:sz w:val="28"/>
          <w:szCs w:val="28"/>
        </w:rPr>
      </w:pPr>
      <w:r>
        <w:rPr>
          <w:sz w:val="28"/>
          <w:szCs w:val="28"/>
        </w:rPr>
        <w:t>В них молодежь в наибольшей степени чувствует себя как дома. Здесь ей легче всего найти взаимопонимание. Они позволяют с интересом провести досуг, обсудить личные проблемы, весело развлечься. Через эти сообщества молодежь добивается эмоционально - нравственного  самоутверждения. Они оказываются главным местом создания молодежной культуры, выступающей основной формой самовыражения и самореализации.</w:t>
      </w:r>
    </w:p>
    <w:p w:rsidR="00941BD8" w:rsidRDefault="004345E7">
      <w:pPr>
        <w:ind w:firstLine="708"/>
        <w:contextualSpacing/>
        <w:jc w:val="both"/>
        <w:rPr>
          <w:sz w:val="28"/>
          <w:szCs w:val="28"/>
        </w:rPr>
      </w:pPr>
      <w:r>
        <w:rPr>
          <w:sz w:val="28"/>
          <w:szCs w:val="28"/>
        </w:rPr>
        <w:t>В узком смысле молодежная культура — это культура, созданная самой молодежью. В этом отношении она похожа на народную культуру. По своему уровню она также нередко бывает не слишком высокой, однако это компенсируется неподдельной искренностью и честностью, откровенностью и подкупающей наивностью. Как и народная, молодежная культура в той или иной мере противопоставляет себя официальной, массовой культуре.</w:t>
      </w:r>
    </w:p>
    <w:p w:rsidR="00941BD8" w:rsidRDefault="004345E7">
      <w:pPr>
        <w:ind w:firstLine="708"/>
        <w:contextualSpacing/>
        <w:jc w:val="both"/>
        <w:rPr>
          <w:sz w:val="28"/>
          <w:szCs w:val="28"/>
        </w:rPr>
      </w:pPr>
      <w:r>
        <w:rPr>
          <w:sz w:val="28"/>
          <w:szCs w:val="28"/>
        </w:rPr>
        <w:t xml:space="preserve">Роль молодежи в современных </w:t>
      </w:r>
      <w:proofErr w:type="spellStart"/>
      <w:r>
        <w:rPr>
          <w:sz w:val="28"/>
          <w:szCs w:val="28"/>
        </w:rPr>
        <w:t>позднеиндустриальных</w:t>
      </w:r>
      <w:proofErr w:type="spellEnd"/>
      <w:r>
        <w:rPr>
          <w:sz w:val="28"/>
          <w:szCs w:val="28"/>
        </w:rPr>
        <w:t xml:space="preserve"> обществах возрастает в связи с их увеличивающейся зависимостью от инноваций. Инновационный характер современного социального развития делает участие молодежи в функционировании индустриальной и социальной сфер необходимым не в роли учеников, а в роли полноправных партнеров, а то и лидеров. Именно молодые умы совершают большую часть научных открытий, выдвигают множество социальных и экономических инициатив, разрабатывают существенное количество технических усовершенствований, предлагают максимум «свежих» идей. Таким образом, именно молодежь выступает как ресурс для создания конкурентных преимуществ. Однако иногда среди старших поколений, в том числе и среди их представителей во власти, возникает стремление иметь дело с </w:t>
      </w:r>
      <w:proofErr w:type="spellStart"/>
      <w:r>
        <w:rPr>
          <w:sz w:val="28"/>
          <w:szCs w:val="28"/>
        </w:rPr>
        <w:t>конформистски</w:t>
      </w:r>
      <w:proofErr w:type="spellEnd"/>
      <w:r>
        <w:rPr>
          <w:sz w:val="28"/>
          <w:szCs w:val="28"/>
        </w:rPr>
        <w:t xml:space="preserve"> воспитанной молодежью. Это стремление объяснимо, ибо для молодежи более естественным состоянием является не конформизм, а критицизм и стремление к преобразованию мира, что создает условия для возможного конфликта поколений. Но и препятствование активности молодых является угрозой всему социуму, ставшему на путь социальной и политической современности. Прежде всего, следует отметить сдвиг, произошедший в определении молодежи, актуальном для теоретической политологии. </w:t>
      </w:r>
      <w:proofErr w:type="gramStart"/>
      <w:r>
        <w:rPr>
          <w:sz w:val="28"/>
          <w:szCs w:val="28"/>
        </w:rPr>
        <w:t>Характеризуя молодежь как особую социальную группу Н. У. Ярычев говорит</w:t>
      </w:r>
      <w:proofErr w:type="gramEnd"/>
      <w:r>
        <w:rPr>
          <w:sz w:val="28"/>
          <w:szCs w:val="28"/>
        </w:rPr>
        <w:t>: «Молодёжь — поколение людей, проходящих стадию социализации, усваивающих, а в более зрелом возрасте уже усвоивших, образовательные, профессиональные, культурные и другие социальные функции; в зависимости от конкретных исторических условий возрастные критерии молодёжи могут колебаться от 16 до 30 лет»</w:t>
      </w:r>
      <w:proofErr w:type="gramStart"/>
      <w:r>
        <w:rPr>
          <w:sz w:val="28"/>
          <w:szCs w:val="28"/>
        </w:rPr>
        <w:t xml:space="preserve"> .</w:t>
      </w:r>
      <w:proofErr w:type="gramEnd"/>
      <w:r>
        <w:rPr>
          <w:sz w:val="28"/>
          <w:szCs w:val="28"/>
        </w:rPr>
        <w:t xml:space="preserve"> Это определение раскрывает связь между главным (возраст) и существенным (прохождение социализации) признаками данной социальной группы. Действительно, </w:t>
      </w:r>
      <w:r>
        <w:rPr>
          <w:sz w:val="28"/>
          <w:szCs w:val="28"/>
        </w:rPr>
        <w:lastRenderedPageBreak/>
        <w:t>нахождение на стадии формирования делает молодежь наиболее открытым для внешнего воздействия объектом. И хотя социологический взгляд на социализацию состоит в том, что этот процесс не прекращается даже для стариков, значимость социализации в молодом возрасте, интенсивность и сложность этого процесса несравнимы с социализацией в остальных возрастных категориях. Сегодня политологи-теоретики всерьез обсуждают необходимость создания специальной теории молодежи, которая была бы междисциплинарной, объединяя политологию, социологию, социальную философию и ряд других общественных наук. Фундаментальным понятием представленной концепции молодежи является понятие современного человека (</w:t>
      </w:r>
      <w:proofErr w:type="spellStart"/>
      <w:r>
        <w:rPr>
          <w:sz w:val="28"/>
          <w:szCs w:val="28"/>
        </w:rPr>
        <w:t>modern</w:t>
      </w:r>
      <w:proofErr w:type="spellEnd"/>
      <w:r>
        <w:rPr>
          <w:sz w:val="28"/>
          <w:szCs w:val="28"/>
        </w:rPr>
        <w:t xml:space="preserve"> </w:t>
      </w:r>
      <w:proofErr w:type="spellStart"/>
      <w:r>
        <w:rPr>
          <w:sz w:val="28"/>
          <w:szCs w:val="28"/>
        </w:rPr>
        <w:t>man</w:t>
      </w:r>
      <w:proofErr w:type="spellEnd"/>
      <w:r>
        <w:rPr>
          <w:sz w:val="28"/>
          <w:szCs w:val="28"/>
        </w:rPr>
        <w:t>), выражающее главный вектор ее развития. Современная молодежь, согласно этому взгляду, включает в себя девять базовых признаков:</w:t>
      </w:r>
    </w:p>
    <w:p w:rsidR="00941BD8" w:rsidRDefault="004345E7">
      <w:pPr>
        <w:contextualSpacing/>
        <w:jc w:val="both"/>
        <w:rPr>
          <w:sz w:val="28"/>
          <w:szCs w:val="28"/>
        </w:rPr>
      </w:pPr>
      <w:r>
        <w:rPr>
          <w:sz w:val="28"/>
          <w:szCs w:val="28"/>
        </w:rPr>
        <w:t>1. Открытость экспериментам, инновациям и изменениям</w:t>
      </w:r>
    </w:p>
    <w:p w:rsidR="00941BD8" w:rsidRDefault="004345E7">
      <w:pPr>
        <w:contextualSpacing/>
        <w:jc w:val="both"/>
        <w:rPr>
          <w:sz w:val="28"/>
          <w:szCs w:val="28"/>
        </w:rPr>
      </w:pPr>
      <w:r>
        <w:rPr>
          <w:sz w:val="28"/>
          <w:szCs w:val="28"/>
        </w:rPr>
        <w:t>2. Принятие плюрализма мнений и его одобрение</w:t>
      </w:r>
    </w:p>
    <w:p w:rsidR="00941BD8" w:rsidRDefault="004345E7">
      <w:pPr>
        <w:contextualSpacing/>
        <w:jc w:val="both"/>
        <w:rPr>
          <w:sz w:val="28"/>
          <w:szCs w:val="28"/>
        </w:rPr>
      </w:pPr>
      <w:r>
        <w:rPr>
          <w:sz w:val="28"/>
          <w:szCs w:val="28"/>
        </w:rPr>
        <w:t>3. Индивидуализация как способ адаптации к меняющимся социальным обстоятельствам</w:t>
      </w:r>
    </w:p>
    <w:p w:rsidR="00941BD8" w:rsidRDefault="004345E7">
      <w:pPr>
        <w:contextualSpacing/>
        <w:jc w:val="both"/>
      </w:pPr>
      <w:r>
        <w:rPr>
          <w:sz w:val="28"/>
          <w:szCs w:val="28"/>
        </w:rPr>
        <w:t>4. Большая ориентация на настоящее и будущее, а не на прошлое</w:t>
      </w:r>
    </w:p>
    <w:p w:rsidR="00941BD8" w:rsidRDefault="004345E7">
      <w:pPr>
        <w:contextualSpacing/>
        <w:jc w:val="both"/>
        <w:rPr>
          <w:sz w:val="28"/>
          <w:szCs w:val="28"/>
        </w:rPr>
      </w:pPr>
      <w:r>
        <w:rPr>
          <w:sz w:val="28"/>
          <w:szCs w:val="28"/>
        </w:rPr>
        <w:t>5. Переход от внешнего (формального) к внутреннему контролю над своей жизнью и поступками, что проявляется в большем расчете на собственные силы и способности и меньшей надежде на помощь родителей или государства</w:t>
      </w:r>
    </w:p>
    <w:p w:rsidR="00941BD8" w:rsidRDefault="004345E7">
      <w:pPr>
        <w:contextualSpacing/>
        <w:jc w:val="both"/>
        <w:rPr>
          <w:sz w:val="28"/>
          <w:szCs w:val="28"/>
        </w:rPr>
      </w:pPr>
      <w:r>
        <w:rPr>
          <w:sz w:val="28"/>
          <w:szCs w:val="28"/>
        </w:rPr>
        <w:t>6. Готовность к мобильности — географической, социальной, культурной.</w:t>
      </w:r>
    </w:p>
    <w:p w:rsidR="00941BD8" w:rsidRDefault="004345E7">
      <w:pPr>
        <w:contextualSpacing/>
        <w:jc w:val="both"/>
        <w:rPr>
          <w:sz w:val="28"/>
          <w:szCs w:val="28"/>
        </w:rPr>
      </w:pPr>
      <w:r>
        <w:rPr>
          <w:sz w:val="28"/>
          <w:szCs w:val="28"/>
        </w:rPr>
        <w:t>7. Растущее чувство возможности справедливого распределения, веры в то, что вознаграждение не зависит от случая, а соответствует мастерству и вкладу</w:t>
      </w:r>
    </w:p>
    <w:p w:rsidR="00941BD8" w:rsidRDefault="004345E7">
      <w:pPr>
        <w:contextualSpacing/>
        <w:jc w:val="both"/>
        <w:rPr>
          <w:sz w:val="28"/>
          <w:szCs w:val="28"/>
        </w:rPr>
      </w:pPr>
      <w:r>
        <w:rPr>
          <w:sz w:val="28"/>
          <w:szCs w:val="28"/>
        </w:rPr>
        <w:t>8. Высокая ценность формального образования и обучения</w:t>
      </w:r>
    </w:p>
    <w:p w:rsidR="00941BD8" w:rsidRDefault="004345E7">
      <w:pPr>
        <w:contextualSpacing/>
        <w:jc w:val="both"/>
      </w:pPr>
      <w:r>
        <w:rPr>
          <w:sz w:val="28"/>
          <w:szCs w:val="28"/>
        </w:rPr>
        <w:t xml:space="preserve">9. Уважение достоинства других, включая тех, у кого более низкий статус или кто обладает меньшей властью, толерантность к «исключенным» группам. </w:t>
      </w:r>
      <w:proofErr w:type="gramStart"/>
      <w:r>
        <w:rPr>
          <w:sz w:val="28"/>
          <w:szCs w:val="28"/>
        </w:rPr>
        <w:t>Молодежь как социальная группа должна описываться в идеологически и ценностно-нейтральных терминах, потому что господствующие теории молодежи основываются на «взрослом» взгляде на предмет, на представлении о том, что одни поколения могут иметь долг перед другими, нести ответственность и т. п. Отсюда и требование исключить рассуждение о том, что молодежь — это социальный ресурс.</w:t>
      </w:r>
      <w:proofErr w:type="gramEnd"/>
      <w:r>
        <w:rPr>
          <w:sz w:val="28"/>
          <w:szCs w:val="28"/>
        </w:rPr>
        <w:t xml:space="preserve"> </w:t>
      </w:r>
      <w:proofErr w:type="gramStart"/>
      <w:r>
        <w:rPr>
          <w:sz w:val="28"/>
          <w:szCs w:val="28"/>
        </w:rPr>
        <w:t>Недопустимо, считает она, соединять структурно-статусный и культурно-психологический подходы, потому что такое соединение позволяет взаимно детерминировать работу и досуг, коллективную и частную сферы жизни человека, свободное и подверженное социально-институциональному контролю.</w:t>
      </w:r>
      <w:proofErr w:type="gramEnd"/>
      <w:r>
        <w:rPr>
          <w:sz w:val="28"/>
          <w:szCs w:val="28"/>
        </w:rPr>
        <w:t xml:space="preserve"> Еще более значимым вопросом, согласно этой точке зрения, является вопрос о том, как формируется молодежная общественно-политическая идентичность и как она реализуется в различных </w:t>
      </w:r>
      <w:proofErr w:type="spellStart"/>
      <w:r>
        <w:rPr>
          <w:sz w:val="28"/>
          <w:szCs w:val="28"/>
        </w:rPr>
        <w:t>подпериодах</w:t>
      </w:r>
      <w:proofErr w:type="spellEnd"/>
      <w:r>
        <w:rPr>
          <w:sz w:val="28"/>
          <w:szCs w:val="28"/>
        </w:rPr>
        <w:t xml:space="preserve"> этого возрастного интервала в процессе включения молодых людей в те или иные социальные институты. В современных же исследованиях, считает Омельченко, скорее можно встретить описания структурных барьеров, выставляемых обществом на пути интеграции молодежи. Следует также обращать внимание на жизненные стили, практикуемые молодежью в различных социальных практиках. </w:t>
      </w:r>
      <w:proofErr w:type="gramStart"/>
      <w:r>
        <w:rPr>
          <w:sz w:val="28"/>
          <w:szCs w:val="28"/>
        </w:rPr>
        <w:t xml:space="preserve">Это требование действует как на институциональном (образование, государство, семья, труд, церковь), так и на коммуникативном (любовь, дружба, досуг) уровнях </w:t>
      </w:r>
      <w:r>
        <w:rPr>
          <w:sz w:val="28"/>
          <w:szCs w:val="28"/>
        </w:rPr>
        <w:lastRenderedPageBreak/>
        <w:t>социальной жизни.</w:t>
      </w:r>
      <w:proofErr w:type="gramEnd"/>
      <w:r>
        <w:rPr>
          <w:sz w:val="28"/>
          <w:szCs w:val="28"/>
        </w:rPr>
        <w:t xml:space="preserve"> Именно так можно обнаружить новые типы солидарности, характерные для современных обществ.</w:t>
      </w:r>
    </w:p>
    <w:p w:rsidR="00941BD8" w:rsidRDefault="00941BD8">
      <w:pPr>
        <w:contextualSpacing/>
        <w:jc w:val="both"/>
        <w:rPr>
          <w:sz w:val="28"/>
          <w:szCs w:val="28"/>
        </w:rPr>
      </w:pPr>
    </w:p>
    <w:p w:rsidR="00941BD8" w:rsidRDefault="00941BD8">
      <w:pPr>
        <w:contextualSpacing/>
        <w:jc w:val="both"/>
        <w:rPr>
          <w:sz w:val="28"/>
          <w:szCs w:val="28"/>
        </w:rPr>
      </w:pPr>
    </w:p>
    <w:p w:rsidR="00941BD8" w:rsidRDefault="004345E7">
      <w:pPr>
        <w:contextualSpacing/>
        <w:jc w:val="center"/>
      </w:pPr>
      <w:r>
        <w:rPr>
          <w:b/>
          <w:sz w:val="28"/>
          <w:szCs w:val="28"/>
        </w:rPr>
        <w:t>Контрольные вопросы</w:t>
      </w:r>
      <w:r>
        <w:rPr>
          <w:sz w:val="28"/>
          <w:szCs w:val="28"/>
        </w:rPr>
        <w:t>:</w:t>
      </w:r>
    </w:p>
    <w:p w:rsidR="00941BD8" w:rsidRDefault="004345E7">
      <w:pPr>
        <w:contextualSpacing/>
        <w:jc w:val="both"/>
        <w:rPr>
          <w:sz w:val="28"/>
          <w:szCs w:val="28"/>
        </w:rPr>
      </w:pPr>
      <w:r>
        <w:rPr>
          <w:sz w:val="28"/>
          <w:szCs w:val="28"/>
        </w:rPr>
        <w:t>1. Процесс социализации молодежи</w:t>
      </w:r>
    </w:p>
    <w:p w:rsidR="00941BD8" w:rsidRDefault="004345E7">
      <w:pPr>
        <w:contextualSpacing/>
        <w:jc w:val="both"/>
        <w:rPr>
          <w:sz w:val="28"/>
          <w:szCs w:val="28"/>
        </w:rPr>
      </w:pPr>
      <w:r>
        <w:rPr>
          <w:sz w:val="28"/>
          <w:szCs w:val="28"/>
        </w:rPr>
        <w:t>2. Особенности молодежной культуры</w:t>
      </w:r>
    </w:p>
    <w:p w:rsidR="00941BD8" w:rsidRDefault="004345E7">
      <w:pPr>
        <w:contextualSpacing/>
        <w:jc w:val="both"/>
        <w:rPr>
          <w:sz w:val="28"/>
          <w:szCs w:val="28"/>
        </w:rPr>
      </w:pPr>
      <w:r>
        <w:rPr>
          <w:sz w:val="28"/>
          <w:szCs w:val="28"/>
        </w:rPr>
        <w:t>3. Молодежь как социальный ресурс</w:t>
      </w:r>
    </w:p>
    <w:p w:rsidR="00941BD8" w:rsidRDefault="00941BD8">
      <w:pPr>
        <w:pStyle w:val="af1"/>
        <w:shd w:val="clear" w:color="auto" w:fill="FFFFFF"/>
        <w:spacing w:beforeAutospacing="0" w:afterAutospacing="0"/>
        <w:ind w:firstLine="708"/>
        <w:contextualSpacing/>
        <w:jc w:val="both"/>
        <w:rPr>
          <w:b/>
          <w:i/>
          <w:color w:val="00000A"/>
          <w:sz w:val="28"/>
          <w:szCs w:val="28"/>
        </w:rPr>
      </w:pPr>
    </w:p>
    <w:p w:rsidR="00941BD8" w:rsidRDefault="004345E7">
      <w:pPr>
        <w:pStyle w:val="af1"/>
        <w:spacing w:beforeAutospacing="0" w:afterAutospacing="0"/>
        <w:contextualSpacing/>
        <w:jc w:val="center"/>
        <w:rPr>
          <w:color w:val="00000A"/>
          <w:sz w:val="28"/>
          <w:szCs w:val="28"/>
        </w:rPr>
      </w:pPr>
      <w:r>
        <w:rPr>
          <w:b/>
          <w:color w:val="00000A"/>
          <w:sz w:val="28"/>
          <w:szCs w:val="28"/>
        </w:rPr>
        <w:t>Литература:</w:t>
      </w:r>
    </w:p>
    <w:p w:rsidR="00941BD8" w:rsidRDefault="004345E7">
      <w:pPr>
        <w:pStyle w:val="af1"/>
        <w:spacing w:beforeAutospacing="0" w:afterAutospacing="0"/>
        <w:contextualSpacing/>
        <w:jc w:val="both"/>
        <w:rPr>
          <w:color w:val="00000A"/>
          <w:sz w:val="28"/>
          <w:szCs w:val="28"/>
        </w:rPr>
      </w:pPr>
      <w:r>
        <w:rPr>
          <w:color w:val="00000A"/>
          <w:sz w:val="28"/>
          <w:szCs w:val="28"/>
        </w:rPr>
        <w:t xml:space="preserve">1.Калетаев, Д.А. Социально-политическая консолидация </w:t>
      </w:r>
      <w:proofErr w:type="gramStart"/>
      <w:r>
        <w:rPr>
          <w:color w:val="00000A"/>
          <w:sz w:val="28"/>
          <w:szCs w:val="28"/>
        </w:rPr>
        <w:t>казахстанского</w:t>
      </w:r>
      <w:proofErr w:type="gramEnd"/>
      <w:r>
        <w:rPr>
          <w:color w:val="00000A"/>
          <w:sz w:val="28"/>
          <w:szCs w:val="28"/>
        </w:rPr>
        <w:t xml:space="preserve"> </w:t>
      </w:r>
    </w:p>
    <w:p w:rsidR="00941BD8" w:rsidRDefault="004345E7">
      <w:pPr>
        <w:contextualSpacing/>
        <w:jc w:val="both"/>
        <w:rPr>
          <w:sz w:val="28"/>
          <w:szCs w:val="28"/>
        </w:rPr>
      </w:pPr>
      <w:r>
        <w:rPr>
          <w:sz w:val="28"/>
          <w:szCs w:val="28"/>
        </w:rPr>
        <w:t xml:space="preserve">народа: особенности и проблемы. </w:t>
      </w:r>
      <w:proofErr w:type="spellStart"/>
      <w:r>
        <w:rPr>
          <w:sz w:val="28"/>
          <w:szCs w:val="28"/>
        </w:rPr>
        <w:t>Автореф</w:t>
      </w:r>
      <w:proofErr w:type="spellEnd"/>
      <w:r>
        <w:rPr>
          <w:sz w:val="28"/>
          <w:szCs w:val="28"/>
        </w:rPr>
        <w:t xml:space="preserve">. </w:t>
      </w:r>
      <w:proofErr w:type="spellStart"/>
      <w:r>
        <w:rPr>
          <w:sz w:val="28"/>
          <w:szCs w:val="28"/>
        </w:rPr>
        <w:t>дис</w:t>
      </w:r>
      <w:proofErr w:type="spellEnd"/>
      <w:r>
        <w:rPr>
          <w:sz w:val="28"/>
          <w:szCs w:val="28"/>
        </w:rPr>
        <w:t xml:space="preserve">. </w:t>
      </w:r>
      <w:proofErr w:type="spellStart"/>
      <w:r>
        <w:rPr>
          <w:sz w:val="28"/>
          <w:szCs w:val="28"/>
        </w:rPr>
        <w:t>докт</w:t>
      </w:r>
      <w:proofErr w:type="spellEnd"/>
      <w:r>
        <w:rPr>
          <w:sz w:val="28"/>
          <w:szCs w:val="28"/>
        </w:rPr>
        <w:t xml:space="preserve">. политических наук. </w:t>
      </w:r>
      <w:proofErr w:type="gramStart"/>
      <w:r>
        <w:rPr>
          <w:sz w:val="28"/>
          <w:szCs w:val="28"/>
        </w:rPr>
        <w:t>-</w:t>
      </w:r>
      <w:proofErr w:type="spellStart"/>
      <w:r>
        <w:rPr>
          <w:sz w:val="28"/>
          <w:szCs w:val="28"/>
        </w:rPr>
        <w:t>А</w:t>
      </w:r>
      <w:proofErr w:type="gramEnd"/>
      <w:r>
        <w:rPr>
          <w:sz w:val="28"/>
          <w:szCs w:val="28"/>
        </w:rPr>
        <w:t>лматы</w:t>
      </w:r>
      <w:proofErr w:type="spellEnd"/>
      <w:r>
        <w:rPr>
          <w:sz w:val="28"/>
          <w:szCs w:val="28"/>
        </w:rPr>
        <w:t>, 2008г.</w:t>
      </w:r>
    </w:p>
    <w:p w:rsidR="00941BD8" w:rsidRDefault="004345E7">
      <w:pPr>
        <w:contextualSpacing/>
        <w:jc w:val="both"/>
        <w:rPr>
          <w:sz w:val="28"/>
          <w:szCs w:val="28"/>
        </w:rPr>
      </w:pPr>
      <w:r>
        <w:rPr>
          <w:sz w:val="28"/>
          <w:szCs w:val="28"/>
        </w:rPr>
        <w:t xml:space="preserve">2.Резник С.Д., </w:t>
      </w:r>
      <w:proofErr w:type="spellStart"/>
      <w:r>
        <w:rPr>
          <w:sz w:val="28"/>
          <w:szCs w:val="28"/>
        </w:rPr>
        <w:t>Сочилова</w:t>
      </w:r>
      <w:proofErr w:type="spellEnd"/>
      <w:r>
        <w:rPr>
          <w:sz w:val="28"/>
          <w:szCs w:val="28"/>
        </w:rPr>
        <w:t xml:space="preserve"> А.А. Основы личной конкурентоспособности. </w:t>
      </w:r>
    </w:p>
    <w:p w:rsidR="00941BD8" w:rsidRDefault="004345E7">
      <w:pPr>
        <w:contextualSpacing/>
        <w:jc w:val="both"/>
        <w:rPr>
          <w:sz w:val="28"/>
          <w:szCs w:val="28"/>
        </w:rPr>
      </w:pPr>
      <w:r>
        <w:rPr>
          <w:sz w:val="28"/>
          <w:szCs w:val="28"/>
        </w:rPr>
        <w:t xml:space="preserve">Учебное пособие. </w:t>
      </w:r>
      <w:proofErr w:type="gramStart"/>
      <w:r>
        <w:rPr>
          <w:sz w:val="28"/>
          <w:szCs w:val="28"/>
        </w:rPr>
        <w:t>-М</w:t>
      </w:r>
      <w:proofErr w:type="gramEnd"/>
      <w:r>
        <w:rPr>
          <w:sz w:val="28"/>
          <w:szCs w:val="28"/>
        </w:rPr>
        <w:t>.:ИНФРА-М., 2014 г.</w:t>
      </w:r>
    </w:p>
    <w:p w:rsidR="00941BD8" w:rsidRDefault="004345E7">
      <w:pPr>
        <w:contextualSpacing/>
        <w:jc w:val="both"/>
        <w:rPr>
          <w:sz w:val="28"/>
          <w:szCs w:val="28"/>
        </w:rPr>
      </w:pPr>
      <w:r>
        <w:rPr>
          <w:sz w:val="28"/>
          <w:szCs w:val="28"/>
        </w:rPr>
        <w:t xml:space="preserve">3.ПлугареваА.В. Психологическое сопровождение конкурентоспособной личности студента. </w:t>
      </w:r>
      <w:proofErr w:type="gramStart"/>
      <w:r>
        <w:rPr>
          <w:sz w:val="28"/>
          <w:szCs w:val="28"/>
        </w:rPr>
        <w:t>-Ф</w:t>
      </w:r>
      <w:proofErr w:type="gramEnd"/>
      <w:r>
        <w:rPr>
          <w:sz w:val="28"/>
          <w:szCs w:val="28"/>
        </w:rPr>
        <w:t>еникс,2012г.</w:t>
      </w:r>
    </w:p>
    <w:p w:rsidR="00941BD8" w:rsidRDefault="004345E7">
      <w:pPr>
        <w:contextualSpacing/>
        <w:jc w:val="both"/>
        <w:rPr>
          <w:sz w:val="28"/>
          <w:szCs w:val="28"/>
        </w:rPr>
      </w:pPr>
      <w:r>
        <w:rPr>
          <w:sz w:val="28"/>
          <w:szCs w:val="28"/>
        </w:rPr>
        <w:t>4.Митина Л.М. Психология развития конкурентоспособной личности. -</w:t>
      </w:r>
    </w:p>
    <w:p w:rsidR="00941BD8" w:rsidRDefault="004345E7">
      <w:pPr>
        <w:contextualSpacing/>
        <w:jc w:val="both"/>
        <w:rPr>
          <w:sz w:val="28"/>
          <w:szCs w:val="28"/>
        </w:rPr>
      </w:pPr>
      <w:r>
        <w:rPr>
          <w:sz w:val="28"/>
          <w:szCs w:val="28"/>
        </w:rPr>
        <w:t xml:space="preserve">М.: Издательство Московского психолого-социального института, 2013. 5.Практикум по психологии менеджмента и профессиональной </w:t>
      </w:r>
    </w:p>
    <w:p w:rsidR="00941BD8" w:rsidRDefault="004345E7">
      <w:pPr>
        <w:contextualSpacing/>
        <w:jc w:val="both"/>
        <w:rPr>
          <w:sz w:val="28"/>
          <w:szCs w:val="28"/>
        </w:rPr>
      </w:pPr>
      <w:r>
        <w:rPr>
          <w:sz w:val="28"/>
          <w:szCs w:val="28"/>
        </w:rPr>
        <w:t>деятельности: Учеб. Пособие</w:t>
      </w:r>
      <w:proofErr w:type="gramStart"/>
      <w:r>
        <w:rPr>
          <w:sz w:val="28"/>
          <w:szCs w:val="28"/>
        </w:rPr>
        <w:t xml:space="preserve"> / П</w:t>
      </w:r>
      <w:proofErr w:type="gramEnd"/>
      <w:r>
        <w:rPr>
          <w:sz w:val="28"/>
          <w:szCs w:val="28"/>
        </w:rPr>
        <w:t xml:space="preserve">од ред. Г. С. Никифорова, М. А. Дмитриевой, </w:t>
      </w:r>
    </w:p>
    <w:p w:rsidR="00941BD8" w:rsidRDefault="004345E7">
      <w:pPr>
        <w:contextualSpacing/>
        <w:jc w:val="both"/>
        <w:rPr>
          <w:sz w:val="28"/>
          <w:szCs w:val="28"/>
        </w:rPr>
      </w:pPr>
      <w:r>
        <w:rPr>
          <w:sz w:val="28"/>
          <w:szCs w:val="28"/>
        </w:rPr>
        <w:t xml:space="preserve">В. М. </w:t>
      </w:r>
      <w:proofErr w:type="spellStart"/>
      <w:r>
        <w:rPr>
          <w:sz w:val="28"/>
          <w:szCs w:val="28"/>
        </w:rPr>
        <w:t>Снеткова</w:t>
      </w:r>
      <w:proofErr w:type="spellEnd"/>
      <w:r>
        <w:rPr>
          <w:sz w:val="28"/>
          <w:szCs w:val="28"/>
        </w:rPr>
        <w:t xml:space="preserve">. </w:t>
      </w:r>
      <w:proofErr w:type="gramStart"/>
      <w:r>
        <w:rPr>
          <w:sz w:val="28"/>
          <w:szCs w:val="28"/>
        </w:rPr>
        <w:t>–С</w:t>
      </w:r>
      <w:proofErr w:type="gramEnd"/>
      <w:r>
        <w:rPr>
          <w:sz w:val="28"/>
          <w:szCs w:val="28"/>
        </w:rPr>
        <w:t xml:space="preserve">Пб.: Изд-во </w:t>
      </w:r>
      <w:proofErr w:type="spellStart"/>
      <w:r>
        <w:rPr>
          <w:sz w:val="28"/>
          <w:szCs w:val="28"/>
        </w:rPr>
        <w:t>С.-Петерб</w:t>
      </w:r>
      <w:proofErr w:type="spellEnd"/>
      <w:r>
        <w:rPr>
          <w:sz w:val="28"/>
          <w:szCs w:val="28"/>
        </w:rPr>
        <w:t xml:space="preserve">. ун-та, 2011. </w:t>
      </w:r>
    </w:p>
    <w:p w:rsidR="00941BD8" w:rsidRDefault="00941BD8">
      <w:pPr>
        <w:contextualSpacing/>
        <w:jc w:val="both"/>
        <w:rPr>
          <w:b/>
          <w:sz w:val="28"/>
          <w:szCs w:val="28"/>
        </w:rPr>
      </w:pPr>
    </w:p>
    <w:p w:rsidR="00941BD8" w:rsidRDefault="00941BD8">
      <w:pPr>
        <w:contextualSpacing/>
        <w:jc w:val="both"/>
        <w:rPr>
          <w:b/>
          <w:sz w:val="28"/>
          <w:szCs w:val="28"/>
        </w:rPr>
      </w:pPr>
    </w:p>
    <w:p w:rsidR="00941BD8" w:rsidRDefault="00941BD8">
      <w:pPr>
        <w:contextualSpacing/>
        <w:jc w:val="both"/>
        <w:rPr>
          <w:b/>
          <w:sz w:val="28"/>
          <w:szCs w:val="28"/>
        </w:rPr>
      </w:pPr>
    </w:p>
    <w:p w:rsidR="00941BD8" w:rsidRDefault="004345E7">
      <w:pPr>
        <w:contextualSpacing/>
        <w:jc w:val="both"/>
        <w:rPr>
          <w:b/>
          <w:sz w:val="28"/>
          <w:szCs w:val="28"/>
        </w:rPr>
      </w:pPr>
      <w:r>
        <w:rPr>
          <w:b/>
          <w:sz w:val="28"/>
          <w:szCs w:val="28"/>
        </w:rPr>
        <w:t>Лекция 3. Государственно-правовая молодежная политика РК</w:t>
      </w:r>
    </w:p>
    <w:p w:rsidR="00941BD8" w:rsidRDefault="00941BD8">
      <w:pPr>
        <w:contextualSpacing/>
        <w:jc w:val="both"/>
        <w:rPr>
          <w:b/>
          <w:sz w:val="28"/>
          <w:szCs w:val="28"/>
        </w:rPr>
      </w:pPr>
    </w:p>
    <w:p w:rsidR="00941BD8" w:rsidRDefault="004345E7">
      <w:pPr>
        <w:contextualSpacing/>
        <w:jc w:val="both"/>
        <w:rPr>
          <w:sz w:val="28"/>
          <w:szCs w:val="28"/>
        </w:rPr>
      </w:pPr>
      <w:r>
        <w:rPr>
          <w:b/>
          <w:sz w:val="28"/>
          <w:szCs w:val="28"/>
        </w:rPr>
        <w:t>Цель:</w:t>
      </w:r>
      <w:r>
        <w:rPr>
          <w:sz w:val="28"/>
          <w:szCs w:val="28"/>
        </w:rPr>
        <w:t xml:space="preserve"> Понять основные направления государственной молодежной политики, законодательство РК в сфере государственной молодежной политики, права и обязанности молодежи.</w:t>
      </w:r>
    </w:p>
    <w:p w:rsidR="00941BD8" w:rsidRDefault="00941BD8">
      <w:pPr>
        <w:contextualSpacing/>
        <w:jc w:val="both"/>
        <w:rPr>
          <w:b/>
          <w:sz w:val="28"/>
          <w:szCs w:val="28"/>
        </w:rPr>
      </w:pPr>
    </w:p>
    <w:p w:rsidR="00941BD8" w:rsidRDefault="004345E7">
      <w:pPr>
        <w:contextualSpacing/>
        <w:jc w:val="center"/>
        <w:rPr>
          <w:b/>
          <w:sz w:val="28"/>
          <w:szCs w:val="28"/>
        </w:rPr>
      </w:pPr>
      <w:r>
        <w:rPr>
          <w:b/>
          <w:sz w:val="28"/>
          <w:szCs w:val="28"/>
        </w:rPr>
        <w:t>План</w:t>
      </w:r>
    </w:p>
    <w:p w:rsidR="00941BD8" w:rsidRDefault="004345E7">
      <w:pPr>
        <w:contextualSpacing/>
        <w:jc w:val="both"/>
        <w:rPr>
          <w:sz w:val="28"/>
          <w:szCs w:val="28"/>
        </w:rPr>
      </w:pPr>
      <w:r>
        <w:rPr>
          <w:sz w:val="28"/>
          <w:szCs w:val="28"/>
        </w:rPr>
        <w:t>1. Основные направления государственной молодежной политики</w:t>
      </w:r>
    </w:p>
    <w:p w:rsidR="00941BD8" w:rsidRDefault="004345E7">
      <w:pPr>
        <w:contextualSpacing/>
        <w:jc w:val="both"/>
        <w:rPr>
          <w:sz w:val="28"/>
          <w:szCs w:val="28"/>
        </w:rPr>
      </w:pPr>
      <w:r>
        <w:rPr>
          <w:sz w:val="28"/>
          <w:szCs w:val="28"/>
        </w:rPr>
        <w:t>2.</w:t>
      </w:r>
      <w:r>
        <w:rPr>
          <w:b/>
          <w:sz w:val="28"/>
          <w:szCs w:val="28"/>
        </w:rPr>
        <w:t xml:space="preserve"> </w:t>
      </w:r>
      <w:r>
        <w:rPr>
          <w:sz w:val="28"/>
          <w:szCs w:val="28"/>
        </w:rPr>
        <w:t>Цель, задачи и принципы государственной молодежной</w:t>
      </w:r>
    </w:p>
    <w:p w:rsidR="00941BD8" w:rsidRDefault="004345E7">
      <w:pPr>
        <w:contextualSpacing/>
        <w:jc w:val="both"/>
        <w:rPr>
          <w:sz w:val="28"/>
          <w:szCs w:val="28"/>
        </w:rPr>
      </w:pPr>
      <w:r>
        <w:rPr>
          <w:sz w:val="28"/>
          <w:szCs w:val="28"/>
        </w:rPr>
        <w:t>3. Законодательство РК в сфере государственной молодежной политики</w:t>
      </w:r>
    </w:p>
    <w:p w:rsidR="00941BD8" w:rsidRDefault="00941BD8">
      <w:pPr>
        <w:contextualSpacing/>
        <w:jc w:val="both"/>
        <w:rPr>
          <w:sz w:val="28"/>
          <w:szCs w:val="28"/>
        </w:rPr>
      </w:pPr>
    </w:p>
    <w:p w:rsidR="00941BD8" w:rsidRDefault="004345E7">
      <w:pPr>
        <w:ind w:firstLine="708"/>
        <w:contextualSpacing/>
        <w:jc w:val="both"/>
        <w:rPr>
          <w:sz w:val="28"/>
          <w:szCs w:val="28"/>
        </w:rPr>
      </w:pPr>
      <w:r>
        <w:rPr>
          <w:sz w:val="28"/>
          <w:szCs w:val="28"/>
        </w:rPr>
        <w:t>Основными направлениями государственной молодежной политики в Республике Казахстан являются:</w:t>
      </w:r>
    </w:p>
    <w:p w:rsidR="00941BD8" w:rsidRDefault="004345E7">
      <w:pPr>
        <w:contextualSpacing/>
        <w:jc w:val="both"/>
        <w:rPr>
          <w:sz w:val="28"/>
          <w:szCs w:val="28"/>
        </w:rPr>
      </w:pPr>
      <w:r>
        <w:rPr>
          <w:sz w:val="28"/>
          <w:szCs w:val="28"/>
        </w:rPr>
        <w:t xml:space="preserve">1. обеспечение соблюдения прав и свобод молодежи; </w:t>
      </w:r>
    </w:p>
    <w:p w:rsidR="00941BD8" w:rsidRDefault="004345E7">
      <w:pPr>
        <w:contextualSpacing/>
        <w:jc w:val="both"/>
        <w:rPr>
          <w:sz w:val="28"/>
          <w:szCs w:val="28"/>
        </w:rPr>
      </w:pPr>
      <w:r>
        <w:rPr>
          <w:sz w:val="28"/>
          <w:szCs w:val="28"/>
        </w:rPr>
        <w:t xml:space="preserve">2. обеспечение гарантий в сфере труда и занятости молодежи; </w:t>
      </w:r>
    </w:p>
    <w:p w:rsidR="00941BD8" w:rsidRDefault="004345E7">
      <w:pPr>
        <w:contextualSpacing/>
        <w:jc w:val="both"/>
        <w:rPr>
          <w:sz w:val="28"/>
          <w:szCs w:val="28"/>
        </w:rPr>
      </w:pPr>
      <w:r>
        <w:rPr>
          <w:sz w:val="28"/>
          <w:szCs w:val="28"/>
        </w:rPr>
        <w:t xml:space="preserve">3. содействие предпринимательской деятельности молодежи; </w:t>
      </w:r>
    </w:p>
    <w:p w:rsidR="00941BD8" w:rsidRDefault="004345E7">
      <w:pPr>
        <w:contextualSpacing/>
        <w:jc w:val="both"/>
        <w:rPr>
          <w:sz w:val="28"/>
          <w:szCs w:val="28"/>
        </w:rPr>
      </w:pPr>
      <w:r>
        <w:rPr>
          <w:sz w:val="28"/>
          <w:szCs w:val="28"/>
        </w:rPr>
        <w:t xml:space="preserve">4. государственная поддержка молодых семей; </w:t>
      </w:r>
    </w:p>
    <w:p w:rsidR="00941BD8" w:rsidRDefault="004345E7">
      <w:pPr>
        <w:contextualSpacing/>
        <w:jc w:val="both"/>
        <w:rPr>
          <w:sz w:val="28"/>
          <w:szCs w:val="28"/>
        </w:rPr>
      </w:pPr>
      <w:r>
        <w:rPr>
          <w:sz w:val="28"/>
          <w:szCs w:val="28"/>
        </w:rPr>
        <w:t>5. обеспечение условий для реализации конституционного права на получение бесплатного основного среднего, общего среднего образования молодежью;</w:t>
      </w:r>
    </w:p>
    <w:p w:rsidR="00941BD8" w:rsidRDefault="004345E7">
      <w:pPr>
        <w:contextualSpacing/>
        <w:jc w:val="both"/>
        <w:rPr>
          <w:sz w:val="28"/>
          <w:szCs w:val="28"/>
        </w:rPr>
      </w:pPr>
      <w:r>
        <w:rPr>
          <w:sz w:val="28"/>
          <w:szCs w:val="28"/>
        </w:rPr>
        <w:t>6. обеспечение условий для воспитания и всестороннего образования молодежи;</w:t>
      </w:r>
    </w:p>
    <w:p w:rsidR="00941BD8" w:rsidRDefault="004345E7">
      <w:pPr>
        <w:contextualSpacing/>
        <w:jc w:val="both"/>
        <w:rPr>
          <w:sz w:val="28"/>
          <w:szCs w:val="28"/>
        </w:rPr>
      </w:pPr>
      <w:r>
        <w:rPr>
          <w:sz w:val="28"/>
          <w:szCs w:val="28"/>
        </w:rPr>
        <w:lastRenderedPageBreak/>
        <w:t>7. обеспечение гарантий прав и социальной защиты молодежи - инвалидов и воспитанников детских домов;</w:t>
      </w:r>
    </w:p>
    <w:p w:rsidR="00941BD8" w:rsidRDefault="004345E7">
      <w:pPr>
        <w:contextualSpacing/>
        <w:jc w:val="both"/>
        <w:rPr>
          <w:sz w:val="28"/>
          <w:szCs w:val="28"/>
        </w:rPr>
      </w:pPr>
      <w:r>
        <w:rPr>
          <w:sz w:val="28"/>
          <w:szCs w:val="28"/>
        </w:rPr>
        <w:t>8. обеспечение условий для патриотического и гражданского становления молодежи;</w:t>
      </w:r>
    </w:p>
    <w:p w:rsidR="00941BD8" w:rsidRDefault="004345E7">
      <w:pPr>
        <w:contextualSpacing/>
        <w:jc w:val="both"/>
        <w:rPr>
          <w:sz w:val="28"/>
          <w:szCs w:val="28"/>
        </w:rPr>
      </w:pPr>
      <w:r>
        <w:rPr>
          <w:sz w:val="28"/>
          <w:szCs w:val="28"/>
        </w:rPr>
        <w:t>9. обеспечение условий для развития национальной культуры и языка у молодежи;</w:t>
      </w:r>
    </w:p>
    <w:p w:rsidR="00941BD8" w:rsidRDefault="004345E7">
      <w:pPr>
        <w:contextualSpacing/>
        <w:jc w:val="both"/>
        <w:rPr>
          <w:sz w:val="28"/>
          <w:szCs w:val="28"/>
        </w:rPr>
      </w:pPr>
      <w:r>
        <w:rPr>
          <w:sz w:val="28"/>
          <w:szCs w:val="28"/>
        </w:rPr>
        <w:t>10. обеспечение охраны здоровья молодежи, формирование ее здорового образа жизни;</w:t>
      </w:r>
    </w:p>
    <w:p w:rsidR="00941BD8" w:rsidRDefault="004345E7">
      <w:pPr>
        <w:contextualSpacing/>
        <w:jc w:val="both"/>
        <w:rPr>
          <w:sz w:val="28"/>
          <w:szCs w:val="28"/>
        </w:rPr>
      </w:pPr>
      <w:r>
        <w:rPr>
          <w:sz w:val="28"/>
          <w:szCs w:val="28"/>
        </w:rPr>
        <w:t>11. обеспечение социальной помощи молодежи, нуждающейся в социальной поддержке;</w:t>
      </w:r>
    </w:p>
    <w:p w:rsidR="00941BD8" w:rsidRDefault="004345E7">
      <w:pPr>
        <w:contextualSpacing/>
        <w:jc w:val="both"/>
        <w:rPr>
          <w:sz w:val="28"/>
          <w:szCs w:val="28"/>
        </w:rPr>
      </w:pPr>
      <w:r>
        <w:rPr>
          <w:sz w:val="28"/>
          <w:szCs w:val="28"/>
        </w:rPr>
        <w:t>12. обеспечение условий для культурного досуга и отдыха молодежи;</w:t>
      </w:r>
    </w:p>
    <w:p w:rsidR="00941BD8" w:rsidRDefault="004345E7">
      <w:pPr>
        <w:contextualSpacing/>
        <w:jc w:val="both"/>
        <w:rPr>
          <w:sz w:val="28"/>
          <w:szCs w:val="28"/>
        </w:rPr>
      </w:pPr>
      <w:r>
        <w:rPr>
          <w:sz w:val="28"/>
          <w:szCs w:val="28"/>
        </w:rPr>
        <w:t>13. государственная поддержка талантливой молодежи;</w:t>
      </w:r>
    </w:p>
    <w:p w:rsidR="00941BD8" w:rsidRDefault="004345E7">
      <w:pPr>
        <w:contextualSpacing/>
        <w:jc w:val="both"/>
        <w:rPr>
          <w:sz w:val="28"/>
          <w:szCs w:val="28"/>
        </w:rPr>
      </w:pPr>
      <w:r>
        <w:rPr>
          <w:sz w:val="28"/>
          <w:szCs w:val="28"/>
        </w:rPr>
        <w:t>14. сотрудничество уполномоченных государственных органов по осуществлению молодежной политики с молодежными некоммерческими организациями;</w:t>
      </w:r>
    </w:p>
    <w:p w:rsidR="00941BD8" w:rsidRDefault="004345E7">
      <w:pPr>
        <w:contextualSpacing/>
        <w:jc w:val="both"/>
        <w:rPr>
          <w:sz w:val="28"/>
          <w:szCs w:val="28"/>
        </w:rPr>
      </w:pPr>
      <w:r>
        <w:rPr>
          <w:sz w:val="28"/>
          <w:szCs w:val="28"/>
        </w:rPr>
        <w:t>15. содействие международному сотрудничеству молодежи.</w:t>
      </w:r>
    </w:p>
    <w:p w:rsidR="00941BD8" w:rsidRDefault="004345E7">
      <w:pPr>
        <w:ind w:firstLine="708"/>
        <w:contextualSpacing/>
        <w:jc w:val="both"/>
        <w:rPr>
          <w:sz w:val="28"/>
          <w:szCs w:val="28"/>
        </w:rPr>
      </w:pPr>
      <w:r>
        <w:rPr>
          <w:sz w:val="28"/>
          <w:szCs w:val="28"/>
        </w:rPr>
        <w:t>Последние годы были знаковыми для молодежной политики Республики. Государственная молодежная политика является одним из приоритетных направлений в деятельности многих стран. Основным нормативным правовым документом, регулирующим сферу отношений государства и молодежи в Республике Казахстан, является Закон «О государственной молодежной политике в Республике Казахстан» № 581 от 7 июля 2004 года, в котором определены его цели, задачи, направления, а также механизмы государственной поддержки молодежи, ее социальные и политические права. Проведены заседания трех Конгрессов молодежи Казахстана при непосредственном участии Президента страны Н. Назарбаева. Сферу государственной молодежной политики в той или иной степени регулировали различные государственные и отраслевые программы: Программа молодежной политики на 2005-2007 годы, Государственная программа патриотического воспитания граждан Республики Казахстан на 2006-2008 годы, Концепция государственной молодежной политики Республики Казахстан и другие. Государственная молодежная политика в Республике Казахстан осуществляется в целях создания социально-экономических, правовых, организационных условий и гарантий для духовного, культурного, образовательного, профессионального становления физического развития молодежи, раскрытия ее творческого потенциала в интересах всего общества.</w:t>
      </w:r>
    </w:p>
    <w:p w:rsidR="00941BD8" w:rsidRDefault="004345E7">
      <w:pPr>
        <w:ind w:firstLine="708"/>
        <w:contextualSpacing/>
        <w:jc w:val="both"/>
        <w:rPr>
          <w:sz w:val="28"/>
          <w:szCs w:val="28"/>
        </w:rPr>
      </w:pPr>
      <w:r>
        <w:rPr>
          <w:sz w:val="28"/>
          <w:szCs w:val="28"/>
        </w:rPr>
        <w:t>Целью Закона «О государственной молодежной политике в Республике Казахстан», является создание социально-экономических, правовых, организационных условий и гарантий для духовного, культурного, образовательного, профессионального становления и физического развития молодежи, раскрытия её творческого потенциала в интересах всего общества. Действующее законодательство о государственной молодежной политике выделило также основные задачи, среди которых защита прав и законных интересов молодежи; предоставление помощи и социальных услуг молодежи; реализация социально-значимых инициатив молодежи.</w:t>
      </w:r>
    </w:p>
    <w:p w:rsidR="00941BD8" w:rsidRDefault="004345E7">
      <w:pPr>
        <w:ind w:firstLine="708"/>
        <w:contextualSpacing/>
        <w:jc w:val="both"/>
        <w:rPr>
          <w:sz w:val="28"/>
          <w:szCs w:val="28"/>
        </w:rPr>
      </w:pPr>
      <w:r>
        <w:rPr>
          <w:sz w:val="28"/>
          <w:szCs w:val="28"/>
        </w:rPr>
        <w:lastRenderedPageBreak/>
        <w:t>В Законе РК «О государственной молодежной политике» закреплены основные направления реализации молодежной политики в РК, а также гарантии в сфере труда и занятости, содействие в решении жилищных проблем, государственной поддержке предпринимательской деятельности молодежи.</w:t>
      </w:r>
    </w:p>
    <w:p w:rsidR="00941BD8" w:rsidRDefault="004345E7">
      <w:pPr>
        <w:ind w:firstLine="708"/>
        <w:contextualSpacing/>
        <w:jc w:val="both"/>
        <w:rPr>
          <w:sz w:val="28"/>
          <w:szCs w:val="28"/>
        </w:rPr>
      </w:pPr>
      <w:r>
        <w:rPr>
          <w:sz w:val="28"/>
          <w:szCs w:val="28"/>
        </w:rPr>
        <w:t>Права молодежи, закрепленные в Законе РК «О государственной молодежной политике в Республике Казахстан», в статье шестой на сегодняшний день находят поддержку государства, среди них - бесплатное медицинское обслуживание, получение ежемесячной государственной стипендии для молодых людей, обучающихся на государственном образовательном гранте. Также предусматривается квота приема в количествах, установленных правительством РК, для граждан из числа сельской молодежи. Закреплена возможность получения социальных услуг в виде консультаций по правовым, психологическим и другим вопросам, волнующим молодежь. В данном нормативном правовом акте предусмотрена статья, предоставляющая возможность финансирования мероприятий в рамках реализации государственной молодежной политики в форме государственного социального заказа. Несомненно, данный инструмент государственной поддержки молодежи в Республике Казахстан обладает большим потенциалом для укрепления молодежных организаций.</w:t>
      </w:r>
    </w:p>
    <w:p w:rsidR="00941BD8" w:rsidRDefault="004345E7">
      <w:pPr>
        <w:ind w:firstLine="708"/>
        <w:contextualSpacing/>
        <w:jc w:val="both"/>
        <w:rPr>
          <w:sz w:val="28"/>
          <w:szCs w:val="28"/>
        </w:rPr>
      </w:pPr>
      <w:r>
        <w:rPr>
          <w:sz w:val="28"/>
          <w:szCs w:val="28"/>
        </w:rPr>
        <w:t>В 2004 г. был принят Закон «О государственной молодежной политике». Концепция определила стратегическую линию государства в отношении молодежи, а законы обозначили законодательные основы данного направления государственной политики. 1 июля 2008 г. вышел Указ Президента РК «О создании Совета по молодежной политике при Президенте Республики Казахстан». Цель принятия данного указа – совершенствование системы реализации государственной молодежной политики. Этот Совет является консультативн</w:t>
      </w:r>
      <w:proofErr w:type="gramStart"/>
      <w:r>
        <w:rPr>
          <w:sz w:val="28"/>
          <w:szCs w:val="28"/>
        </w:rPr>
        <w:t>о-</w:t>
      </w:r>
      <w:proofErr w:type="gramEnd"/>
      <w:r>
        <w:rPr>
          <w:sz w:val="28"/>
          <w:szCs w:val="28"/>
        </w:rPr>
        <w:t xml:space="preserve"> совещательным органом при Президенте РК. В соответствии с законом «О государственной молодежной политике» государственная молодежная политика в Республике Казахстан осуществляется в целях создания социально-экономических, правовых, организационных условий и гарантий для духовного, культурного, образовательного, профессионального становления и физического развития молодежи, раскрытия ее творческого потенциала в интересах всего общества.</w:t>
      </w:r>
    </w:p>
    <w:p w:rsidR="00941BD8" w:rsidRDefault="004345E7">
      <w:pPr>
        <w:ind w:firstLine="708"/>
        <w:contextualSpacing/>
        <w:jc w:val="both"/>
        <w:rPr>
          <w:b/>
          <w:sz w:val="28"/>
          <w:szCs w:val="28"/>
        </w:rPr>
      </w:pPr>
      <w:r>
        <w:rPr>
          <w:sz w:val="28"/>
          <w:szCs w:val="28"/>
        </w:rPr>
        <w:t>Задачами государственной молодежной политики в Республике Казахстан являются: защита прав и законных интересов молодежи; предоставление помощи и социальных услуг молодежи; реализация социально значимых инициатив молодежи</w:t>
      </w:r>
      <w:r>
        <w:rPr>
          <w:b/>
          <w:sz w:val="28"/>
          <w:szCs w:val="28"/>
        </w:rPr>
        <w:t>.</w:t>
      </w:r>
    </w:p>
    <w:p w:rsidR="00941BD8" w:rsidRDefault="004345E7">
      <w:pPr>
        <w:ind w:firstLine="708"/>
        <w:contextualSpacing/>
        <w:jc w:val="both"/>
        <w:rPr>
          <w:sz w:val="28"/>
          <w:szCs w:val="28"/>
        </w:rPr>
      </w:pPr>
      <w:r>
        <w:rPr>
          <w:sz w:val="28"/>
          <w:szCs w:val="28"/>
        </w:rPr>
        <w:t>Государственная молодежная политика Республики Казахстан основывается на принципах:</w:t>
      </w:r>
    </w:p>
    <w:p w:rsidR="00941BD8" w:rsidRDefault="004345E7">
      <w:pPr>
        <w:ind w:firstLine="708"/>
        <w:contextualSpacing/>
        <w:jc w:val="both"/>
        <w:rPr>
          <w:sz w:val="28"/>
          <w:szCs w:val="28"/>
        </w:rPr>
      </w:pPr>
      <w:r>
        <w:rPr>
          <w:sz w:val="28"/>
          <w:szCs w:val="28"/>
        </w:rPr>
        <w:t>- признания интересов и потребностей молодежи как особой социально-демографической группы;</w:t>
      </w:r>
    </w:p>
    <w:p w:rsidR="00941BD8" w:rsidRDefault="004345E7">
      <w:pPr>
        <w:ind w:firstLine="708"/>
        <w:contextualSpacing/>
        <w:jc w:val="both"/>
        <w:rPr>
          <w:sz w:val="28"/>
          <w:szCs w:val="28"/>
        </w:rPr>
      </w:pPr>
      <w:r>
        <w:rPr>
          <w:sz w:val="28"/>
          <w:szCs w:val="28"/>
        </w:rPr>
        <w:t>- приоритета исторических и культурных ценностей Республики Казахстан;</w:t>
      </w:r>
    </w:p>
    <w:p w:rsidR="00941BD8" w:rsidRDefault="004345E7">
      <w:pPr>
        <w:ind w:firstLine="708"/>
        <w:contextualSpacing/>
        <w:jc w:val="both"/>
        <w:rPr>
          <w:sz w:val="28"/>
          <w:szCs w:val="28"/>
        </w:rPr>
      </w:pPr>
      <w:r>
        <w:rPr>
          <w:sz w:val="28"/>
          <w:szCs w:val="28"/>
        </w:rPr>
        <w:t>- сохранения и укрепления физического здоровья;</w:t>
      </w:r>
    </w:p>
    <w:p w:rsidR="00941BD8" w:rsidRDefault="004345E7">
      <w:pPr>
        <w:ind w:firstLine="708"/>
        <w:contextualSpacing/>
        <w:jc w:val="both"/>
        <w:rPr>
          <w:sz w:val="28"/>
          <w:szCs w:val="28"/>
        </w:rPr>
      </w:pPr>
      <w:r>
        <w:rPr>
          <w:sz w:val="28"/>
          <w:szCs w:val="28"/>
        </w:rPr>
        <w:t>- нравственного и духовного развития;</w:t>
      </w:r>
    </w:p>
    <w:p w:rsidR="00941BD8" w:rsidRDefault="004345E7">
      <w:pPr>
        <w:ind w:firstLine="708"/>
        <w:contextualSpacing/>
        <w:jc w:val="both"/>
        <w:rPr>
          <w:sz w:val="28"/>
          <w:szCs w:val="28"/>
        </w:rPr>
      </w:pPr>
      <w:r>
        <w:rPr>
          <w:sz w:val="28"/>
          <w:szCs w:val="28"/>
        </w:rPr>
        <w:lastRenderedPageBreak/>
        <w:t>- формирования казахстанского патриотизма;</w:t>
      </w:r>
    </w:p>
    <w:p w:rsidR="00941BD8" w:rsidRDefault="004345E7">
      <w:pPr>
        <w:ind w:firstLine="708"/>
        <w:contextualSpacing/>
        <w:jc w:val="both"/>
        <w:rPr>
          <w:sz w:val="28"/>
          <w:szCs w:val="28"/>
        </w:rPr>
      </w:pPr>
      <w:r>
        <w:rPr>
          <w:sz w:val="28"/>
          <w:szCs w:val="28"/>
        </w:rPr>
        <w:t>- формирования гражданственности;</w:t>
      </w:r>
    </w:p>
    <w:p w:rsidR="00941BD8" w:rsidRDefault="004345E7">
      <w:pPr>
        <w:ind w:firstLine="708"/>
        <w:contextualSpacing/>
        <w:jc w:val="both"/>
        <w:rPr>
          <w:sz w:val="28"/>
          <w:szCs w:val="28"/>
        </w:rPr>
      </w:pPr>
      <w:r>
        <w:rPr>
          <w:sz w:val="28"/>
          <w:szCs w:val="28"/>
        </w:rPr>
        <w:t>- реализации прав и свобод молодежи;</w:t>
      </w:r>
    </w:p>
    <w:p w:rsidR="00941BD8" w:rsidRDefault="004345E7">
      <w:pPr>
        <w:ind w:firstLine="708"/>
        <w:contextualSpacing/>
        <w:jc w:val="both"/>
        <w:rPr>
          <w:sz w:val="28"/>
          <w:szCs w:val="28"/>
        </w:rPr>
      </w:pPr>
      <w:r>
        <w:rPr>
          <w:sz w:val="28"/>
          <w:szCs w:val="28"/>
        </w:rPr>
        <w:t>- системности и комплексности в решении проблем молодежи;</w:t>
      </w:r>
    </w:p>
    <w:p w:rsidR="00941BD8" w:rsidRDefault="004345E7">
      <w:pPr>
        <w:ind w:firstLine="708"/>
        <w:contextualSpacing/>
        <w:jc w:val="both"/>
        <w:rPr>
          <w:sz w:val="28"/>
          <w:szCs w:val="28"/>
        </w:rPr>
      </w:pPr>
      <w:r>
        <w:rPr>
          <w:sz w:val="28"/>
          <w:szCs w:val="28"/>
        </w:rPr>
        <w:t>- непосредственного участия молодежи в формировании и реализации государственной молодежной политики.</w:t>
      </w:r>
    </w:p>
    <w:p w:rsidR="00941BD8" w:rsidRDefault="004345E7">
      <w:pPr>
        <w:ind w:firstLine="708"/>
        <w:contextualSpacing/>
        <w:jc w:val="both"/>
        <w:rPr>
          <w:sz w:val="28"/>
          <w:szCs w:val="28"/>
        </w:rPr>
      </w:pPr>
      <w:r>
        <w:rPr>
          <w:sz w:val="28"/>
          <w:szCs w:val="28"/>
        </w:rPr>
        <w:t>В Казахстане за период независимости было сформировано достаточное количество молодежных движений и организаций. Среди них: «</w:t>
      </w:r>
      <w:proofErr w:type="spellStart"/>
      <w:r>
        <w:rPr>
          <w:sz w:val="28"/>
          <w:szCs w:val="28"/>
        </w:rPr>
        <w:t>Жас</w:t>
      </w:r>
      <w:proofErr w:type="spellEnd"/>
      <w:r>
        <w:rPr>
          <w:sz w:val="28"/>
          <w:szCs w:val="28"/>
        </w:rPr>
        <w:t xml:space="preserve"> </w:t>
      </w:r>
      <w:proofErr w:type="spellStart"/>
      <w:r>
        <w:rPr>
          <w:sz w:val="28"/>
          <w:szCs w:val="28"/>
        </w:rPr>
        <w:t>Отан</w:t>
      </w:r>
      <w:proofErr w:type="spellEnd"/>
      <w:r>
        <w:rPr>
          <w:sz w:val="28"/>
          <w:szCs w:val="28"/>
        </w:rPr>
        <w:t xml:space="preserve">», «Ассоциация юных лидеров», «Молодежный парламент Казахстана», «Молодежный </w:t>
      </w:r>
      <w:proofErr w:type="spellStart"/>
      <w:r>
        <w:rPr>
          <w:sz w:val="28"/>
          <w:szCs w:val="28"/>
        </w:rPr>
        <w:t>медиа-союз</w:t>
      </w:r>
      <w:proofErr w:type="spellEnd"/>
      <w:r>
        <w:rPr>
          <w:sz w:val="28"/>
          <w:szCs w:val="28"/>
        </w:rPr>
        <w:t xml:space="preserve"> Казахстана», «</w:t>
      </w:r>
      <w:proofErr w:type="spellStart"/>
      <w:r>
        <w:rPr>
          <w:sz w:val="28"/>
          <w:szCs w:val="28"/>
        </w:rPr>
        <w:t>Кайсар</w:t>
      </w:r>
      <w:proofErr w:type="spellEnd"/>
      <w:r>
        <w:rPr>
          <w:sz w:val="28"/>
          <w:szCs w:val="28"/>
        </w:rPr>
        <w:t>», «</w:t>
      </w:r>
      <w:proofErr w:type="spellStart"/>
      <w:r>
        <w:rPr>
          <w:sz w:val="28"/>
          <w:szCs w:val="28"/>
        </w:rPr>
        <w:t>Кахар</w:t>
      </w:r>
      <w:proofErr w:type="spellEnd"/>
      <w:r>
        <w:rPr>
          <w:sz w:val="28"/>
          <w:szCs w:val="28"/>
        </w:rPr>
        <w:t>», «Союз патриотической молодежи Казахстана», «</w:t>
      </w:r>
      <w:proofErr w:type="spellStart"/>
      <w:r>
        <w:rPr>
          <w:sz w:val="28"/>
          <w:szCs w:val="28"/>
        </w:rPr>
        <w:t>Абырой</w:t>
      </w:r>
      <w:proofErr w:type="spellEnd"/>
      <w:r>
        <w:rPr>
          <w:sz w:val="28"/>
          <w:szCs w:val="28"/>
        </w:rPr>
        <w:t xml:space="preserve">» и др. Одни из них выдержали испытание временем, другие распались. Однако на сегодняшний день нет в Казахстане массовой молодежной организации, способной реально защищать интересы молодежи. Вместе с тем, большинство из обозначенных и существующих организаций в основном государственного характера и соответственно носят </w:t>
      </w:r>
      <w:proofErr w:type="spellStart"/>
      <w:r>
        <w:rPr>
          <w:sz w:val="28"/>
          <w:szCs w:val="28"/>
        </w:rPr>
        <w:t>провластный</w:t>
      </w:r>
      <w:proofErr w:type="spellEnd"/>
      <w:r>
        <w:rPr>
          <w:sz w:val="28"/>
          <w:szCs w:val="28"/>
        </w:rPr>
        <w:t xml:space="preserve"> характер. </w:t>
      </w:r>
      <w:proofErr w:type="gramStart"/>
      <w:r>
        <w:rPr>
          <w:sz w:val="28"/>
          <w:szCs w:val="28"/>
        </w:rPr>
        <w:t>Анализ законодательства, посвященного государственной молодежной политике, изучение структуры и деятельности органов, формирующих и реализующих молодежную политику в Казахстане, позволяет сделать вывод об активизации государства в этом направлении в последние 5 лет.</w:t>
      </w:r>
      <w:proofErr w:type="gramEnd"/>
      <w:r>
        <w:rPr>
          <w:sz w:val="28"/>
          <w:szCs w:val="28"/>
        </w:rPr>
        <w:t xml:space="preserve"> Однако нельзя судить о качестве государственной молодежной политики по количеству правовых актов, проведенных мероприятий и созданных органов по ее реализации. Важным является объективная расстановка приоритетов в проведении молодежной политики в соответствии с социально-экономической и политической действительностью. Правомерным представляется выделение краткосрочных и долгосрочных приоритетов, в зависимости от которых и должно осуществляться финансирование тех или иных молодежных программ. Чему отдать предпочтение сегодня в Казахстане? Что является наиболее важным: профессиональная, социальная включенность молодежи; формирование гражданственности и патриотизма; решение жилищной проблемы и помощь незащищенным слоям молодежи; реализация потенциала молодежи? Данный вопрос требует большой объективности, знания молодежных проблем, умения успевать за изменениями в молодежной среде, которые происходят стремительно. В связи с расставленными приоритетами органы, реализующие молодежную политику в Казахстане, должны проводить реальные дела. В период мирового экономического кризиса на первый план выходят вопросы устранения бедности молодежи посредством осуществления программ по трудоустройству и стимулированию занятости молодежи, установлению низких тарифов для малообеспеченной молодежи, освобождение на определенный срок молодых предпринимателей от налогов, трудоустройство выпускников. Имеет смысл провести градацию возрастов молодежи с целью выявления наиболее значимых проблем для определенных слоев данной социально-демографической группы. В Казахстане возрастные рамки молодежи – 14-29 лет.  Проблемы молодых людей 14 лет и 29 лет явно разнятся. </w:t>
      </w:r>
    </w:p>
    <w:p w:rsidR="00941BD8" w:rsidRDefault="004345E7">
      <w:pPr>
        <w:ind w:firstLine="708"/>
        <w:contextualSpacing/>
        <w:jc w:val="both"/>
        <w:rPr>
          <w:sz w:val="28"/>
          <w:szCs w:val="28"/>
        </w:rPr>
      </w:pPr>
      <w:r>
        <w:rPr>
          <w:sz w:val="28"/>
          <w:szCs w:val="28"/>
        </w:rPr>
        <w:lastRenderedPageBreak/>
        <w:t xml:space="preserve">Для формирования евразийской гражданственности немаловажным является непосредственное общение молодежи, обмен мнениями, знаниями. Важным является расширение возможностей молодежи Казахстана интегрироваться в молодежную структуру СНГ (Евразии, Центральной Азии). В связи с этим актуализируется проблема мобильности молодежи на территории СНГ. Так, например, в Европе в целях упрощения процесса передвижения молодежи, введена система Карт молодежи. На сегодняшний день молодежь СНГ решает свои внутренние проблемы, международному сотрудничеству в области молодежной политики не уделяется должного внимания. Один из немаловажных аспектов проблемы – вопрос о том, кто непосредственно отвечает за реализацию молодежной политики. В органах, ответственных за судьбу молодежи, должны работать профессионалы, которых следует готовить в высших учебных заведениях. Так, например, в Европейских центрах молодежи вопросами проведения программ занимаются специально обученные советники. Молодежная политика в Казахстане проводится в русле мировой политики. При проведении молодежной политики в Казахстане, на наш взгляд, следует заимствовать модели, разработанные в других странах. Конечно, не должно быть слепого перенимания опыта стран с более прогрессивной молодежной политикой, необходимо учитывать региональные особенности Казахстана, менталитет, исторические аспекты, </w:t>
      </w:r>
      <w:proofErr w:type="spellStart"/>
      <w:r>
        <w:rPr>
          <w:sz w:val="28"/>
          <w:szCs w:val="28"/>
        </w:rPr>
        <w:t>социокультурные</w:t>
      </w:r>
      <w:proofErr w:type="spellEnd"/>
      <w:r>
        <w:rPr>
          <w:sz w:val="28"/>
          <w:szCs w:val="28"/>
        </w:rPr>
        <w:t xml:space="preserve"> особенности казахстанской молодежи, специфику ее социализации в Казахстане. Молодежная политика будет эффективной при соблюдении определенных условий. Молодежь должна быть услышана и открыта для диалога. Для этого ей нужно дать шанс. В Европе в 2001 г. была опубликована «Белая книга», которая является документо</w:t>
      </w:r>
      <w:proofErr w:type="gramStart"/>
      <w:r>
        <w:rPr>
          <w:sz w:val="28"/>
          <w:szCs w:val="28"/>
        </w:rPr>
        <w:t>м-</w:t>
      </w:r>
      <w:proofErr w:type="gramEnd"/>
      <w:r>
        <w:rPr>
          <w:sz w:val="28"/>
          <w:szCs w:val="28"/>
        </w:rPr>
        <w:t xml:space="preserve"> рекомендацией по молодежной политике. Составлена была эта книга самой молодежью. Т.е. в Европе молодежь реализует собственные инициативы, а не те, которые были навязаны сверху. Казахстанской молодежи следует дать возможность участвовать в подготовке усовершенствованной концепции молодежной политики, что будет способствовать популяризации инициатив молодежи в различных сферах. В Казахстане проблемы молодежной политики решаются как горизонтальными, так и вертикальными методами. Последний метод при правильном взаимоотношении центра и периферии более эффективен, так как вопросы молодежи легче решать на местном и региональном уровне. На региональном уровне помощь молодежи более </w:t>
      </w:r>
      <w:proofErr w:type="spellStart"/>
      <w:r>
        <w:rPr>
          <w:sz w:val="28"/>
          <w:szCs w:val="28"/>
        </w:rPr>
        <w:t>адресна</w:t>
      </w:r>
      <w:proofErr w:type="spellEnd"/>
      <w:r>
        <w:rPr>
          <w:sz w:val="28"/>
          <w:szCs w:val="28"/>
        </w:rPr>
        <w:t xml:space="preserve">. Необходимо инициировать институционализацию молодежных организаций и в центре, и в большей степени на местах. Стратегии, реализуемые во всех областях и регионах Казахстана, должны содержать молодежный компонент, так как на местном уровне вовлечение молодежи в общественную жизнь происходит </w:t>
      </w:r>
      <w:proofErr w:type="gramStart"/>
      <w:r>
        <w:rPr>
          <w:sz w:val="28"/>
          <w:szCs w:val="28"/>
        </w:rPr>
        <w:t>более безболезненно</w:t>
      </w:r>
      <w:proofErr w:type="gramEnd"/>
      <w:r>
        <w:rPr>
          <w:sz w:val="28"/>
          <w:szCs w:val="28"/>
        </w:rPr>
        <w:t xml:space="preserve"> и эффективно. При этом в молодежной политике не должно быть дискриминации: возможности для участия должны иметь все социальные слои молодежи, в т.ч. инвалиды, малообеспеченные, безработные. </w:t>
      </w:r>
      <w:proofErr w:type="gramStart"/>
      <w:r>
        <w:rPr>
          <w:sz w:val="28"/>
          <w:szCs w:val="28"/>
        </w:rPr>
        <w:t xml:space="preserve">Важно, чтобы эти слои молодежи не оказались в своеобразной изоляции, ведущей к участию в религиозных сектах, в экстремистских организациях, к употреблению алкоголя и наркотиков, к участию в преступных группировках и др. Отсутствие внимания со стороны государства и общества к насущным проблемам молодежи имеет </w:t>
      </w:r>
      <w:r>
        <w:rPr>
          <w:sz w:val="28"/>
          <w:szCs w:val="28"/>
        </w:rPr>
        <w:lastRenderedPageBreak/>
        <w:t>последствием углубление противоречий между молодежью и обществом, а также разобщенность молодежи в случае, если внимание уделяется только</w:t>
      </w:r>
      <w:proofErr w:type="gramEnd"/>
      <w:r>
        <w:rPr>
          <w:sz w:val="28"/>
          <w:szCs w:val="28"/>
        </w:rPr>
        <w:t xml:space="preserve"> потенциально перспективной молодежи.</w:t>
      </w:r>
    </w:p>
    <w:p w:rsidR="00941BD8" w:rsidRDefault="004345E7">
      <w:pPr>
        <w:ind w:firstLine="708"/>
        <w:contextualSpacing/>
        <w:jc w:val="both"/>
        <w:rPr>
          <w:sz w:val="28"/>
          <w:szCs w:val="28"/>
        </w:rPr>
      </w:pPr>
      <w:r>
        <w:rPr>
          <w:sz w:val="28"/>
          <w:szCs w:val="28"/>
        </w:rPr>
        <w:t>Законодательство РК – документ, который разработан с целью формирования эффективной модели государственной молодежной политики, направленной на содействие социально-экономическому развитию молодежи, а также создание условий для активного участия молодых граждан в общественно-политической жизни государства.</w:t>
      </w:r>
    </w:p>
    <w:p w:rsidR="00941BD8" w:rsidRDefault="004345E7">
      <w:pPr>
        <w:ind w:firstLine="708"/>
        <w:contextualSpacing/>
        <w:jc w:val="both"/>
        <w:rPr>
          <w:sz w:val="28"/>
          <w:szCs w:val="28"/>
        </w:rPr>
      </w:pPr>
      <w:r>
        <w:rPr>
          <w:sz w:val="28"/>
          <w:szCs w:val="28"/>
        </w:rPr>
        <w:t xml:space="preserve">Кроме того, проектом закона регламентированы механизмы формирования и реализации государственной молодежной политики посредством участия молодежи в работе консультативно-совещательных органов на различных уровнях, на республиканских и региональных форумах молодежи. </w:t>
      </w:r>
    </w:p>
    <w:p w:rsidR="00941BD8" w:rsidRDefault="004345E7">
      <w:pPr>
        <w:contextualSpacing/>
        <w:jc w:val="both"/>
        <w:rPr>
          <w:sz w:val="28"/>
          <w:szCs w:val="28"/>
        </w:rPr>
      </w:pPr>
      <w:r>
        <w:rPr>
          <w:sz w:val="28"/>
          <w:szCs w:val="28"/>
        </w:rPr>
        <w:t>Урегулирована деятельность молодежных ресурсных центров и социальных служб. Их деятельность направлена на создание условий для интеллектуального, духовного, физического, творческого развития, профессиональной подготовки и реализации предпринимательского потенциала молодежи. Предусматриваются механизмы молодежного самоуправления.</w:t>
      </w:r>
    </w:p>
    <w:p w:rsidR="00941BD8" w:rsidRDefault="004345E7">
      <w:pPr>
        <w:ind w:firstLine="708"/>
        <w:contextualSpacing/>
        <w:jc w:val="both"/>
        <w:rPr>
          <w:sz w:val="28"/>
          <w:szCs w:val="28"/>
        </w:rPr>
      </w:pPr>
      <w:r>
        <w:rPr>
          <w:sz w:val="28"/>
          <w:szCs w:val="28"/>
        </w:rPr>
        <w:t xml:space="preserve">«В законопроекте определены главные задачи, основные направления государственной молодежной политики, закреплены компетенции центральных государственных органов, а также механизмы формирования, реализации государственной молодежной политики», - отметил министр образования и науки РК Аслан </w:t>
      </w:r>
      <w:proofErr w:type="spellStart"/>
      <w:r>
        <w:rPr>
          <w:sz w:val="28"/>
          <w:szCs w:val="28"/>
        </w:rPr>
        <w:t>Саринжипов</w:t>
      </w:r>
      <w:proofErr w:type="spellEnd"/>
      <w:r>
        <w:rPr>
          <w:sz w:val="28"/>
          <w:szCs w:val="28"/>
        </w:rPr>
        <w:t xml:space="preserve">. </w:t>
      </w:r>
    </w:p>
    <w:p w:rsidR="00941BD8" w:rsidRDefault="004345E7">
      <w:pPr>
        <w:ind w:firstLine="708"/>
        <w:contextualSpacing/>
        <w:jc w:val="both"/>
        <w:rPr>
          <w:sz w:val="28"/>
          <w:szCs w:val="28"/>
        </w:rPr>
      </w:pPr>
      <w:r>
        <w:rPr>
          <w:sz w:val="28"/>
          <w:szCs w:val="28"/>
        </w:rPr>
        <w:t>В ходе обсуждения депутатами Сената были внесены в законопроект ряд изменений и дополнений, касающиеся укрепления казахстанского патриотизма, закрепления компетенций уполномоченного органа в сфере жилищных отношений, определения организационно-правовой формы молодежных организаций, регламентации волонтерской деятельности и молодежного самоуправления.</w:t>
      </w:r>
    </w:p>
    <w:p w:rsidR="00941BD8" w:rsidRDefault="004345E7">
      <w:pPr>
        <w:contextualSpacing/>
        <w:jc w:val="both"/>
        <w:rPr>
          <w:sz w:val="28"/>
          <w:szCs w:val="28"/>
        </w:rPr>
      </w:pPr>
      <w:r>
        <w:rPr>
          <w:sz w:val="28"/>
          <w:szCs w:val="28"/>
        </w:rPr>
        <w:t>1. Молодежь - граждане Республики Казахстан в возрасте от четырнадцати до двадцати девяти лет.</w:t>
      </w:r>
    </w:p>
    <w:p w:rsidR="00941BD8" w:rsidRDefault="004345E7">
      <w:pPr>
        <w:contextualSpacing/>
        <w:jc w:val="both"/>
        <w:rPr>
          <w:sz w:val="28"/>
          <w:szCs w:val="28"/>
        </w:rPr>
      </w:pPr>
      <w:r>
        <w:rPr>
          <w:sz w:val="28"/>
          <w:szCs w:val="28"/>
        </w:rPr>
        <w:t>2. Молодая семья - семья, в которой оба супруга не достигли возраста двадцати девяти лет, либо неполная семья, в которой детей (ребенка) воспитывает один из родителей, не достигший возраста двадцати девяти лет, в том числе разведенный, вдовый.</w:t>
      </w:r>
    </w:p>
    <w:p w:rsidR="00941BD8" w:rsidRDefault="004345E7">
      <w:pPr>
        <w:contextualSpacing/>
        <w:jc w:val="both"/>
        <w:rPr>
          <w:sz w:val="28"/>
          <w:szCs w:val="28"/>
        </w:rPr>
      </w:pPr>
      <w:r>
        <w:rPr>
          <w:sz w:val="28"/>
          <w:szCs w:val="28"/>
        </w:rPr>
        <w:t>3.Государственная молодежная политика - система социально-экономических, политических, организационных и правовых мер, осуществляемых государством и направленных на поддержку молодежи.</w:t>
      </w:r>
    </w:p>
    <w:p w:rsidR="00941BD8" w:rsidRDefault="004345E7">
      <w:pPr>
        <w:contextualSpacing/>
        <w:jc w:val="both"/>
        <w:rPr>
          <w:sz w:val="28"/>
          <w:szCs w:val="28"/>
        </w:rPr>
      </w:pPr>
      <w:r>
        <w:rPr>
          <w:sz w:val="28"/>
          <w:szCs w:val="28"/>
        </w:rPr>
        <w:t xml:space="preserve">4. </w:t>
      </w:r>
      <w:proofErr w:type="gramStart"/>
      <w:r>
        <w:rPr>
          <w:sz w:val="28"/>
          <w:szCs w:val="28"/>
        </w:rPr>
        <w:t>Социальная инфраструктура для молодежи - система необходимых для жизнеобеспечения молодежи объектов (здания, строения, сооружения), а также организаций, которые осуществляют деятельность по охране здоровья, образованию, воспитанию, социальной адаптации, физическому, духовному и нравственному развитию, обеспечению занятости молодежи.</w:t>
      </w:r>
      <w:proofErr w:type="gramEnd"/>
    </w:p>
    <w:p w:rsidR="00941BD8" w:rsidRDefault="004345E7">
      <w:pPr>
        <w:contextualSpacing/>
        <w:jc w:val="both"/>
        <w:rPr>
          <w:sz w:val="28"/>
          <w:szCs w:val="28"/>
        </w:rPr>
      </w:pPr>
      <w:r>
        <w:rPr>
          <w:sz w:val="28"/>
          <w:szCs w:val="28"/>
        </w:rPr>
        <w:t>5. Социальные службы для молодежи - некоммерческие организации, осуществляющие мероприятия по оказанию медицинских, психолого-</w:t>
      </w:r>
      <w:r>
        <w:rPr>
          <w:sz w:val="28"/>
          <w:szCs w:val="28"/>
        </w:rPr>
        <w:lastRenderedPageBreak/>
        <w:t>педагогических, правовых услуг и материальной помощи, содействию социальной адаптации и реабилитации молодежи;</w:t>
      </w:r>
    </w:p>
    <w:p w:rsidR="00941BD8" w:rsidRDefault="004345E7">
      <w:pPr>
        <w:contextualSpacing/>
        <w:jc w:val="both"/>
        <w:rPr>
          <w:sz w:val="28"/>
          <w:szCs w:val="28"/>
        </w:rPr>
      </w:pPr>
      <w:r>
        <w:rPr>
          <w:sz w:val="28"/>
          <w:szCs w:val="28"/>
        </w:rPr>
        <w:t xml:space="preserve">6. </w:t>
      </w:r>
      <w:proofErr w:type="gramStart"/>
      <w:r>
        <w:rPr>
          <w:sz w:val="28"/>
          <w:szCs w:val="28"/>
        </w:rPr>
        <w:t>Молодежная организация - некоммерческая, негосударственная организация, основной целью которой является решение социальных, культурных, образовательных и иных задач, направленных на защиту прав, законных интересов, удовлетворение духовных и иных потребностей молодежи, созданная в форме ассоциации (союза) юридических лиц, фонда, а также общественного объединения, членами (участниками) которого являются представители молодежи.</w:t>
      </w:r>
      <w:proofErr w:type="gramEnd"/>
    </w:p>
    <w:p w:rsidR="00941BD8" w:rsidRDefault="004345E7">
      <w:pPr>
        <w:contextualSpacing/>
        <w:jc w:val="both"/>
        <w:rPr>
          <w:sz w:val="28"/>
          <w:szCs w:val="28"/>
        </w:rPr>
      </w:pPr>
      <w:r>
        <w:rPr>
          <w:sz w:val="28"/>
          <w:szCs w:val="28"/>
        </w:rPr>
        <w:t>7. Уполномоченный орган по вопросам молодежной политики (далее - уполномоченный орган) - центральный исполнительный орган, осуществляющий в пределах предоставленных полномочий координацию и реализацию государственной молодежной политики.</w:t>
      </w:r>
    </w:p>
    <w:p w:rsidR="00941BD8" w:rsidRDefault="00941BD8">
      <w:pPr>
        <w:contextualSpacing/>
        <w:jc w:val="both"/>
        <w:rPr>
          <w:sz w:val="28"/>
          <w:szCs w:val="28"/>
        </w:rPr>
      </w:pPr>
    </w:p>
    <w:p w:rsidR="00941BD8" w:rsidRDefault="004345E7">
      <w:pPr>
        <w:contextualSpacing/>
        <w:jc w:val="center"/>
      </w:pPr>
      <w:r>
        <w:rPr>
          <w:b/>
          <w:sz w:val="28"/>
          <w:szCs w:val="28"/>
        </w:rPr>
        <w:t>Контрольные вопросы:</w:t>
      </w:r>
    </w:p>
    <w:p w:rsidR="00941BD8" w:rsidRDefault="004345E7">
      <w:pPr>
        <w:contextualSpacing/>
        <w:jc w:val="both"/>
        <w:rPr>
          <w:sz w:val="28"/>
          <w:szCs w:val="28"/>
        </w:rPr>
      </w:pPr>
      <w:r>
        <w:rPr>
          <w:sz w:val="28"/>
          <w:szCs w:val="28"/>
        </w:rPr>
        <w:t>1. Основные направления государственной молодежной политики.</w:t>
      </w:r>
    </w:p>
    <w:p w:rsidR="00941BD8" w:rsidRDefault="004345E7">
      <w:pPr>
        <w:contextualSpacing/>
        <w:jc w:val="both"/>
        <w:rPr>
          <w:sz w:val="28"/>
          <w:szCs w:val="28"/>
        </w:rPr>
      </w:pPr>
      <w:r>
        <w:rPr>
          <w:sz w:val="28"/>
          <w:szCs w:val="28"/>
        </w:rPr>
        <w:t>2.</w:t>
      </w:r>
      <w:r>
        <w:rPr>
          <w:b/>
          <w:sz w:val="28"/>
          <w:szCs w:val="28"/>
        </w:rPr>
        <w:t xml:space="preserve"> </w:t>
      </w:r>
      <w:r>
        <w:rPr>
          <w:sz w:val="28"/>
          <w:szCs w:val="28"/>
        </w:rPr>
        <w:t>Цель, задачи и принципы государственной молодежной.</w:t>
      </w:r>
    </w:p>
    <w:p w:rsidR="00941BD8" w:rsidRDefault="004345E7">
      <w:pPr>
        <w:contextualSpacing/>
        <w:jc w:val="both"/>
        <w:rPr>
          <w:sz w:val="28"/>
          <w:szCs w:val="28"/>
        </w:rPr>
      </w:pPr>
      <w:r>
        <w:rPr>
          <w:sz w:val="28"/>
          <w:szCs w:val="28"/>
        </w:rPr>
        <w:t>3. Законодательство РК в сфере государственной молодежной политики</w:t>
      </w:r>
    </w:p>
    <w:p w:rsidR="00941BD8" w:rsidRDefault="00941BD8">
      <w:pPr>
        <w:pStyle w:val="af1"/>
        <w:shd w:val="clear" w:color="auto" w:fill="FFFFFF"/>
        <w:spacing w:beforeAutospacing="0" w:afterAutospacing="0"/>
        <w:ind w:firstLine="708"/>
        <w:contextualSpacing/>
        <w:jc w:val="both"/>
        <w:rPr>
          <w:b/>
          <w:i/>
          <w:color w:val="00000A"/>
          <w:sz w:val="28"/>
          <w:szCs w:val="28"/>
        </w:rPr>
      </w:pPr>
    </w:p>
    <w:p w:rsidR="00941BD8" w:rsidRDefault="004345E7">
      <w:pPr>
        <w:pStyle w:val="af1"/>
        <w:spacing w:beforeAutospacing="0" w:afterAutospacing="0"/>
        <w:contextualSpacing/>
        <w:jc w:val="center"/>
        <w:rPr>
          <w:color w:val="00000A"/>
          <w:sz w:val="28"/>
          <w:szCs w:val="28"/>
        </w:rPr>
      </w:pPr>
      <w:r>
        <w:rPr>
          <w:b/>
          <w:color w:val="00000A"/>
          <w:sz w:val="28"/>
          <w:szCs w:val="28"/>
        </w:rPr>
        <w:t>Литература:</w:t>
      </w:r>
    </w:p>
    <w:p w:rsidR="00941BD8" w:rsidRDefault="004345E7">
      <w:pPr>
        <w:pStyle w:val="af1"/>
        <w:spacing w:beforeAutospacing="0" w:afterAutospacing="0"/>
        <w:contextualSpacing/>
        <w:jc w:val="both"/>
        <w:rPr>
          <w:color w:val="00000A"/>
          <w:sz w:val="28"/>
          <w:szCs w:val="28"/>
        </w:rPr>
      </w:pPr>
      <w:r>
        <w:rPr>
          <w:color w:val="00000A"/>
          <w:sz w:val="28"/>
          <w:szCs w:val="28"/>
        </w:rPr>
        <w:t xml:space="preserve">1.«Стратегия 2050» -Послание Президента РК Н.Назарбаева </w:t>
      </w:r>
      <w:proofErr w:type="spellStart"/>
      <w:r>
        <w:rPr>
          <w:color w:val="00000A"/>
          <w:sz w:val="28"/>
          <w:szCs w:val="28"/>
        </w:rPr>
        <w:t>народуКазахстана</w:t>
      </w:r>
      <w:proofErr w:type="spellEnd"/>
      <w:r>
        <w:rPr>
          <w:color w:val="00000A"/>
          <w:sz w:val="28"/>
          <w:szCs w:val="28"/>
        </w:rPr>
        <w:t>(30 ноября 2015 г.)</w:t>
      </w:r>
    </w:p>
    <w:p w:rsidR="00941BD8" w:rsidRDefault="004345E7">
      <w:pPr>
        <w:contextualSpacing/>
        <w:jc w:val="both"/>
        <w:rPr>
          <w:sz w:val="28"/>
          <w:szCs w:val="28"/>
        </w:rPr>
      </w:pPr>
      <w:r>
        <w:rPr>
          <w:sz w:val="28"/>
          <w:szCs w:val="28"/>
        </w:rPr>
        <w:t>2.Закон Республики Казахстан «</w:t>
      </w:r>
      <w:proofErr w:type="gramStart"/>
      <w:r>
        <w:rPr>
          <w:sz w:val="28"/>
          <w:szCs w:val="28"/>
        </w:rPr>
        <w:t>О</w:t>
      </w:r>
      <w:proofErr w:type="gramEnd"/>
      <w:r>
        <w:rPr>
          <w:sz w:val="28"/>
          <w:szCs w:val="28"/>
        </w:rPr>
        <w:t xml:space="preserve"> государственной молодежной </w:t>
      </w:r>
    </w:p>
    <w:p w:rsidR="00941BD8" w:rsidRDefault="004345E7">
      <w:pPr>
        <w:contextualSpacing/>
        <w:jc w:val="both"/>
        <w:rPr>
          <w:sz w:val="28"/>
          <w:szCs w:val="28"/>
        </w:rPr>
      </w:pPr>
      <w:r>
        <w:rPr>
          <w:sz w:val="28"/>
          <w:szCs w:val="28"/>
        </w:rPr>
        <w:t>политике</w:t>
      </w:r>
      <w:proofErr w:type="gramStart"/>
      <w:r>
        <w:rPr>
          <w:sz w:val="28"/>
          <w:szCs w:val="28"/>
        </w:rPr>
        <w:t>»о</w:t>
      </w:r>
      <w:proofErr w:type="gramEnd"/>
      <w:r>
        <w:rPr>
          <w:sz w:val="28"/>
          <w:szCs w:val="28"/>
        </w:rPr>
        <w:t xml:space="preserve">т 09.02.2015 г. </w:t>
      </w:r>
      <w:proofErr w:type="spellStart"/>
      <w:r>
        <w:rPr>
          <w:sz w:val="28"/>
          <w:szCs w:val="28"/>
        </w:rPr>
        <w:t>No</w:t>
      </w:r>
      <w:proofErr w:type="spellEnd"/>
      <w:r>
        <w:rPr>
          <w:sz w:val="28"/>
          <w:szCs w:val="28"/>
        </w:rPr>
        <w:t xml:space="preserve"> 285-V</w:t>
      </w:r>
    </w:p>
    <w:p w:rsidR="00941BD8" w:rsidRDefault="004345E7">
      <w:pPr>
        <w:contextualSpacing/>
        <w:jc w:val="both"/>
        <w:rPr>
          <w:sz w:val="28"/>
          <w:szCs w:val="28"/>
        </w:rPr>
      </w:pPr>
      <w:r>
        <w:rPr>
          <w:sz w:val="28"/>
          <w:szCs w:val="28"/>
        </w:rPr>
        <w:t xml:space="preserve">3.Концепция государственной молодежной политики РК до 2020 г. </w:t>
      </w:r>
    </w:p>
    <w:p w:rsidR="00941BD8" w:rsidRDefault="004345E7">
      <w:pPr>
        <w:contextualSpacing/>
        <w:jc w:val="both"/>
        <w:rPr>
          <w:sz w:val="28"/>
          <w:szCs w:val="28"/>
        </w:rPr>
      </w:pPr>
      <w:r>
        <w:rPr>
          <w:sz w:val="28"/>
          <w:szCs w:val="28"/>
        </w:rPr>
        <w:t xml:space="preserve">«Казахстан 2020: путь в будущее», </w:t>
      </w:r>
      <w:proofErr w:type="gramStart"/>
      <w:r>
        <w:rPr>
          <w:sz w:val="28"/>
          <w:szCs w:val="28"/>
        </w:rPr>
        <w:t>утвержденная</w:t>
      </w:r>
      <w:proofErr w:type="gramEnd"/>
      <w:r>
        <w:rPr>
          <w:sz w:val="28"/>
          <w:szCs w:val="28"/>
        </w:rPr>
        <w:t xml:space="preserve"> постановлением</w:t>
      </w:r>
    </w:p>
    <w:p w:rsidR="00941BD8" w:rsidRDefault="004345E7">
      <w:pPr>
        <w:contextualSpacing/>
        <w:jc w:val="both"/>
        <w:rPr>
          <w:sz w:val="28"/>
          <w:szCs w:val="28"/>
        </w:rPr>
      </w:pPr>
      <w:proofErr w:type="gramStart"/>
      <w:r>
        <w:rPr>
          <w:sz w:val="28"/>
          <w:szCs w:val="28"/>
        </w:rPr>
        <w:t xml:space="preserve">Правительства РК от 27.02.2013 </w:t>
      </w:r>
      <w:proofErr w:type="spellStart"/>
      <w:r>
        <w:rPr>
          <w:sz w:val="28"/>
          <w:szCs w:val="28"/>
        </w:rPr>
        <w:t>г.No</w:t>
      </w:r>
      <w:proofErr w:type="spellEnd"/>
      <w:r>
        <w:rPr>
          <w:sz w:val="28"/>
          <w:szCs w:val="28"/>
        </w:rPr>
        <w:t xml:space="preserve"> 191 (с изменениями и дополнениями по </w:t>
      </w:r>
      <w:proofErr w:type="gramEnd"/>
    </w:p>
    <w:p w:rsidR="00941BD8" w:rsidRDefault="004345E7">
      <w:pPr>
        <w:contextualSpacing/>
        <w:jc w:val="both"/>
        <w:rPr>
          <w:sz w:val="28"/>
          <w:szCs w:val="28"/>
        </w:rPr>
      </w:pPr>
      <w:r>
        <w:rPr>
          <w:sz w:val="28"/>
          <w:szCs w:val="28"/>
        </w:rPr>
        <w:t>состоянию на 05.02.2015 г.)</w:t>
      </w:r>
    </w:p>
    <w:p w:rsidR="00941BD8" w:rsidRDefault="004345E7">
      <w:pPr>
        <w:contextualSpacing/>
        <w:jc w:val="both"/>
        <w:rPr>
          <w:sz w:val="28"/>
          <w:szCs w:val="28"/>
        </w:rPr>
      </w:pPr>
      <w:r>
        <w:rPr>
          <w:sz w:val="28"/>
          <w:szCs w:val="28"/>
        </w:rPr>
        <w:t xml:space="preserve">4.Концепция национального воспитания студенческой молодежи. </w:t>
      </w:r>
      <w:proofErr w:type="gramStart"/>
      <w:r>
        <w:rPr>
          <w:sz w:val="28"/>
          <w:szCs w:val="28"/>
        </w:rPr>
        <w:t>-А</w:t>
      </w:r>
      <w:proofErr w:type="gramEnd"/>
      <w:r>
        <w:rPr>
          <w:sz w:val="28"/>
          <w:szCs w:val="28"/>
        </w:rPr>
        <w:t xml:space="preserve">лматы,2010г. </w:t>
      </w:r>
    </w:p>
    <w:p w:rsidR="00941BD8" w:rsidRDefault="004345E7">
      <w:pPr>
        <w:contextualSpacing/>
        <w:jc w:val="both"/>
        <w:rPr>
          <w:sz w:val="28"/>
          <w:szCs w:val="28"/>
        </w:rPr>
      </w:pPr>
      <w:r>
        <w:rPr>
          <w:sz w:val="28"/>
          <w:szCs w:val="28"/>
        </w:rPr>
        <w:t xml:space="preserve">5.Сейтахметова Н.Л. Общенациональная идея Казахстана: опыт философско-политологического анализа. </w:t>
      </w:r>
      <w:proofErr w:type="gramStart"/>
      <w:r>
        <w:rPr>
          <w:sz w:val="28"/>
          <w:szCs w:val="28"/>
        </w:rPr>
        <w:t>–К</w:t>
      </w:r>
      <w:proofErr w:type="gramEnd"/>
      <w:r>
        <w:rPr>
          <w:sz w:val="28"/>
          <w:szCs w:val="28"/>
        </w:rPr>
        <w:t>азахстан-Спектр.-207.-С 103-1086.</w:t>
      </w:r>
    </w:p>
    <w:p w:rsidR="00941BD8" w:rsidRDefault="004345E7">
      <w:pPr>
        <w:contextualSpacing/>
        <w:jc w:val="both"/>
      </w:pPr>
      <w:r>
        <w:rPr>
          <w:sz w:val="28"/>
          <w:szCs w:val="28"/>
        </w:rPr>
        <w:t>6.Кочетков, А. В. Теория правового регулирования государственной молодежной политики: какой ей быть [Текст] / А. В. Кочетков // Закон и право. - 2010. - N 10. - С. 14-18</w:t>
      </w:r>
    </w:p>
    <w:p w:rsidR="00941BD8" w:rsidRDefault="00941BD8">
      <w:pPr>
        <w:pStyle w:val="af1"/>
        <w:shd w:val="clear" w:color="auto" w:fill="FFFFFF"/>
        <w:spacing w:beforeAutospacing="0" w:afterAutospacing="0"/>
        <w:ind w:firstLine="708"/>
        <w:contextualSpacing/>
        <w:jc w:val="both"/>
        <w:rPr>
          <w:b/>
          <w:i/>
          <w:color w:val="00000A"/>
          <w:sz w:val="28"/>
          <w:szCs w:val="28"/>
        </w:rPr>
      </w:pPr>
    </w:p>
    <w:p w:rsidR="00941BD8" w:rsidRDefault="00941BD8">
      <w:pPr>
        <w:contextualSpacing/>
        <w:jc w:val="both"/>
        <w:rPr>
          <w:b/>
          <w:sz w:val="28"/>
          <w:szCs w:val="28"/>
        </w:rPr>
      </w:pPr>
    </w:p>
    <w:p w:rsidR="00941BD8" w:rsidRDefault="004345E7">
      <w:pPr>
        <w:contextualSpacing/>
        <w:jc w:val="both"/>
      </w:pPr>
      <w:r>
        <w:rPr>
          <w:b/>
          <w:sz w:val="28"/>
          <w:szCs w:val="28"/>
        </w:rPr>
        <w:t xml:space="preserve">Лекция 4. Государственная молодежная политика РК </w:t>
      </w:r>
      <w:proofErr w:type="gramStart"/>
      <w:r>
        <w:rPr>
          <w:b/>
          <w:sz w:val="28"/>
          <w:szCs w:val="28"/>
        </w:rPr>
        <w:t>в</w:t>
      </w:r>
      <w:proofErr w:type="gramEnd"/>
      <w:r>
        <w:rPr>
          <w:b/>
          <w:sz w:val="28"/>
          <w:szCs w:val="28"/>
        </w:rPr>
        <w:t xml:space="preserve"> социально-</w:t>
      </w:r>
    </w:p>
    <w:p w:rsidR="00941BD8" w:rsidRDefault="004345E7">
      <w:pPr>
        <w:contextualSpacing/>
        <w:jc w:val="both"/>
        <w:rPr>
          <w:b/>
          <w:sz w:val="28"/>
          <w:szCs w:val="28"/>
        </w:rPr>
      </w:pPr>
      <w:r>
        <w:rPr>
          <w:b/>
          <w:sz w:val="28"/>
          <w:szCs w:val="28"/>
        </w:rPr>
        <w:t>экономической сфере</w:t>
      </w:r>
    </w:p>
    <w:p w:rsidR="00941BD8" w:rsidRDefault="00941BD8">
      <w:pPr>
        <w:contextualSpacing/>
        <w:jc w:val="both"/>
        <w:rPr>
          <w:sz w:val="28"/>
          <w:szCs w:val="28"/>
        </w:rPr>
      </w:pPr>
    </w:p>
    <w:p w:rsidR="00941BD8" w:rsidRDefault="004345E7">
      <w:pPr>
        <w:contextualSpacing/>
        <w:jc w:val="both"/>
        <w:rPr>
          <w:sz w:val="28"/>
          <w:szCs w:val="28"/>
        </w:rPr>
      </w:pPr>
      <w:r>
        <w:rPr>
          <w:b/>
          <w:sz w:val="28"/>
          <w:szCs w:val="28"/>
        </w:rPr>
        <w:t xml:space="preserve">Цель: </w:t>
      </w:r>
      <w:r>
        <w:rPr>
          <w:sz w:val="28"/>
          <w:szCs w:val="28"/>
        </w:rPr>
        <w:t>Освоить понятия социальное обеспечение, государственная  поддержка, здравоохранение, культура,  спорт, предпринимательство</w:t>
      </w:r>
    </w:p>
    <w:p w:rsidR="00941BD8" w:rsidRDefault="004345E7">
      <w:pPr>
        <w:contextualSpacing/>
        <w:jc w:val="center"/>
      </w:pPr>
      <w:r>
        <w:rPr>
          <w:b/>
          <w:sz w:val="28"/>
          <w:szCs w:val="28"/>
        </w:rPr>
        <w:t>План</w:t>
      </w:r>
    </w:p>
    <w:p w:rsidR="00941BD8" w:rsidRDefault="004345E7">
      <w:pPr>
        <w:contextualSpacing/>
        <w:jc w:val="both"/>
        <w:rPr>
          <w:sz w:val="28"/>
          <w:szCs w:val="28"/>
        </w:rPr>
      </w:pPr>
      <w:r>
        <w:rPr>
          <w:sz w:val="28"/>
          <w:szCs w:val="28"/>
        </w:rPr>
        <w:t>1. Экономическое положение современной молодежи и меры по реализации ее прав на рынке труда.</w:t>
      </w:r>
    </w:p>
    <w:p w:rsidR="00941BD8" w:rsidRDefault="004345E7">
      <w:pPr>
        <w:contextualSpacing/>
        <w:jc w:val="both"/>
        <w:rPr>
          <w:sz w:val="28"/>
          <w:szCs w:val="28"/>
        </w:rPr>
      </w:pPr>
      <w:r>
        <w:rPr>
          <w:sz w:val="28"/>
          <w:szCs w:val="28"/>
        </w:rPr>
        <w:lastRenderedPageBreak/>
        <w:t>2. Социальная защита и поддержка отдельных категорий молодежи.     3.Молодежные организации Казахстана</w:t>
      </w:r>
    </w:p>
    <w:p w:rsidR="00941BD8" w:rsidRDefault="00941BD8">
      <w:pPr>
        <w:ind w:firstLine="708"/>
        <w:contextualSpacing/>
        <w:jc w:val="both"/>
        <w:rPr>
          <w:b/>
          <w:sz w:val="28"/>
          <w:szCs w:val="28"/>
        </w:rPr>
      </w:pPr>
    </w:p>
    <w:p w:rsidR="00941BD8" w:rsidRDefault="004345E7">
      <w:pPr>
        <w:ind w:firstLine="708"/>
        <w:contextualSpacing/>
        <w:jc w:val="both"/>
      </w:pPr>
      <w:r>
        <w:rPr>
          <w:sz w:val="28"/>
          <w:szCs w:val="28"/>
        </w:rPr>
        <w:t>Адаптация современной молодежи на рынке труда, представляющая собой процесс ее активного приспособления к определенным материальным условиям и культурным ценностям рынка труда, его требованиям и нормам, является своего рода показателем сложившейся  ситуации в казахстанском обществе.</w:t>
      </w:r>
    </w:p>
    <w:p w:rsidR="00941BD8" w:rsidRDefault="004345E7">
      <w:pPr>
        <w:contextualSpacing/>
        <w:jc w:val="both"/>
      </w:pPr>
      <w:r>
        <w:rPr>
          <w:sz w:val="28"/>
          <w:szCs w:val="28"/>
        </w:rPr>
        <w:t>В нашей республике для реализации молодежных программ выполняется ряд мероприятий, как</w:t>
      </w:r>
      <w:r>
        <w:rPr>
          <w:bCs/>
          <w:sz w:val="28"/>
          <w:szCs w:val="28"/>
        </w:rPr>
        <w:t> «Молодежная практика», государственная программа «Занятость-2020», «Дорожная карта-2020».</w:t>
      </w:r>
      <w:r>
        <w:rPr>
          <w:sz w:val="28"/>
          <w:szCs w:val="28"/>
        </w:rPr>
        <w:t> Несмотря на эти мероприятия, экономическая и политическая среда современного Казахстана воспринимается безработной молодежью преимущественно как среда ее отчуждения от производственной деятельности и общественной жизни. Это лежит в основе массового социального иждивенчества, политического экстремизма и преступности среди безработной молодежи. Ситуация безработицы оказывает разрушающее, травмирующее воздействие на психику молодого человека, вызывает состояние фрустрации, агрессии, ведет к потере смыслов общественной активности. Самостоятельно преодолеть эту ситуацию большинство из молодежи не в состоянии, они нуждаются в помощи специально организованной системы социальных служб или центров.</w:t>
      </w:r>
    </w:p>
    <w:p w:rsidR="00941BD8" w:rsidRDefault="004345E7">
      <w:pPr>
        <w:ind w:firstLine="708"/>
        <w:contextualSpacing/>
        <w:jc w:val="both"/>
      </w:pPr>
      <w:r>
        <w:rPr>
          <w:sz w:val="28"/>
          <w:szCs w:val="28"/>
        </w:rPr>
        <w:t xml:space="preserve">Поддержка и развитие конкурентоспособности молодежи является очень актуальным и стратегическим приоритетом государственной политики Республики Казахстан. Конкурентоспособная казахстанская молодежь — залог успешного вхождения нашей страны в число 50-ти конкурентоспособных стран мира. В ежегодных посланиях Президента народу страны основное внимание уделяется построению и развитию социально-ориентированного государства. Основным фактором формирования и дальнейшего устойчивого развития социально-ориентированного государства является формирование и развитие отвечающей современным, международным требованиям и стандартам в условиях усиливающейся глобализации, отечественной конкурентоспособной молодежи. Наличие такой молодежи - залог процветания нации, залог развитого гражданского общества, а значит и базовых институтов демократии нашей страны. Основополагающим фактором формирования конкурентоспособной молодежи является ее высокая квалифицированность и </w:t>
      </w:r>
      <w:proofErr w:type="spellStart"/>
      <w:r>
        <w:rPr>
          <w:sz w:val="28"/>
          <w:szCs w:val="28"/>
        </w:rPr>
        <w:t>востребованность</w:t>
      </w:r>
      <w:proofErr w:type="spellEnd"/>
      <w:r>
        <w:rPr>
          <w:sz w:val="28"/>
          <w:szCs w:val="28"/>
        </w:rPr>
        <w:t xml:space="preserve"> в условиях рыночной экономики. Такая молодежь формирует активное гражданское общество, составляет средний класс - основу любого государства. Наличие в стране активной конкурентоспособной молодежи есть гарант эффективного функционирования гражданского общества, стабильного развития среднего класса. Что является фундаментом страны для дальнейшего процветания и укрепления казахстанских позиций в международном сообществе.</w:t>
      </w:r>
    </w:p>
    <w:p w:rsidR="00941BD8" w:rsidRDefault="004345E7">
      <w:pPr>
        <w:ind w:firstLine="708"/>
        <w:contextualSpacing/>
        <w:jc w:val="both"/>
        <w:rPr>
          <w:sz w:val="28"/>
          <w:szCs w:val="28"/>
        </w:rPr>
      </w:pPr>
      <w:r>
        <w:rPr>
          <w:sz w:val="28"/>
          <w:szCs w:val="28"/>
        </w:rPr>
        <w:t xml:space="preserve">Нельзя забывать о влиянии образования на экономическую активность, которая приводит, главным образом, к сдвигу с менее возрастных групп молодежи </w:t>
      </w:r>
      <w:proofErr w:type="gramStart"/>
      <w:r>
        <w:rPr>
          <w:sz w:val="28"/>
          <w:szCs w:val="28"/>
        </w:rPr>
        <w:t>на</w:t>
      </w:r>
      <w:proofErr w:type="gramEnd"/>
      <w:r>
        <w:rPr>
          <w:sz w:val="28"/>
          <w:szCs w:val="28"/>
        </w:rPr>
        <w:t xml:space="preserve"> более возрастные.</w:t>
      </w:r>
    </w:p>
    <w:p w:rsidR="00941BD8" w:rsidRDefault="004345E7">
      <w:pPr>
        <w:ind w:firstLine="708"/>
        <w:contextualSpacing/>
        <w:jc w:val="both"/>
      </w:pPr>
      <w:r>
        <w:rPr>
          <w:sz w:val="28"/>
          <w:szCs w:val="28"/>
        </w:rPr>
        <w:t xml:space="preserve">В Казахстане это, в первую очередь, касается увеличения сроков обучения в общеобразовательной школе и значительного увеличения количества учащихся </w:t>
      </w:r>
      <w:r>
        <w:rPr>
          <w:sz w:val="28"/>
          <w:szCs w:val="28"/>
        </w:rPr>
        <w:lastRenderedPageBreak/>
        <w:t>начального (профшколы и лицеи) и среднего профессионального образования (колледжи). Однако здесь следует подчеркнуть, что численность безработных с незаконченным высшим и высшим образованием имеет тенденцию к увеличению, тогда как по лицам со средним специальным образованием наблюдается обратная тенденция.</w:t>
      </w:r>
    </w:p>
    <w:p w:rsidR="00941BD8" w:rsidRDefault="004345E7">
      <w:pPr>
        <w:ind w:firstLine="708"/>
        <w:contextualSpacing/>
        <w:jc w:val="both"/>
      </w:pPr>
      <w:r>
        <w:rPr>
          <w:sz w:val="28"/>
          <w:szCs w:val="28"/>
        </w:rPr>
        <w:t>Это свидетельствует о том, что получение высшего образования само по себе не рассматривается в качестве гарантии нахождения места на рынке труда, а с другой стороны — о возрастающих потребностях рынка в квалифицированном рабочем и обслуживающем персонале.</w:t>
      </w:r>
    </w:p>
    <w:p w:rsidR="00941BD8" w:rsidRDefault="004345E7">
      <w:pPr>
        <w:ind w:firstLine="708"/>
        <w:contextualSpacing/>
        <w:jc w:val="both"/>
      </w:pPr>
      <w:r>
        <w:rPr>
          <w:sz w:val="28"/>
          <w:szCs w:val="28"/>
        </w:rPr>
        <w:t>Президент Казахстана в послании Народу уделил большое внимание молодежи. Именно молодому поколению Президент определил задачу быть двигателем нового курса. Государство, в свою очередь, приступило к разработке новой концепции молодежной политики.</w:t>
      </w:r>
    </w:p>
    <w:p w:rsidR="00941BD8" w:rsidRDefault="004345E7">
      <w:pPr>
        <w:ind w:firstLine="708"/>
        <w:contextualSpacing/>
        <w:jc w:val="both"/>
      </w:pPr>
      <w:r>
        <w:rPr>
          <w:sz w:val="28"/>
          <w:szCs w:val="28"/>
        </w:rPr>
        <w:t>Именно молодежью должны внедряться инновации, ведь молодое поколение и есть будущее Казахстана.</w:t>
      </w:r>
    </w:p>
    <w:p w:rsidR="00941BD8" w:rsidRDefault="004345E7">
      <w:pPr>
        <w:contextualSpacing/>
        <w:jc w:val="both"/>
      </w:pPr>
      <w:r>
        <w:rPr>
          <w:sz w:val="28"/>
          <w:szCs w:val="28"/>
        </w:rPr>
        <w:t>Проблема молодежной безработицы и адаптация современной молодежи на рынке труда очень актуальная проблема, поэтому исследовательские работы в этом направлении достаточно распространены.</w:t>
      </w:r>
    </w:p>
    <w:p w:rsidR="00941BD8" w:rsidRDefault="004345E7">
      <w:pPr>
        <w:ind w:firstLine="708"/>
        <w:contextualSpacing/>
        <w:jc w:val="both"/>
      </w:pPr>
      <w:r>
        <w:rPr>
          <w:sz w:val="28"/>
          <w:szCs w:val="28"/>
        </w:rPr>
        <w:t>Молодежь независимого Казахстана вынуждена вырабатывать собственные адаптационные стратегии, без особой опоры на социальный опыт родителей, поскольку переход к рыночным условиям, осуществляемый в обществе, не имеющем, по сути, опыта рыночных отношений, требует от индивидов совершенно иного стиля мышления, поведения, иных компетенций и навыков</w:t>
      </w:r>
      <w:proofErr w:type="gramStart"/>
      <w:r>
        <w:rPr>
          <w:sz w:val="28"/>
          <w:szCs w:val="28"/>
        </w:rPr>
        <w:t xml:space="preserve"> .</w:t>
      </w:r>
      <w:proofErr w:type="gramEnd"/>
    </w:p>
    <w:p w:rsidR="00941BD8" w:rsidRDefault="004345E7">
      <w:pPr>
        <w:ind w:firstLine="708"/>
        <w:contextualSpacing/>
        <w:jc w:val="both"/>
      </w:pPr>
      <w:r>
        <w:rPr>
          <w:sz w:val="28"/>
          <w:szCs w:val="28"/>
        </w:rPr>
        <w:t>Под человеческим капиталом понимается совокупность воплощенных в человеке экономически ценных ресурсов - знаний, навыков, мотиваций, способностей к восприятию и продуцированию новой информации, целесообразно используемых им в процессе труда, содействующих росту его производительности и заработка.</w:t>
      </w:r>
    </w:p>
    <w:p w:rsidR="00941BD8" w:rsidRDefault="004345E7">
      <w:pPr>
        <w:ind w:firstLine="708"/>
        <w:contextualSpacing/>
        <w:jc w:val="both"/>
      </w:pPr>
      <w:r>
        <w:rPr>
          <w:sz w:val="28"/>
          <w:szCs w:val="28"/>
        </w:rPr>
        <w:t xml:space="preserve">С учетом того, что данный капитал накапливается в результате образовательной и практической деятельности, этот подход (то есть теория человеческого капитала) следует рассматривать в тесной взаимосвязи с теорией непрерывного образования. </w:t>
      </w:r>
      <w:proofErr w:type="gramStart"/>
      <w:r>
        <w:rPr>
          <w:sz w:val="28"/>
          <w:szCs w:val="28"/>
        </w:rPr>
        <w:t>Эти траектории являются тесно связанными в условиях рекурсивной связи рынка труда и системы образования, но, с другой стороны, образовательная и профессиональная траектории все же являются разнородными формами перемещения в пространстве социальных позиций, и профессиональная траектория становится социальным полем применения образовательных ресурсов индивида, накопленных в ходе формирования и развития образовательной траектории.</w:t>
      </w:r>
      <w:proofErr w:type="gramEnd"/>
    </w:p>
    <w:p w:rsidR="00941BD8" w:rsidRDefault="004345E7">
      <w:pPr>
        <w:ind w:firstLine="708"/>
        <w:contextualSpacing/>
        <w:jc w:val="both"/>
      </w:pPr>
      <w:proofErr w:type="gramStart"/>
      <w:r>
        <w:rPr>
          <w:sz w:val="28"/>
          <w:szCs w:val="28"/>
        </w:rPr>
        <w:t>Концепт «профессиональные и образовательные траектории», по мнению Г.А. Чередниченко, совершенно естественным образом заменил традиционный концепт, связанный с понятием перехода от образования к труду, в результате чего традиционная модель перехода </w:t>
      </w:r>
      <w:r>
        <w:rPr>
          <w:bCs/>
          <w:sz w:val="28"/>
          <w:szCs w:val="28"/>
        </w:rPr>
        <w:t>«учеба - работа»</w:t>
      </w:r>
      <w:r>
        <w:rPr>
          <w:sz w:val="28"/>
          <w:szCs w:val="28"/>
        </w:rPr>
        <w:t xml:space="preserve"> как дискретный процесс смены учебной деятельности на трудовую все более уходит в прошлое, а на современном этапе расширения инвестиций в образование и широкого </w:t>
      </w:r>
      <w:r>
        <w:rPr>
          <w:sz w:val="28"/>
          <w:szCs w:val="28"/>
        </w:rPr>
        <w:lastRenderedPageBreak/>
        <w:t>распространения среди молодежи нестандартных форм</w:t>
      </w:r>
      <w:proofErr w:type="gramEnd"/>
      <w:r>
        <w:rPr>
          <w:sz w:val="28"/>
          <w:szCs w:val="28"/>
        </w:rPr>
        <w:t xml:space="preserve"> занятости и новых форм гибкого использования рабочей силы (позволяющей совмещать и/или попеременно чередовать учебу и работу - по данным социологических исследований, число работающих студентов на протяжении последнего десятилетия колеблется в пределах 40-45 %), сформировали новую модель - </w:t>
      </w:r>
      <w:r>
        <w:rPr>
          <w:bCs/>
          <w:sz w:val="28"/>
          <w:szCs w:val="28"/>
        </w:rPr>
        <w:t>«длительный взаимосвязанный процесс попеременного или параллельного обращения и возобновления учебы и работы»</w:t>
      </w:r>
      <w:r>
        <w:rPr>
          <w:sz w:val="28"/>
          <w:szCs w:val="28"/>
        </w:rPr>
        <w:t>.</w:t>
      </w:r>
    </w:p>
    <w:p w:rsidR="00366E2E" w:rsidRDefault="004345E7">
      <w:pPr>
        <w:ind w:firstLine="708"/>
        <w:contextualSpacing/>
        <w:jc w:val="both"/>
        <w:rPr>
          <w:sz w:val="28"/>
          <w:szCs w:val="28"/>
        </w:rPr>
      </w:pPr>
      <w:r>
        <w:rPr>
          <w:sz w:val="28"/>
          <w:szCs w:val="28"/>
        </w:rPr>
        <w:t xml:space="preserve">Образовательные и профессиональные траектории самым тесным образом связаны с профессиональной ориентацией молодежи и последующей адаптацией на рынке труда. </w:t>
      </w:r>
    </w:p>
    <w:p w:rsidR="00941BD8" w:rsidRDefault="004345E7">
      <w:pPr>
        <w:ind w:firstLine="708"/>
        <w:contextualSpacing/>
        <w:jc w:val="both"/>
      </w:pPr>
      <w:r>
        <w:rPr>
          <w:sz w:val="28"/>
          <w:szCs w:val="28"/>
        </w:rPr>
        <w:t xml:space="preserve">Процесс формирования совершенно иного типа общества - информационного, основой в котором выступает информация, знание. Переход к этому типу общества с различной степенью интенсивности отмечается во всех экономически развитых странах. Его особенностью является превращение информации и знания в основной стратегический ресурс индивида, общества и государства, за доступ к которому разворачивается конкурентная борьба. Важнейшей стороной информационного общества является смещение акцента с действия на реакцию, результаты которой при высоких скоростях электронных коммуникаций проявляются мгновенно без промедления. </w:t>
      </w:r>
      <w:proofErr w:type="gramStart"/>
      <w:r>
        <w:rPr>
          <w:sz w:val="28"/>
          <w:szCs w:val="28"/>
        </w:rPr>
        <w:t>Своевременная реакция на смену конъюнктуры рынка и его приоритетов является основой успеха адаптации на рынке труда, и в этом процессе именно модель непрерывного образования как источника постоянного профессионально-личностного совершенствования способна обеспечить высокую результативность процесса реализации адаптационных стратегий молодежи и удовлетворенность самим процессом интеграции в социально-трудовое пространство, в котором на основе использования этой модели индивид сможет ощущать себя социально конкурентным, дееспособным</w:t>
      </w:r>
      <w:proofErr w:type="gramEnd"/>
      <w:r>
        <w:rPr>
          <w:sz w:val="28"/>
          <w:szCs w:val="28"/>
        </w:rPr>
        <w:t xml:space="preserve"> и </w:t>
      </w:r>
      <w:proofErr w:type="gramStart"/>
      <w:r>
        <w:rPr>
          <w:sz w:val="28"/>
          <w:szCs w:val="28"/>
        </w:rPr>
        <w:t>уверенным</w:t>
      </w:r>
      <w:proofErr w:type="gramEnd"/>
      <w:r>
        <w:rPr>
          <w:sz w:val="28"/>
          <w:szCs w:val="28"/>
        </w:rPr>
        <w:t>, несмотря на неопределенность ситуации на рынке труда и в обществе в целом.</w:t>
      </w:r>
    </w:p>
    <w:p w:rsidR="00941BD8" w:rsidRDefault="004345E7">
      <w:pPr>
        <w:ind w:firstLine="708"/>
        <w:contextualSpacing/>
        <w:jc w:val="both"/>
      </w:pPr>
      <w:r>
        <w:rPr>
          <w:sz w:val="28"/>
          <w:szCs w:val="28"/>
        </w:rPr>
        <w:t>Таким образом, жизнь в условиях формирования информационного общества накладывает свой отпечаток на создание адаптационных стратегий казахстанской молодежи, которая вынуждена учитывать, что образование, владение информацией, знания, их постоянное обновление выступают залогом успешности социальной и профессиональной деятельности молодого поколения.</w:t>
      </w:r>
    </w:p>
    <w:p w:rsidR="00941BD8" w:rsidRDefault="004345E7">
      <w:pPr>
        <w:ind w:firstLine="708"/>
        <w:contextualSpacing/>
        <w:jc w:val="both"/>
      </w:pPr>
      <w:proofErr w:type="gramStart"/>
      <w:r>
        <w:rPr>
          <w:sz w:val="28"/>
          <w:szCs w:val="28"/>
        </w:rPr>
        <w:t>Становится</w:t>
      </w:r>
      <w:proofErr w:type="gramEnd"/>
      <w:r>
        <w:rPr>
          <w:sz w:val="28"/>
          <w:szCs w:val="28"/>
        </w:rPr>
        <w:t xml:space="preserve"> очевидно, что только то знание имеет ценность и силу в современном обществе, которое выступает источником постоянного саморазвития личности в виде своевременного обновления знаний и компетенций.</w:t>
      </w:r>
    </w:p>
    <w:p w:rsidR="00941BD8" w:rsidRDefault="004345E7" w:rsidP="00366E2E">
      <w:pPr>
        <w:ind w:firstLine="708"/>
        <w:contextualSpacing/>
        <w:jc w:val="both"/>
      </w:pPr>
      <w:r>
        <w:rPr>
          <w:sz w:val="28"/>
          <w:szCs w:val="28"/>
        </w:rPr>
        <w:t>Данная ситуация характеризуется тем, что происходит отторжение различных групп молодежи от средств жизнеобеспечения (рынок труда, определенные типы работ, собственность на землю, нормальные жилищные условия, система социального обеспечения и т.д.), от политических и социальных прав.</w:t>
      </w:r>
    </w:p>
    <w:p w:rsidR="00941BD8" w:rsidRDefault="004345E7">
      <w:pPr>
        <w:ind w:firstLine="708"/>
        <w:contextualSpacing/>
        <w:jc w:val="both"/>
      </w:pPr>
      <w:proofErr w:type="gramStart"/>
      <w:r>
        <w:rPr>
          <w:sz w:val="28"/>
          <w:szCs w:val="28"/>
        </w:rPr>
        <w:t xml:space="preserve">Ситуация социального исключения порождает ощущение неполноты социального статуса, ограничений в области социальной мобильности, отторжения различных групп молодежи от полноценного участия в процессе </w:t>
      </w:r>
      <w:r>
        <w:rPr>
          <w:sz w:val="28"/>
          <w:szCs w:val="28"/>
        </w:rPr>
        <w:lastRenderedPageBreak/>
        <w:t>общественной жизни и на практике приводит к формированию социально нетипичных и, как правило, социально неодобряемых молодежных групп с неопределенным социальным статусом и идентичностью (например, инвалиды, наркоманы, экстремисты, бездомные и др.).</w:t>
      </w:r>
      <w:proofErr w:type="gramEnd"/>
    </w:p>
    <w:p w:rsidR="00941BD8" w:rsidRDefault="004345E7">
      <w:pPr>
        <w:ind w:firstLine="708"/>
        <w:contextualSpacing/>
        <w:jc w:val="both"/>
      </w:pPr>
      <w:proofErr w:type="gramStart"/>
      <w:r>
        <w:rPr>
          <w:sz w:val="28"/>
          <w:szCs w:val="28"/>
        </w:rPr>
        <w:t>В противоположность модели социального исключения, характерной для современной молодежи, модель социальной включенности молодежи выступает наиболее удачной и успешной моделью интеграции молодежи в социум, так как предполагает процесс ее механического вхождения в общество на основе ощущения внутренней неразрывной связи с социальным окружением, принятие свойственных ему норм и ценностей и готовность к участию в совместной деятельности.</w:t>
      </w:r>
      <w:proofErr w:type="gramEnd"/>
    </w:p>
    <w:p w:rsidR="00941BD8" w:rsidRDefault="004345E7">
      <w:pPr>
        <w:ind w:firstLine="708"/>
        <w:contextualSpacing/>
        <w:jc w:val="both"/>
      </w:pPr>
      <w:r>
        <w:rPr>
          <w:sz w:val="28"/>
          <w:szCs w:val="28"/>
        </w:rPr>
        <w:t>Сегодня отсутствует система государственного распределения выпускников вузов, как это было принято в советское время, которая обеспечивала поддержание общей системы социально-трудовой и профессиональной преемственности поколений и процесс безболезненной интеграции в трудовое пространство молодежи.</w:t>
      </w:r>
    </w:p>
    <w:p w:rsidR="00941BD8" w:rsidRDefault="004345E7">
      <w:pPr>
        <w:ind w:firstLine="708"/>
        <w:contextualSpacing/>
        <w:jc w:val="both"/>
      </w:pPr>
      <w:r>
        <w:rPr>
          <w:sz w:val="28"/>
          <w:szCs w:val="28"/>
        </w:rPr>
        <w:t xml:space="preserve">Современная казахстанская молодежь, независимо от ее групповой дифференциации, вынуждена самостоятельно адаптироваться </w:t>
      </w:r>
      <w:proofErr w:type="gramStart"/>
      <w:r>
        <w:rPr>
          <w:sz w:val="28"/>
          <w:szCs w:val="28"/>
        </w:rPr>
        <w:t>к</w:t>
      </w:r>
      <w:proofErr w:type="gramEnd"/>
      <w:r>
        <w:rPr>
          <w:sz w:val="28"/>
          <w:szCs w:val="28"/>
        </w:rPr>
        <w:t xml:space="preserve"> </w:t>
      </w:r>
      <w:proofErr w:type="gramStart"/>
      <w:r>
        <w:rPr>
          <w:sz w:val="28"/>
          <w:szCs w:val="28"/>
        </w:rPr>
        <w:t>новым</w:t>
      </w:r>
      <w:proofErr w:type="gramEnd"/>
      <w:r>
        <w:rPr>
          <w:sz w:val="28"/>
          <w:szCs w:val="28"/>
        </w:rPr>
        <w:t xml:space="preserve"> для казахстанского общества условиям нестабильности и неопределенности, поскольку оказались разрушены все прежние механизмы адаптации, а новые еще не выработаны.</w:t>
      </w:r>
    </w:p>
    <w:p w:rsidR="00941BD8" w:rsidRDefault="004345E7">
      <w:pPr>
        <w:ind w:firstLine="360"/>
        <w:contextualSpacing/>
        <w:jc w:val="both"/>
        <w:rPr>
          <w:sz w:val="28"/>
          <w:szCs w:val="28"/>
        </w:rPr>
      </w:pPr>
      <w:r>
        <w:rPr>
          <w:sz w:val="28"/>
          <w:szCs w:val="28"/>
        </w:rPr>
        <w:t>Вместе с тем, в современных условиях в результате сложившихся обстоятельств, когда необходимо осуществление скоординированных мероприятий и некоторых преобразований в сфере молодежной политики, требуется участие и взаимодействие органов государственной власти всех уровней, что позволит оптимизировать процесс социально-экономической адаптации молодежи. В этой связи актуализируется дальнейшая работа по следующим направлениям:</w:t>
      </w:r>
    </w:p>
    <w:p w:rsidR="00941BD8" w:rsidRDefault="004345E7">
      <w:pPr>
        <w:numPr>
          <w:ilvl w:val="0"/>
          <w:numId w:val="1"/>
        </w:numPr>
        <w:contextualSpacing/>
        <w:jc w:val="both"/>
        <w:rPr>
          <w:sz w:val="28"/>
          <w:szCs w:val="28"/>
        </w:rPr>
      </w:pPr>
      <w:r>
        <w:rPr>
          <w:sz w:val="28"/>
          <w:szCs w:val="28"/>
        </w:rPr>
        <w:t>осуществление финансирования государством наиболее значимых мероприятий, способствующих оптимизации социально-экономической адаптации молодежи;</w:t>
      </w:r>
    </w:p>
    <w:p w:rsidR="00941BD8" w:rsidRDefault="004345E7">
      <w:pPr>
        <w:numPr>
          <w:ilvl w:val="0"/>
          <w:numId w:val="1"/>
        </w:numPr>
        <w:contextualSpacing/>
        <w:jc w:val="both"/>
        <w:rPr>
          <w:sz w:val="28"/>
          <w:szCs w:val="28"/>
        </w:rPr>
      </w:pPr>
      <w:r>
        <w:rPr>
          <w:sz w:val="28"/>
          <w:szCs w:val="28"/>
        </w:rPr>
        <w:t>проведение научных исследований по изучению вопросов трудоустройства, занятости;</w:t>
      </w:r>
    </w:p>
    <w:p w:rsidR="00941BD8" w:rsidRDefault="004345E7">
      <w:pPr>
        <w:numPr>
          <w:ilvl w:val="0"/>
          <w:numId w:val="1"/>
        </w:numPr>
        <w:contextualSpacing/>
        <w:jc w:val="both"/>
        <w:rPr>
          <w:sz w:val="28"/>
          <w:szCs w:val="28"/>
        </w:rPr>
      </w:pPr>
      <w:r>
        <w:rPr>
          <w:sz w:val="28"/>
          <w:szCs w:val="28"/>
        </w:rPr>
        <w:t xml:space="preserve">развитие и укрепление структур по работе с молодежью при </w:t>
      </w:r>
      <w:proofErr w:type="spellStart"/>
      <w:r>
        <w:rPr>
          <w:sz w:val="28"/>
          <w:szCs w:val="28"/>
        </w:rPr>
        <w:t>акиматах</w:t>
      </w:r>
      <w:proofErr w:type="spellEnd"/>
      <w:r>
        <w:rPr>
          <w:sz w:val="28"/>
          <w:szCs w:val="28"/>
        </w:rPr>
        <w:t xml:space="preserve"> всех уровней, основная деятельность которых будет направлена на создание и развитие во всех регионах республики полноценных информационных, консультационных социальных служб, центров для молодежи;</w:t>
      </w:r>
    </w:p>
    <w:p w:rsidR="00941BD8" w:rsidRDefault="004345E7">
      <w:pPr>
        <w:numPr>
          <w:ilvl w:val="0"/>
          <w:numId w:val="1"/>
        </w:numPr>
        <w:contextualSpacing/>
        <w:jc w:val="both"/>
        <w:rPr>
          <w:sz w:val="28"/>
          <w:szCs w:val="28"/>
        </w:rPr>
      </w:pPr>
      <w:r>
        <w:rPr>
          <w:sz w:val="28"/>
          <w:szCs w:val="28"/>
        </w:rPr>
        <w:t>содействие трудоустройству выпускников профессиональных образовательных учреждений и адаптации их к рынку труда;</w:t>
      </w:r>
    </w:p>
    <w:p w:rsidR="00941BD8" w:rsidRDefault="004345E7">
      <w:pPr>
        <w:numPr>
          <w:ilvl w:val="0"/>
          <w:numId w:val="1"/>
        </w:numPr>
        <w:contextualSpacing/>
        <w:jc w:val="both"/>
        <w:rPr>
          <w:sz w:val="28"/>
          <w:szCs w:val="28"/>
        </w:rPr>
      </w:pPr>
      <w:r>
        <w:rPr>
          <w:sz w:val="28"/>
          <w:szCs w:val="28"/>
        </w:rPr>
        <w:t>создание условий для профессионального и социального развития молодых специалистов и снизить социальную напряженность на рынке труда;</w:t>
      </w:r>
    </w:p>
    <w:p w:rsidR="00941BD8" w:rsidRDefault="004345E7">
      <w:pPr>
        <w:numPr>
          <w:ilvl w:val="0"/>
          <w:numId w:val="1"/>
        </w:numPr>
        <w:contextualSpacing/>
        <w:jc w:val="both"/>
        <w:rPr>
          <w:sz w:val="28"/>
          <w:szCs w:val="28"/>
        </w:rPr>
      </w:pPr>
      <w:r>
        <w:rPr>
          <w:sz w:val="28"/>
          <w:szCs w:val="28"/>
        </w:rPr>
        <w:lastRenderedPageBreak/>
        <w:t>рассмотрение вопроса о возможности закрепления на законодательном уровне правового статуса молодого предпринимателя и понятий «молодой предприниматель» и «молодежное предпринимательство»;</w:t>
      </w:r>
    </w:p>
    <w:p w:rsidR="00941BD8" w:rsidRDefault="004345E7">
      <w:pPr>
        <w:numPr>
          <w:ilvl w:val="0"/>
          <w:numId w:val="1"/>
        </w:numPr>
        <w:contextualSpacing/>
        <w:jc w:val="both"/>
        <w:rPr>
          <w:sz w:val="28"/>
          <w:szCs w:val="28"/>
        </w:rPr>
      </w:pPr>
      <w:r>
        <w:rPr>
          <w:sz w:val="28"/>
          <w:szCs w:val="28"/>
        </w:rPr>
        <w:t>разработка образовательных программ для молодых предпринимателей, ориентированных на получение навыков в различных областях ведения бизнеса;</w:t>
      </w:r>
    </w:p>
    <w:p w:rsidR="00941BD8" w:rsidRDefault="004345E7">
      <w:pPr>
        <w:numPr>
          <w:ilvl w:val="0"/>
          <w:numId w:val="1"/>
        </w:numPr>
        <w:contextualSpacing/>
        <w:jc w:val="both"/>
        <w:rPr>
          <w:sz w:val="28"/>
          <w:szCs w:val="28"/>
        </w:rPr>
      </w:pPr>
      <w:r>
        <w:rPr>
          <w:sz w:val="28"/>
          <w:szCs w:val="28"/>
        </w:rPr>
        <w:t xml:space="preserve">совершенствование механизмов льготного кредитования для поддержки </w:t>
      </w:r>
      <w:proofErr w:type="spellStart"/>
      <w:r>
        <w:rPr>
          <w:sz w:val="28"/>
          <w:szCs w:val="28"/>
        </w:rPr>
        <w:t>бизнес-стартапов</w:t>
      </w:r>
      <w:proofErr w:type="spellEnd"/>
      <w:r>
        <w:rPr>
          <w:sz w:val="28"/>
          <w:szCs w:val="28"/>
        </w:rPr>
        <w:t xml:space="preserve"> молодых бизнесменов (по примеру европейских стран);</w:t>
      </w:r>
    </w:p>
    <w:p w:rsidR="00941BD8" w:rsidRDefault="004345E7">
      <w:pPr>
        <w:numPr>
          <w:ilvl w:val="0"/>
          <w:numId w:val="1"/>
        </w:numPr>
        <w:contextualSpacing/>
        <w:jc w:val="both"/>
        <w:rPr>
          <w:sz w:val="28"/>
          <w:szCs w:val="28"/>
        </w:rPr>
      </w:pPr>
      <w:r>
        <w:rPr>
          <w:sz w:val="28"/>
          <w:szCs w:val="28"/>
        </w:rPr>
        <w:t>инициирование создания советов различных групп молодежи (молодых предпринимателей, ученых и др.)</w:t>
      </w:r>
    </w:p>
    <w:p w:rsidR="00941BD8" w:rsidRDefault="004345E7">
      <w:pPr>
        <w:numPr>
          <w:ilvl w:val="0"/>
          <w:numId w:val="1"/>
        </w:numPr>
        <w:contextualSpacing/>
        <w:jc w:val="both"/>
        <w:rPr>
          <w:sz w:val="28"/>
          <w:szCs w:val="28"/>
        </w:rPr>
      </w:pPr>
      <w:r>
        <w:rPr>
          <w:sz w:val="28"/>
          <w:szCs w:val="28"/>
        </w:rPr>
        <w:t>развитие и поддержка молодежного предпринимательства в моногородах по приоритетным отраслям и рассмотрение вопросов поддержки молодых предпринимателей со стороны градообразующих предприятий, исходя из зарубежного опыта;</w:t>
      </w:r>
    </w:p>
    <w:p w:rsidR="00941BD8" w:rsidRDefault="004345E7">
      <w:pPr>
        <w:numPr>
          <w:ilvl w:val="0"/>
          <w:numId w:val="1"/>
        </w:numPr>
        <w:contextualSpacing/>
        <w:jc w:val="both"/>
        <w:rPr>
          <w:sz w:val="28"/>
          <w:szCs w:val="28"/>
        </w:rPr>
      </w:pPr>
      <w:r>
        <w:rPr>
          <w:sz w:val="28"/>
          <w:szCs w:val="28"/>
        </w:rPr>
        <w:t xml:space="preserve">налаживание на постоянной основе работы </w:t>
      </w:r>
      <w:proofErr w:type="gramStart"/>
      <w:r>
        <w:rPr>
          <w:sz w:val="28"/>
          <w:szCs w:val="28"/>
        </w:rPr>
        <w:t>со</w:t>
      </w:r>
      <w:proofErr w:type="gramEnd"/>
      <w:r>
        <w:rPr>
          <w:sz w:val="28"/>
          <w:szCs w:val="28"/>
        </w:rPr>
        <w:t xml:space="preserve"> всемирными </w:t>
      </w:r>
    </w:p>
    <w:p w:rsidR="00941BD8" w:rsidRDefault="004345E7">
      <w:pPr>
        <w:contextualSpacing/>
        <w:jc w:val="both"/>
        <w:rPr>
          <w:sz w:val="28"/>
          <w:szCs w:val="28"/>
        </w:rPr>
      </w:pPr>
      <w:r>
        <w:rPr>
          <w:sz w:val="28"/>
          <w:szCs w:val="28"/>
        </w:rPr>
        <w:t>гомогенной (однородной) группы.</w:t>
      </w:r>
    </w:p>
    <w:p w:rsidR="00941BD8" w:rsidRDefault="004345E7">
      <w:pPr>
        <w:ind w:firstLine="708"/>
        <w:contextualSpacing/>
        <w:jc w:val="both"/>
        <w:rPr>
          <w:sz w:val="28"/>
          <w:szCs w:val="28"/>
        </w:rPr>
      </w:pPr>
      <w:proofErr w:type="gramStart"/>
      <w:r>
        <w:rPr>
          <w:sz w:val="28"/>
          <w:szCs w:val="28"/>
        </w:rPr>
        <w:t>Таким образом, учитывая относительность самостоятельности молодежи как социально-демографической группы, удается, во-первых, не отрывать эту группу от общества, частью которого она является, а во-вторых, акцентировать внимание исследователей на том, что характер возрастных, социально-психологических особенностей, специфических интересов и потребностей молодежи социально обусловлен и они могут быть конкретно интерпретированы лишь в более широком общественном контексте.</w:t>
      </w:r>
      <w:proofErr w:type="gramEnd"/>
    </w:p>
    <w:p w:rsidR="00941BD8" w:rsidRDefault="004345E7">
      <w:pPr>
        <w:ind w:firstLine="708"/>
        <w:contextualSpacing/>
        <w:jc w:val="both"/>
        <w:rPr>
          <w:sz w:val="28"/>
          <w:szCs w:val="28"/>
        </w:rPr>
      </w:pPr>
      <w:r>
        <w:rPr>
          <w:sz w:val="28"/>
          <w:szCs w:val="28"/>
        </w:rPr>
        <w:t>Обновление и корректировка стратегического курса страны требует новых современных подходов к молодежной политике. В Казахстане данная сфера прошла полное институциональное становление. Функционируют уполномоченные органы в лице Комитета по делам молодежи и региональных управлений, Совет по молодежной политике при Президенте РК и др., приняты регламентирующие сферу нормативно-правовые акты.</w:t>
      </w:r>
    </w:p>
    <w:p w:rsidR="00941BD8" w:rsidRDefault="004345E7">
      <w:pPr>
        <w:ind w:firstLine="708"/>
        <w:contextualSpacing/>
        <w:jc w:val="both"/>
      </w:pPr>
      <w:r>
        <w:rPr>
          <w:sz w:val="28"/>
          <w:szCs w:val="28"/>
        </w:rPr>
        <w:t xml:space="preserve">Очевидно, что основным фактором поступательного развития нашего государства в среднесрочной и долгосрочной перспективе является «формирование и развитие конкурентоспособной молодёжи». </w:t>
      </w:r>
      <w:proofErr w:type="gramStart"/>
      <w:r>
        <w:rPr>
          <w:sz w:val="28"/>
          <w:szCs w:val="28"/>
        </w:rPr>
        <w:t>В силу этого вопросы социально-экономической адаптации молодежи должны стать одними из центральных в ближайшей повестке дня страны в целях лучшей социально-экономической адаптации молодёжи к актуальным вызовам и переменам в социально-экономической жизни общества.</w:t>
      </w:r>
      <w:proofErr w:type="gramEnd"/>
      <w:r>
        <w:rPr>
          <w:sz w:val="28"/>
          <w:szCs w:val="28"/>
        </w:rPr>
        <w:t xml:space="preserve"> В этой связи главным лейтмотивом государственной молодежной политики должно стать создание равных возможностей и условий для самореализации молодежи, а целью государства - сделать так, чтобы социально-экономическое положение молодого человека зависело исключительно от его способностей, талантов и трудолюбия при равных возможностях для развития своего потенциала.</w:t>
      </w:r>
    </w:p>
    <w:p w:rsidR="00941BD8" w:rsidRDefault="004345E7">
      <w:pPr>
        <w:ind w:firstLine="708"/>
        <w:contextualSpacing/>
        <w:jc w:val="both"/>
        <w:rPr>
          <w:sz w:val="28"/>
          <w:szCs w:val="28"/>
        </w:rPr>
      </w:pPr>
      <w:proofErr w:type="gramStart"/>
      <w:r>
        <w:rPr>
          <w:bCs/>
          <w:sz w:val="28"/>
          <w:szCs w:val="28"/>
        </w:rPr>
        <w:t xml:space="preserve">Ключевые слова: </w:t>
      </w:r>
      <w:r>
        <w:rPr>
          <w:sz w:val="28"/>
          <w:szCs w:val="28"/>
        </w:rPr>
        <w:t>городская молодежь, социально-экономическая адаптация, молодежная безработица, конкурентоспособность, трудоустройство, занятость, молодежное предпринимательство.</w:t>
      </w:r>
      <w:proofErr w:type="gramEnd"/>
    </w:p>
    <w:p w:rsidR="00941BD8" w:rsidRDefault="004345E7">
      <w:pPr>
        <w:ind w:firstLine="708"/>
        <w:contextualSpacing/>
        <w:jc w:val="both"/>
        <w:rPr>
          <w:sz w:val="28"/>
          <w:szCs w:val="28"/>
        </w:rPr>
      </w:pPr>
      <w:proofErr w:type="gramStart"/>
      <w:r>
        <w:rPr>
          <w:sz w:val="28"/>
          <w:szCs w:val="28"/>
        </w:rPr>
        <w:lastRenderedPageBreak/>
        <w:t>Деятельность этих молодежных объединений подразделяется по типу на экологическую, правозащитную, пропагандирующую здоровый образ жизни, культурно-просветительскую.</w:t>
      </w:r>
      <w:proofErr w:type="gramEnd"/>
      <w:r>
        <w:rPr>
          <w:sz w:val="28"/>
          <w:szCs w:val="28"/>
        </w:rPr>
        <w:t xml:space="preserve"> Кроме того, это объединения по общности профессиональных интересов, политических взглядов, культурных ценностей, специализирующиеся на организации досуга молодежи, а также организации, несущие в себе консолидирующие идеи. </w:t>
      </w:r>
      <w:proofErr w:type="gramStart"/>
      <w:r>
        <w:rPr>
          <w:sz w:val="28"/>
          <w:szCs w:val="28"/>
        </w:rPr>
        <w:t>Основными целями и соответствующими задачами основной части молодежных общественных формирований является представление и защита социальных, культурных и экономических интересов молодежи, организация досуга молодежи, пропаганда здорового образа жизни, нравственно-физическое совершенствование человека, содействие студенческому движению, выявление и поддержка талантливой, одаренной молодежи, поддержка инициатив молодых людей, поддержка молодого поколения через образовательные программы, экологическое воспитание молодежи.</w:t>
      </w:r>
      <w:proofErr w:type="gramEnd"/>
    </w:p>
    <w:p w:rsidR="00941BD8" w:rsidRDefault="004345E7">
      <w:pPr>
        <w:ind w:firstLine="708"/>
        <w:contextualSpacing/>
        <w:jc w:val="both"/>
        <w:rPr>
          <w:sz w:val="28"/>
          <w:szCs w:val="28"/>
        </w:rPr>
      </w:pPr>
      <w:r>
        <w:rPr>
          <w:sz w:val="28"/>
          <w:szCs w:val="28"/>
        </w:rPr>
        <w:t>Основными формами и методами реализации обозначенных целей молодежные общественные формирования используют проведение акций, благотворительных мероприятий, концертов, дебатов, научно-практических конференций и семинаров, марафонов и др.</w:t>
      </w:r>
    </w:p>
    <w:p w:rsidR="00941BD8" w:rsidRDefault="004345E7">
      <w:pPr>
        <w:ind w:firstLine="708"/>
        <w:contextualSpacing/>
        <w:jc w:val="both"/>
        <w:rPr>
          <w:sz w:val="28"/>
          <w:szCs w:val="28"/>
        </w:rPr>
      </w:pPr>
      <w:r>
        <w:rPr>
          <w:sz w:val="28"/>
          <w:szCs w:val="28"/>
        </w:rPr>
        <w:t>В отношении оценки перспективы деятельности молодежных общественных объединений в молодежном сознании наблюдается самая широкая палитра мнений.</w:t>
      </w:r>
    </w:p>
    <w:p w:rsidR="00941BD8" w:rsidRDefault="004345E7">
      <w:pPr>
        <w:ind w:firstLine="708"/>
        <w:contextualSpacing/>
        <w:jc w:val="both"/>
        <w:rPr>
          <w:sz w:val="28"/>
          <w:szCs w:val="28"/>
        </w:rPr>
      </w:pPr>
      <w:r>
        <w:rPr>
          <w:sz w:val="28"/>
          <w:szCs w:val="28"/>
        </w:rPr>
        <w:t xml:space="preserve">Тем не менее, значительная часть молодежных общественных организаций востребована как временем, так и самой молодежью. Так, пятая часть молодежи склонна считать, что эти объединения принесут большую пользу обществу и, в частности молодежи. По данной позиции значительно представительство молодежи </w:t>
      </w:r>
      <w:proofErr w:type="gramStart"/>
      <w:r>
        <w:rPr>
          <w:sz w:val="28"/>
          <w:szCs w:val="28"/>
        </w:rPr>
        <w:t>г</w:t>
      </w:r>
      <w:proofErr w:type="gramEnd"/>
      <w:r>
        <w:rPr>
          <w:sz w:val="28"/>
          <w:szCs w:val="28"/>
        </w:rPr>
        <w:t xml:space="preserve">. </w:t>
      </w:r>
      <w:proofErr w:type="spellStart"/>
      <w:r>
        <w:rPr>
          <w:sz w:val="28"/>
          <w:szCs w:val="28"/>
        </w:rPr>
        <w:t>Алматы</w:t>
      </w:r>
      <w:proofErr w:type="spellEnd"/>
      <w:r>
        <w:rPr>
          <w:sz w:val="28"/>
          <w:szCs w:val="28"/>
        </w:rPr>
        <w:t xml:space="preserve">, то есть того мегаполиса, где зарегистрировано наибольшее количество действующих молодежных организаций и эффективность деятельности которых </w:t>
      </w:r>
      <w:proofErr w:type="spellStart"/>
      <w:r>
        <w:rPr>
          <w:sz w:val="28"/>
          <w:szCs w:val="28"/>
        </w:rPr>
        <w:t>алматинская</w:t>
      </w:r>
      <w:proofErr w:type="spellEnd"/>
      <w:r>
        <w:rPr>
          <w:sz w:val="28"/>
          <w:szCs w:val="28"/>
        </w:rPr>
        <w:t xml:space="preserve"> молодежь может отметить уже сегодня.</w:t>
      </w:r>
    </w:p>
    <w:p w:rsidR="00941BD8" w:rsidRDefault="004345E7">
      <w:pPr>
        <w:ind w:firstLine="708"/>
        <w:contextualSpacing/>
        <w:jc w:val="both"/>
        <w:rPr>
          <w:sz w:val="28"/>
          <w:szCs w:val="28"/>
        </w:rPr>
      </w:pPr>
      <w:r>
        <w:rPr>
          <w:sz w:val="28"/>
          <w:szCs w:val="28"/>
        </w:rPr>
        <w:t>Таким образом, в молодежном сознании доминирует, хотя и в незначительной степени, установка на перспективность и целесообразность деятельности молодежных общественных формирований, непосредственно представляющих интересы данной возрастной группы.</w:t>
      </w:r>
    </w:p>
    <w:p w:rsidR="00941BD8" w:rsidRDefault="004345E7">
      <w:pPr>
        <w:ind w:firstLine="708"/>
        <w:contextualSpacing/>
        <w:jc w:val="both"/>
        <w:rPr>
          <w:sz w:val="28"/>
          <w:szCs w:val="28"/>
        </w:rPr>
      </w:pPr>
      <w:r>
        <w:rPr>
          <w:sz w:val="28"/>
          <w:szCs w:val="28"/>
        </w:rPr>
        <w:t>Если говорить о стремлении молодежи к различным формам самоорганизации, то спектр наиболее актуальных проблем позволяет прогнозировать следующие ориентационные и целевые направления молодежных организаций, которые возможно будут создаваться в ближайшем будущем: экологические, правовые, спортивные, организации экономического характера, различные фонды поддержки. В числе мотивов создания и вступления в организацию будут преобладать интересы к выбранному направлению деятельности, возможности реализовать себя, выразить свои взгляды и убеждения.</w:t>
      </w:r>
    </w:p>
    <w:p w:rsidR="00941BD8" w:rsidRDefault="004345E7">
      <w:pPr>
        <w:ind w:firstLine="708"/>
        <w:contextualSpacing/>
        <w:jc w:val="both"/>
        <w:rPr>
          <w:sz w:val="28"/>
          <w:szCs w:val="28"/>
        </w:rPr>
      </w:pPr>
      <w:r>
        <w:rPr>
          <w:sz w:val="28"/>
          <w:szCs w:val="28"/>
        </w:rPr>
        <w:t xml:space="preserve">Развитие организованного молодежного движения, как показала жизнь, когда государство пустило молодежь в “свободное плавание” во всех его коллизиях, составляет необходимый компонент более активного включения молодежи в общеполитический процесс реформирования общества. При этом </w:t>
      </w:r>
      <w:r>
        <w:rPr>
          <w:sz w:val="28"/>
          <w:szCs w:val="28"/>
        </w:rPr>
        <w:lastRenderedPageBreak/>
        <w:t>наиболее эффективный уровень такого движения - местный, наиболее приближенный к жизненному миру молодого человека</w:t>
      </w:r>
    </w:p>
    <w:p w:rsidR="00941BD8" w:rsidRDefault="00941BD8">
      <w:pPr>
        <w:contextualSpacing/>
        <w:jc w:val="both"/>
        <w:rPr>
          <w:sz w:val="28"/>
          <w:szCs w:val="28"/>
        </w:rPr>
      </w:pPr>
    </w:p>
    <w:p w:rsidR="00941BD8" w:rsidRDefault="004345E7">
      <w:pPr>
        <w:contextualSpacing/>
        <w:jc w:val="center"/>
      </w:pPr>
      <w:r>
        <w:rPr>
          <w:b/>
          <w:sz w:val="28"/>
          <w:szCs w:val="28"/>
        </w:rPr>
        <w:t>Контрольные вопросы:</w:t>
      </w:r>
    </w:p>
    <w:p w:rsidR="00941BD8" w:rsidRDefault="004345E7">
      <w:pPr>
        <w:contextualSpacing/>
        <w:jc w:val="both"/>
        <w:rPr>
          <w:sz w:val="28"/>
          <w:szCs w:val="28"/>
        </w:rPr>
      </w:pPr>
      <w:r>
        <w:rPr>
          <w:sz w:val="28"/>
          <w:szCs w:val="28"/>
        </w:rPr>
        <w:t>1. Экономическое положение современной молодежи и меры по реализации ее прав на рынке труда.</w:t>
      </w:r>
    </w:p>
    <w:p w:rsidR="00941BD8" w:rsidRDefault="004345E7">
      <w:pPr>
        <w:contextualSpacing/>
        <w:jc w:val="both"/>
        <w:rPr>
          <w:sz w:val="28"/>
          <w:szCs w:val="28"/>
        </w:rPr>
      </w:pPr>
      <w:r>
        <w:rPr>
          <w:sz w:val="28"/>
          <w:szCs w:val="28"/>
        </w:rPr>
        <w:t>2. Социальная защита и поддержка отдельных категорий молодежи.</w:t>
      </w:r>
    </w:p>
    <w:p w:rsidR="00941BD8" w:rsidRDefault="004345E7">
      <w:pPr>
        <w:contextualSpacing/>
        <w:jc w:val="both"/>
        <w:rPr>
          <w:sz w:val="28"/>
          <w:szCs w:val="28"/>
        </w:rPr>
      </w:pPr>
      <w:r>
        <w:rPr>
          <w:sz w:val="28"/>
          <w:szCs w:val="28"/>
        </w:rPr>
        <w:t>3. Молодежные организации Казахстана</w:t>
      </w:r>
    </w:p>
    <w:p w:rsidR="00941BD8" w:rsidRDefault="00941BD8">
      <w:pPr>
        <w:pStyle w:val="af1"/>
        <w:shd w:val="clear" w:color="auto" w:fill="FFFFFF"/>
        <w:spacing w:beforeAutospacing="0" w:afterAutospacing="0"/>
        <w:ind w:firstLine="708"/>
        <w:contextualSpacing/>
        <w:jc w:val="both"/>
        <w:rPr>
          <w:b/>
          <w:i/>
          <w:color w:val="00000A"/>
          <w:sz w:val="28"/>
          <w:szCs w:val="28"/>
        </w:rPr>
      </w:pPr>
    </w:p>
    <w:p w:rsidR="00941BD8" w:rsidRDefault="004345E7">
      <w:pPr>
        <w:pStyle w:val="af1"/>
        <w:spacing w:beforeAutospacing="0" w:afterAutospacing="0"/>
        <w:contextualSpacing/>
        <w:jc w:val="center"/>
        <w:rPr>
          <w:b/>
          <w:color w:val="00000A"/>
          <w:sz w:val="28"/>
          <w:szCs w:val="28"/>
        </w:rPr>
      </w:pPr>
      <w:r>
        <w:rPr>
          <w:b/>
          <w:color w:val="00000A"/>
          <w:sz w:val="28"/>
          <w:szCs w:val="28"/>
        </w:rPr>
        <w:t>Литература:</w:t>
      </w:r>
    </w:p>
    <w:p w:rsidR="00941BD8" w:rsidRDefault="004345E7">
      <w:pPr>
        <w:pStyle w:val="af1"/>
        <w:spacing w:beforeAutospacing="0" w:afterAutospacing="0"/>
        <w:contextualSpacing/>
        <w:jc w:val="both"/>
        <w:rPr>
          <w:color w:val="00000A"/>
          <w:sz w:val="28"/>
          <w:szCs w:val="28"/>
        </w:rPr>
      </w:pPr>
      <w:r>
        <w:rPr>
          <w:color w:val="00000A"/>
          <w:sz w:val="28"/>
          <w:szCs w:val="28"/>
        </w:rPr>
        <w:t xml:space="preserve">1.Лаврентьев, Н.Б. Лаврентьева, Н.А. </w:t>
      </w:r>
      <w:proofErr w:type="spellStart"/>
      <w:r>
        <w:rPr>
          <w:color w:val="00000A"/>
          <w:sz w:val="28"/>
          <w:szCs w:val="28"/>
        </w:rPr>
        <w:t>Неудахина</w:t>
      </w:r>
      <w:proofErr w:type="spellEnd"/>
      <w:r>
        <w:rPr>
          <w:color w:val="00000A"/>
          <w:sz w:val="28"/>
          <w:szCs w:val="28"/>
        </w:rPr>
        <w:t>. Инновационные обучающие технологии в профессиональной подготовке специалистов. - М.,2002г.</w:t>
      </w:r>
    </w:p>
    <w:p w:rsidR="00941BD8" w:rsidRDefault="004345E7">
      <w:pPr>
        <w:pStyle w:val="af1"/>
        <w:spacing w:beforeAutospacing="0" w:afterAutospacing="0"/>
        <w:contextualSpacing/>
        <w:jc w:val="both"/>
        <w:rPr>
          <w:color w:val="00000A"/>
          <w:sz w:val="28"/>
          <w:szCs w:val="28"/>
        </w:rPr>
      </w:pPr>
      <w:r>
        <w:rPr>
          <w:color w:val="00000A"/>
          <w:sz w:val="28"/>
          <w:szCs w:val="28"/>
        </w:rPr>
        <w:t xml:space="preserve">2. Зубок Ю., </w:t>
      </w:r>
      <w:proofErr w:type="spellStart"/>
      <w:r>
        <w:rPr>
          <w:color w:val="00000A"/>
          <w:sz w:val="28"/>
          <w:szCs w:val="28"/>
        </w:rPr>
        <w:t>Чупров</w:t>
      </w:r>
      <w:proofErr w:type="spellEnd"/>
      <w:r>
        <w:rPr>
          <w:color w:val="00000A"/>
          <w:sz w:val="28"/>
          <w:szCs w:val="28"/>
        </w:rPr>
        <w:t xml:space="preserve"> В. Социальная регуляция в условиях неопределенности. </w:t>
      </w:r>
    </w:p>
    <w:p w:rsidR="00941BD8" w:rsidRDefault="004345E7">
      <w:pPr>
        <w:contextualSpacing/>
        <w:jc w:val="both"/>
        <w:rPr>
          <w:sz w:val="28"/>
          <w:szCs w:val="28"/>
        </w:rPr>
      </w:pPr>
      <w:r>
        <w:rPr>
          <w:sz w:val="28"/>
          <w:szCs w:val="28"/>
        </w:rPr>
        <w:t xml:space="preserve">Теоретические и прикладные проблемы в исследовании молодежи. &gt; М.: </w:t>
      </w:r>
      <w:r>
        <w:rPr>
          <w:sz w:val="28"/>
          <w:szCs w:val="28"/>
          <w:lang w:val="en-US"/>
        </w:rPr>
        <w:t>Academia</w:t>
      </w:r>
      <w:r>
        <w:rPr>
          <w:sz w:val="28"/>
          <w:szCs w:val="28"/>
        </w:rPr>
        <w:t>, 2008.</w:t>
      </w:r>
    </w:p>
    <w:p w:rsidR="00941BD8" w:rsidRDefault="004345E7">
      <w:pPr>
        <w:contextualSpacing/>
        <w:jc w:val="both"/>
        <w:rPr>
          <w:sz w:val="28"/>
          <w:szCs w:val="28"/>
        </w:rPr>
      </w:pPr>
      <w:r>
        <w:rPr>
          <w:sz w:val="28"/>
          <w:szCs w:val="28"/>
        </w:rPr>
        <w:t xml:space="preserve">3. </w:t>
      </w:r>
      <w:proofErr w:type="spellStart"/>
      <w:r>
        <w:rPr>
          <w:sz w:val="28"/>
          <w:szCs w:val="28"/>
        </w:rPr>
        <w:t>Манько</w:t>
      </w:r>
      <w:proofErr w:type="spellEnd"/>
      <w:r>
        <w:rPr>
          <w:sz w:val="28"/>
          <w:szCs w:val="28"/>
        </w:rPr>
        <w:t xml:space="preserve"> Ю. В. Социология молодежи / </w:t>
      </w:r>
      <w:proofErr w:type="spellStart"/>
      <w:r>
        <w:rPr>
          <w:sz w:val="28"/>
          <w:szCs w:val="28"/>
        </w:rPr>
        <w:t>Манько</w:t>
      </w:r>
      <w:proofErr w:type="spellEnd"/>
      <w:r>
        <w:rPr>
          <w:sz w:val="28"/>
          <w:szCs w:val="28"/>
        </w:rPr>
        <w:t xml:space="preserve"> Ю. В., Оганян К. М. &gt; СПб: </w:t>
      </w:r>
      <w:proofErr w:type="spellStart"/>
      <w:r>
        <w:rPr>
          <w:sz w:val="28"/>
          <w:szCs w:val="28"/>
        </w:rPr>
        <w:t>Петрополис</w:t>
      </w:r>
      <w:proofErr w:type="spellEnd"/>
      <w:r>
        <w:rPr>
          <w:sz w:val="28"/>
          <w:szCs w:val="28"/>
        </w:rPr>
        <w:t>, 2008.</w:t>
      </w:r>
    </w:p>
    <w:p w:rsidR="00941BD8" w:rsidRDefault="004345E7">
      <w:pPr>
        <w:contextualSpacing/>
        <w:jc w:val="both"/>
        <w:rPr>
          <w:sz w:val="28"/>
          <w:szCs w:val="28"/>
        </w:rPr>
      </w:pPr>
      <w:r>
        <w:rPr>
          <w:sz w:val="28"/>
          <w:szCs w:val="28"/>
        </w:rPr>
        <w:t xml:space="preserve">4. </w:t>
      </w:r>
      <w:proofErr w:type="spellStart"/>
      <w:r>
        <w:rPr>
          <w:sz w:val="28"/>
          <w:szCs w:val="28"/>
        </w:rPr>
        <w:t>ФетискинН.П</w:t>
      </w:r>
      <w:proofErr w:type="spellEnd"/>
      <w:r>
        <w:rPr>
          <w:sz w:val="28"/>
          <w:szCs w:val="28"/>
        </w:rPr>
        <w:t xml:space="preserve">., </w:t>
      </w:r>
      <w:proofErr w:type="spellStart"/>
      <w:r>
        <w:rPr>
          <w:sz w:val="28"/>
          <w:szCs w:val="28"/>
        </w:rPr>
        <w:t>КозловВ.В</w:t>
      </w:r>
      <w:proofErr w:type="spellEnd"/>
      <w:r>
        <w:rPr>
          <w:sz w:val="28"/>
          <w:szCs w:val="28"/>
        </w:rPr>
        <w:t xml:space="preserve">., </w:t>
      </w:r>
      <w:proofErr w:type="spellStart"/>
      <w:r>
        <w:rPr>
          <w:sz w:val="28"/>
          <w:szCs w:val="28"/>
        </w:rPr>
        <w:t>МануйловГ.М.Социально</w:t>
      </w:r>
      <w:proofErr w:type="spellEnd"/>
      <w:r>
        <w:rPr>
          <w:sz w:val="28"/>
          <w:szCs w:val="28"/>
        </w:rPr>
        <w:t xml:space="preserve"> - психологическая диагностика развития личности и малых групп. </w:t>
      </w:r>
      <w:proofErr w:type="gramStart"/>
      <w:r>
        <w:rPr>
          <w:sz w:val="28"/>
          <w:szCs w:val="28"/>
        </w:rPr>
        <w:t>-М</w:t>
      </w:r>
      <w:proofErr w:type="gramEnd"/>
      <w:r>
        <w:rPr>
          <w:sz w:val="28"/>
          <w:szCs w:val="28"/>
        </w:rPr>
        <w:t>: Психотерапия,2009 г.</w:t>
      </w:r>
    </w:p>
    <w:p w:rsidR="00941BD8" w:rsidRDefault="004345E7">
      <w:pPr>
        <w:contextualSpacing/>
        <w:jc w:val="both"/>
        <w:rPr>
          <w:sz w:val="28"/>
          <w:szCs w:val="28"/>
        </w:rPr>
      </w:pPr>
      <w:r>
        <w:rPr>
          <w:sz w:val="28"/>
          <w:szCs w:val="28"/>
        </w:rPr>
        <w:t xml:space="preserve">5.Муздыбаев К. Жизненные стратегии современной молодежи, </w:t>
      </w:r>
      <w:proofErr w:type="spellStart"/>
      <w:r>
        <w:rPr>
          <w:sz w:val="28"/>
          <w:szCs w:val="28"/>
        </w:rPr>
        <w:t>межпоколенный</w:t>
      </w:r>
      <w:proofErr w:type="spellEnd"/>
      <w:r>
        <w:rPr>
          <w:sz w:val="28"/>
          <w:szCs w:val="28"/>
        </w:rPr>
        <w:t xml:space="preserve"> анализ // Журнал социологии и социальной антропологии. – 2004. &gt; </w:t>
      </w:r>
      <w:proofErr w:type="spellStart"/>
      <w:r>
        <w:rPr>
          <w:sz w:val="28"/>
          <w:szCs w:val="28"/>
        </w:rPr>
        <w:t>No</w:t>
      </w:r>
      <w:proofErr w:type="spellEnd"/>
      <w:r>
        <w:rPr>
          <w:sz w:val="28"/>
          <w:szCs w:val="28"/>
        </w:rPr>
        <w:t xml:space="preserve"> 1. </w:t>
      </w:r>
    </w:p>
    <w:p w:rsidR="00941BD8" w:rsidRDefault="00941BD8">
      <w:pPr>
        <w:pStyle w:val="af1"/>
        <w:shd w:val="clear" w:color="auto" w:fill="FFFFFF"/>
        <w:spacing w:beforeAutospacing="0" w:afterAutospacing="0"/>
        <w:ind w:firstLine="708"/>
        <w:contextualSpacing/>
        <w:jc w:val="both"/>
        <w:rPr>
          <w:b/>
          <w:i/>
          <w:color w:val="00000A"/>
          <w:sz w:val="28"/>
          <w:szCs w:val="28"/>
        </w:rPr>
      </w:pPr>
    </w:p>
    <w:p w:rsidR="00941BD8" w:rsidRDefault="00941BD8">
      <w:pPr>
        <w:contextualSpacing/>
        <w:jc w:val="both"/>
        <w:rPr>
          <w:sz w:val="28"/>
          <w:szCs w:val="28"/>
        </w:rPr>
      </w:pPr>
    </w:p>
    <w:p w:rsidR="00941BD8" w:rsidRDefault="00941BD8">
      <w:pPr>
        <w:contextualSpacing/>
        <w:jc w:val="both"/>
        <w:rPr>
          <w:sz w:val="28"/>
          <w:szCs w:val="28"/>
        </w:rPr>
      </w:pPr>
    </w:p>
    <w:p w:rsidR="00941BD8" w:rsidRDefault="004345E7">
      <w:pPr>
        <w:contextualSpacing/>
        <w:jc w:val="both"/>
        <w:rPr>
          <w:b/>
          <w:sz w:val="28"/>
          <w:szCs w:val="28"/>
        </w:rPr>
      </w:pPr>
      <w:r>
        <w:rPr>
          <w:b/>
          <w:sz w:val="28"/>
          <w:szCs w:val="28"/>
        </w:rPr>
        <w:t xml:space="preserve">Лекция 5. Государственная поддержка в сфере культуры и информации, </w:t>
      </w:r>
    </w:p>
    <w:p w:rsidR="00941BD8" w:rsidRDefault="004345E7">
      <w:pPr>
        <w:contextualSpacing/>
        <w:jc w:val="both"/>
        <w:rPr>
          <w:b/>
          <w:sz w:val="28"/>
          <w:szCs w:val="28"/>
        </w:rPr>
      </w:pPr>
      <w:r>
        <w:rPr>
          <w:b/>
          <w:sz w:val="28"/>
          <w:szCs w:val="28"/>
        </w:rPr>
        <w:t xml:space="preserve">межконфессионального согласия и формирования  </w:t>
      </w:r>
      <w:proofErr w:type="gramStart"/>
      <w:r>
        <w:rPr>
          <w:b/>
          <w:sz w:val="28"/>
          <w:szCs w:val="28"/>
        </w:rPr>
        <w:t>межэтнической</w:t>
      </w:r>
      <w:proofErr w:type="gramEnd"/>
      <w:r>
        <w:rPr>
          <w:b/>
          <w:sz w:val="28"/>
          <w:szCs w:val="28"/>
        </w:rPr>
        <w:t xml:space="preserve"> </w:t>
      </w:r>
    </w:p>
    <w:p w:rsidR="00941BD8" w:rsidRDefault="004345E7">
      <w:pPr>
        <w:contextualSpacing/>
        <w:jc w:val="both"/>
        <w:rPr>
          <w:b/>
          <w:sz w:val="28"/>
          <w:szCs w:val="28"/>
        </w:rPr>
      </w:pPr>
      <w:r>
        <w:rPr>
          <w:b/>
          <w:sz w:val="28"/>
          <w:szCs w:val="28"/>
        </w:rPr>
        <w:t>толерантности</w:t>
      </w:r>
    </w:p>
    <w:p w:rsidR="00941BD8" w:rsidRDefault="00941BD8">
      <w:pPr>
        <w:contextualSpacing/>
        <w:jc w:val="both"/>
        <w:rPr>
          <w:b/>
          <w:sz w:val="28"/>
          <w:szCs w:val="28"/>
        </w:rPr>
      </w:pPr>
    </w:p>
    <w:p w:rsidR="00941BD8" w:rsidRDefault="004345E7">
      <w:pPr>
        <w:contextualSpacing/>
        <w:jc w:val="both"/>
        <w:rPr>
          <w:b/>
          <w:sz w:val="28"/>
          <w:szCs w:val="28"/>
        </w:rPr>
      </w:pPr>
      <w:r>
        <w:rPr>
          <w:b/>
          <w:sz w:val="28"/>
          <w:szCs w:val="28"/>
        </w:rPr>
        <w:t>Цель</w:t>
      </w:r>
      <w:r>
        <w:rPr>
          <w:sz w:val="28"/>
          <w:szCs w:val="28"/>
        </w:rPr>
        <w:t xml:space="preserve">: </w:t>
      </w:r>
      <w:proofErr w:type="gramStart"/>
      <w:r>
        <w:rPr>
          <w:sz w:val="28"/>
          <w:szCs w:val="28"/>
        </w:rPr>
        <w:t>Освоение понятии о казахстанском патриотизме; формировании активной гражданской позиции молодежи, формировании экологической культуры, повышении правовой культуры молодежи.</w:t>
      </w:r>
      <w:proofErr w:type="gramEnd"/>
    </w:p>
    <w:p w:rsidR="00941BD8" w:rsidRDefault="00941BD8">
      <w:pPr>
        <w:contextualSpacing/>
        <w:jc w:val="center"/>
        <w:rPr>
          <w:b/>
          <w:sz w:val="28"/>
          <w:szCs w:val="28"/>
        </w:rPr>
      </w:pPr>
    </w:p>
    <w:p w:rsidR="00941BD8" w:rsidRDefault="004345E7">
      <w:pPr>
        <w:contextualSpacing/>
        <w:jc w:val="center"/>
        <w:rPr>
          <w:b/>
          <w:sz w:val="28"/>
          <w:szCs w:val="28"/>
        </w:rPr>
      </w:pPr>
      <w:r>
        <w:rPr>
          <w:b/>
          <w:sz w:val="28"/>
          <w:szCs w:val="28"/>
        </w:rPr>
        <w:t>План</w:t>
      </w:r>
    </w:p>
    <w:p w:rsidR="00941BD8" w:rsidRDefault="004345E7">
      <w:pPr>
        <w:contextualSpacing/>
        <w:jc w:val="both"/>
        <w:rPr>
          <w:sz w:val="28"/>
          <w:szCs w:val="28"/>
        </w:rPr>
      </w:pPr>
      <w:r>
        <w:rPr>
          <w:sz w:val="28"/>
          <w:szCs w:val="28"/>
        </w:rPr>
        <w:t>1. Формирование межэтнической толерантности  и межконфессионального согласия и в молодежной среде</w:t>
      </w:r>
    </w:p>
    <w:p w:rsidR="00941BD8" w:rsidRDefault="004345E7">
      <w:pPr>
        <w:contextualSpacing/>
        <w:jc w:val="both"/>
        <w:rPr>
          <w:sz w:val="28"/>
          <w:szCs w:val="28"/>
        </w:rPr>
      </w:pPr>
      <w:r>
        <w:rPr>
          <w:sz w:val="28"/>
          <w:szCs w:val="28"/>
        </w:rPr>
        <w:t>2. Политика РК формирования чувства казахстанского патриотизма и активной гражданской позиции молодежи</w:t>
      </w:r>
    </w:p>
    <w:p w:rsidR="00941BD8" w:rsidRDefault="004345E7">
      <w:pPr>
        <w:contextualSpacing/>
        <w:jc w:val="both"/>
        <w:rPr>
          <w:sz w:val="28"/>
          <w:szCs w:val="28"/>
        </w:rPr>
      </w:pPr>
      <w:r>
        <w:rPr>
          <w:sz w:val="28"/>
          <w:szCs w:val="28"/>
        </w:rPr>
        <w:t xml:space="preserve"> 3. Государственная поддержка в сфере формирования правовой и экологической культуры</w:t>
      </w:r>
    </w:p>
    <w:p w:rsidR="00366E2E" w:rsidRDefault="00366E2E">
      <w:pPr>
        <w:contextualSpacing/>
        <w:jc w:val="both"/>
        <w:rPr>
          <w:sz w:val="28"/>
          <w:szCs w:val="28"/>
        </w:rPr>
      </w:pPr>
    </w:p>
    <w:p w:rsidR="00941BD8" w:rsidRDefault="004345E7">
      <w:pPr>
        <w:ind w:firstLine="708"/>
        <w:contextualSpacing/>
        <w:jc w:val="both"/>
      </w:pPr>
      <w:r>
        <w:rPr>
          <w:sz w:val="28"/>
          <w:szCs w:val="28"/>
        </w:rPr>
        <w:t xml:space="preserve">Межконфессиональное и межэтническое согласие в Республике Казахстан является одним из необходимых условий целостности государства и его продвижения по пути демократических преобразований. Свобода вероисповедания - это необходимое условие деятельности </w:t>
      </w:r>
      <w:proofErr w:type="gramStart"/>
      <w:r>
        <w:rPr>
          <w:sz w:val="28"/>
          <w:szCs w:val="28"/>
        </w:rPr>
        <w:t>демократического общества</w:t>
      </w:r>
      <w:proofErr w:type="gramEnd"/>
      <w:r>
        <w:rPr>
          <w:sz w:val="28"/>
          <w:szCs w:val="28"/>
        </w:rPr>
        <w:t xml:space="preserve">, один из основных элементов системы прав и свобод человека. Вопрос </w:t>
      </w:r>
      <w:r>
        <w:rPr>
          <w:sz w:val="28"/>
          <w:szCs w:val="28"/>
        </w:rPr>
        <w:lastRenderedPageBreak/>
        <w:t xml:space="preserve">свободы вероисповедания всегда остается актуальным для Казахстана как для </w:t>
      </w:r>
      <w:proofErr w:type="spellStart"/>
      <w:r>
        <w:rPr>
          <w:sz w:val="28"/>
          <w:szCs w:val="28"/>
        </w:rPr>
        <w:t>многоконфессиональной</w:t>
      </w:r>
      <w:proofErr w:type="spellEnd"/>
      <w:r>
        <w:rPr>
          <w:sz w:val="28"/>
          <w:szCs w:val="28"/>
        </w:rPr>
        <w:t xml:space="preserve"> страны. Мирное сосуществование представителей различных национальных и религиозных групп во многом зависит от государственной политики и в этой связи опыт властей Казахстана заслуживает внимания. В то же время Казахстан является частью мирового сообщества, которое столкнулось с современными вызовами в религиозной сфере и с наступлением радикального ислама. Основы </w:t>
      </w:r>
      <w:proofErr w:type="spellStart"/>
      <w:r>
        <w:rPr>
          <w:sz w:val="28"/>
          <w:szCs w:val="28"/>
        </w:rPr>
        <w:t>многоконфессионального</w:t>
      </w:r>
      <w:proofErr w:type="spellEnd"/>
      <w:r>
        <w:rPr>
          <w:sz w:val="28"/>
          <w:szCs w:val="28"/>
        </w:rPr>
        <w:t xml:space="preserve"> государства заложены законодательством с первых лет существования независимой республики. В соответствии с Конституцией Казахстан является светским государством. Республика Казахстан является ярким примером страны межнационального и межконфессионального согласия. Статья 19 Конституции гласит: «Каждый вправе определять и указывать или не указывать свою национальную, партийную и религиозную принадлежность»</w:t>
      </w:r>
      <w:proofErr w:type="gramStart"/>
      <w:r>
        <w:rPr>
          <w:sz w:val="28"/>
          <w:szCs w:val="28"/>
        </w:rPr>
        <w:t xml:space="preserve"> .</w:t>
      </w:r>
      <w:proofErr w:type="gramEnd"/>
      <w:r>
        <w:rPr>
          <w:sz w:val="28"/>
          <w:szCs w:val="28"/>
        </w:rPr>
        <w:t xml:space="preserve"> Статья 22 провозглашает: «Каждый имеет право на свободу совести». В Казахстане гарантирована свобода вероисповедания и провозглашено отделение религии от государства. На современном этапе в Казахстане проводится взвешенная государственная политика в сфере религии и взаимодействие </w:t>
      </w:r>
      <w:proofErr w:type="gramStart"/>
      <w:r>
        <w:rPr>
          <w:sz w:val="28"/>
          <w:szCs w:val="28"/>
        </w:rPr>
        <w:t>религиозных</w:t>
      </w:r>
      <w:proofErr w:type="gramEnd"/>
      <w:r>
        <w:rPr>
          <w:sz w:val="28"/>
          <w:szCs w:val="28"/>
        </w:rPr>
        <w:t xml:space="preserve"> </w:t>
      </w:r>
      <w:proofErr w:type="spellStart"/>
      <w:r>
        <w:rPr>
          <w:sz w:val="28"/>
          <w:szCs w:val="28"/>
        </w:rPr>
        <w:t>конфессий</w:t>
      </w:r>
      <w:proofErr w:type="spellEnd"/>
      <w:r>
        <w:rPr>
          <w:sz w:val="28"/>
          <w:szCs w:val="28"/>
        </w:rPr>
        <w:t xml:space="preserve"> между собой и с государственными органами. Республика Казахстан – светское, демократическое государство, в котором каждому гарантирована свобода совести, и приверженцы всех </w:t>
      </w:r>
      <w:proofErr w:type="spellStart"/>
      <w:r>
        <w:rPr>
          <w:sz w:val="28"/>
          <w:szCs w:val="28"/>
        </w:rPr>
        <w:t>конфессий</w:t>
      </w:r>
      <w:proofErr w:type="spellEnd"/>
      <w:r>
        <w:rPr>
          <w:sz w:val="28"/>
          <w:szCs w:val="28"/>
        </w:rPr>
        <w:t xml:space="preserve"> равны перед законом. Одним из первых законодательных актов нашего молодого государства стал Закон РК «О свободе вероисповедания и религиозных объединениях», принятый в 1991 году, и обозначивший сформулированные выше базовые принципы конфессиональной политики независимого Казахстана. Главным достижением за прошедшие 22 года стало полное отсутствие межконфессиональных конфликтов, что крайне важно для </w:t>
      </w:r>
      <w:proofErr w:type="spellStart"/>
      <w:r>
        <w:rPr>
          <w:sz w:val="28"/>
          <w:szCs w:val="28"/>
        </w:rPr>
        <w:t>полиэтничного</w:t>
      </w:r>
      <w:proofErr w:type="spellEnd"/>
      <w:r>
        <w:rPr>
          <w:sz w:val="28"/>
          <w:szCs w:val="28"/>
        </w:rPr>
        <w:t xml:space="preserve">, </w:t>
      </w:r>
      <w:proofErr w:type="spellStart"/>
      <w:r>
        <w:rPr>
          <w:sz w:val="28"/>
          <w:szCs w:val="28"/>
        </w:rPr>
        <w:t>поликонфессионального</w:t>
      </w:r>
      <w:proofErr w:type="spellEnd"/>
      <w:r>
        <w:rPr>
          <w:sz w:val="28"/>
          <w:szCs w:val="28"/>
        </w:rPr>
        <w:t xml:space="preserve"> государства. Более того, и на международной арене Казахстан прочно закрепил за собой имидж глобального интегратора, инициатора диалоговых площадок регионального, континентального и мирового уровня. Так, брендом Казахстана стала традиция проведения Съездов лидеров мировых и традиционных религий в Астане. Стабильность – основа успеха и один из главных итогов 20-летия развития Казахстана. Единство </w:t>
      </w:r>
      <w:proofErr w:type="spellStart"/>
      <w:r>
        <w:rPr>
          <w:sz w:val="28"/>
          <w:szCs w:val="28"/>
        </w:rPr>
        <w:t>полиэтничного</w:t>
      </w:r>
      <w:proofErr w:type="spellEnd"/>
      <w:r>
        <w:rPr>
          <w:sz w:val="28"/>
          <w:szCs w:val="28"/>
        </w:rPr>
        <w:t xml:space="preserve"> и </w:t>
      </w:r>
      <w:proofErr w:type="spellStart"/>
      <w:r>
        <w:rPr>
          <w:sz w:val="28"/>
          <w:szCs w:val="28"/>
        </w:rPr>
        <w:t>многоконфессионального</w:t>
      </w:r>
      <w:proofErr w:type="spellEnd"/>
      <w:r>
        <w:rPr>
          <w:sz w:val="28"/>
          <w:szCs w:val="28"/>
        </w:rPr>
        <w:t xml:space="preserve"> народа Казахстана - абсолютная ценность и задача всех поколений - оберегать эту ценность и преумножать во имя процветания страны. Культурное многообразие – ценность, которая не разделяет, а объединяет. Менталитет народа Казахстана, основанный на этническом многообразии, не должен раствориться в мировом потоке культуры, он должен быть сохранен молодым поколением в качестве уникального национального достояния. Влияя на процессы нравственного формирования молодежи, государство должно уделять внимание росту общего уровня культуры, развитию коммуникационных технологий. Необходимо добиваться соответствия уровня развития молодежи требованиям третьего тысячелетия. Важным направлением работы должно стать обеспечение прав на свободу совести и вероисповедания в соответствии с законодательством Республики Казахстан. Уникальная модель межэтнического и межконфессионального согласия Главы нашего государства должна стать </w:t>
      </w:r>
      <w:r>
        <w:rPr>
          <w:sz w:val="28"/>
          <w:szCs w:val="28"/>
        </w:rPr>
        <w:lastRenderedPageBreak/>
        <w:t>основой формирования толерантности молодого поколения, спокойного понимания и уважительного восприятия ею этнических и религиозных отличий. Молодежь страны, которая является местом диалога культур, религий и цивилизации, мостом между Востоком и Западом более</w:t>
      </w:r>
      <w:proofErr w:type="gramStart"/>
      <w:r>
        <w:rPr>
          <w:sz w:val="28"/>
          <w:szCs w:val="28"/>
        </w:rPr>
        <w:t>,</w:t>
      </w:r>
      <w:proofErr w:type="gramEnd"/>
      <w:r>
        <w:rPr>
          <w:sz w:val="28"/>
          <w:szCs w:val="28"/>
        </w:rPr>
        <w:t xml:space="preserve"> чем кто-либо должна быть заинтересована в распространении культуры мира и согласия.</w:t>
      </w:r>
    </w:p>
    <w:p w:rsidR="00941BD8" w:rsidRDefault="004345E7">
      <w:pPr>
        <w:ind w:firstLine="708"/>
        <w:contextualSpacing/>
        <w:jc w:val="both"/>
        <w:rPr>
          <w:sz w:val="28"/>
          <w:szCs w:val="28"/>
        </w:rPr>
      </w:pPr>
      <w:r>
        <w:rPr>
          <w:sz w:val="28"/>
          <w:szCs w:val="28"/>
        </w:rPr>
        <w:t>Родина начинается в семье, где формируется особое личностное отношение к своей земле, ее истории, культуре, населяющим ее людям, будням и праздникам, символам государства. Предельно важно сформировать у молодежи понимание того, что патриотизм – это великая ответственность за себя, свою семью и нашу Родину. Необходимо добиваться соответствия уровня развития молодежи требованиям третьего тысячелетия. Важным направлением работы должно стать обеспечение прав на свободу совести и вероисповедания в соответствии с законодательством Республики Казахстан.</w:t>
      </w:r>
      <w:r>
        <w:rPr>
          <w:bCs/>
          <w:sz w:val="28"/>
          <w:szCs w:val="28"/>
        </w:rPr>
        <w:t xml:space="preserve"> Патриотическое воспитание молодежи - это часть государственной молодежной политики </w:t>
      </w:r>
      <w:proofErr w:type="spellStart"/>
      <w:r>
        <w:rPr>
          <w:bCs/>
          <w:sz w:val="28"/>
          <w:szCs w:val="28"/>
        </w:rPr>
        <w:t>страны</w:t>
      </w:r>
      <w:proofErr w:type="gramStart"/>
      <w:r>
        <w:rPr>
          <w:bCs/>
          <w:sz w:val="28"/>
          <w:szCs w:val="28"/>
        </w:rPr>
        <w:t>.</w:t>
      </w:r>
      <w:r>
        <w:rPr>
          <w:sz w:val="28"/>
          <w:szCs w:val="28"/>
        </w:rPr>
        <w:t>Б</w:t>
      </w:r>
      <w:proofErr w:type="gramEnd"/>
      <w:r>
        <w:rPr>
          <w:sz w:val="28"/>
          <w:szCs w:val="28"/>
        </w:rPr>
        <w:t>ыть</w:t>
      </w:r>
      <w:proofErr w:type="spellEnd"/>
      <w:r>
        <w:rPr>
          <w:sz w:val="28"/>
          <w:szCs w:val="28"/>
        </w:rPr>
        <w:t xml:space="preserve"> патриотом своей страны - всегда большая честь для любого человека, имеющего гордость и собственное достоинство. Но патриотами не рождаются, ими становятся. Причем патриотическое воспитание в уверенно развивающемся государстве не следует оценивать только как творческий процесс. Это еще и борьба за молодежь, будущее страны, борьба против таких негативных явлений, как вынужденная миграция, рост преступности, наркомании, алкоголизма и экстремистских настроений.</w:t>
      </w:r>
    </w:p>
    <w:p w:rsidR="00941BD8" w:rsidRDefault="004345E7">
      <w:pPr>
        <w:ind w:firstLine="708"/>
        <w:contextualSpacing/>
        <w:jc w:val="both"/>
        <w:rPr>
          <w:sz w:val="28"/>
          <w:szCs w:val="28"/>
        </w:rPr>
      </w:pPr>
      <w:r>
        <w:rPr>
          <w:sz w:val="28"/>
          <w:szCs w:val="28"/>
        </w:rPr>
        <w:t xml:space="preserve">Казахстан государство с </w:t>
      </w:r>
      <w:proofErr w:type="spellStart"/>
      <w:r>
        <w:rPr>
          <w:sz w:val="28"/>
          <w:szCs w:val="28"/>
        </w:rPr>
        <w:t>полиэтничной</w:t>
      </w:r>
      <w:proofErr w:type="spellEnd"/>
      <w:r>
        <w:rPr>
          <w:sz w:val="28"/>
          <w:szCs w:val="28"/>
        </w:rPr>
        <w:t xml:space="preserve"> и </w:t>
      </w:r>
      <w:proofErr w:type="spellStart"/>
      <w:r>
        <w:rPr>
          <w:sz w:val="28"/>
          <w:szCs w:val="28"/>
        </w:rPr>
        <w:t>проликонфессиональной</w:t>
      </w:r>
      <w:proofErr w:type="spellEnd"/>
      <w:r>
        <w:rPr>
          <w:sz w:val="28"/>
          <w:szCs w:val="28"/>
        </w:rPr>
        <w:t xml:space="preserve"> общественной структурой стремится к созданию единой идеологии, основанной на патриотизме, любви к своей земле. Это достаточно сложная задача, требующая последовательности, целостности и сохранения единства и общественного согласия. Формированию и укреплению патриотизма подчинена Государственная программа патриотического воспитания граждан Республики Казахстан на 2006-08 годы, цель которой формирование у граждан высокого патриотического сознания, чувства гордости за свою страну, воспитание готовности к выполнению гражданского долга и конституционных обязанностей по защите интересов Родины посредством </w:t>
      </w:r>
      <w:proofErr w:type="spellStart"/>
      <w:r>
        <w:rPr>
          <w:sz w:val="28"/>
          <w:szCs w:val="28"/>
        </w:rPr>
        <w:t>целенаправленного\развития</w:t>
      </w:r>
      <w:proofErr w:type="spellEnd"/>
      <w:r>
        <w:rPr>
          <w:sz w:val="28"/>
          <w:szCs w:val="28"/>
        </w:rPr>
        <w:t xml:space="preserve"> системы патриотического воспитания. </w:t>
      </w:r>
      <w:r>
        <w:rPr>
          <w:bCs/>
          <w:sz w:val="28"/>
          <w:szCs w:val="28"/>
        </w:rPr>
        <w:t>Основным приоритетом национальной идеологии Казахстана, на наш взгляд, является способствование государственной власти проводить политику реализации основной стратегической конституционной задачи - «утверждать себя демократическим, светским, правовым и социальным государством, высшими ценностями которого является человек, его жизнь права и свободы».</w:t>
      </w:r>
    </w:p>
    <w:p w:rsidR="00941BD8" w:rsidRDefault="004345E7">
      <w:pPr>
        <w:ind w:firstLine="708"/>
        <w:contextualSpacing/>
        <w:jc w:val="both"/>
        <w:rPr>
          <w:sz w:val="28"/>
          <w:szCs w:val="28"/>
        </w:rPr>
      </w:pPr>
      <w:r>
        <w:rPr>
          <w:sz w:val="28"/>
          <w:szCs w:val="28"/>
        </w:rPr>
        <w:t xml:space="preserve">Кроме того, задача патриотического воспитания молодежи заключается в том, чтобы показать подрастающему поколению смысл, содержание и цели действующих в Казахстане религиозных объединений. Необходимо создание новой системы воспитания казахстанского патриотизма. Пропаганда национальной идеологии, воспитания </w:t>
      </w:r>
      <w:proofErr w:type="spellStart"/>
      <w:r>
        <w:rPr>
          <w:sz w:val="28"/>
          <w:szCs w:val="28"/>
        </w:rPr>
        <w:t>казахстанцев</w:t>
      </w:r>
      <w:proofErr w:type="spellEnd"/>
      <w:r>
        <w:rPr>
          <w:sz w:val="28"/>
          <w:szCs w:val="28"/>
        </w:rPr>
        <w:t xml:space="preserve"> при помощи стимулирования развития национальных культур, языков, обычаев и традиции, воспитания национального патриотизма на примере исторического сознания казахского и других этносов, проживающих на территории Казахстана. Такая идеология будет </w:t>
      </w:r>
      <w:r>
        <w:rPr>
          <w:sz w:val="28"/>
          <w:szCs w:val="28"/>
        </w:rPr>
        <w:lastRenderedPageBreak/>
        <w:t xml:space="preserve">способствовать решению проблем укрепления политической независимости Казахстана, этнополитической и этнокультурной общности </w:t>
      </w:r>
      <w:proofErr w:type="spellStart"/>
      <w:r>
        <w:rPr>
          <w:sz w:val="28"/>
          <w:szCs w:val="28"/>
        </w:rPr>
        <w:t>казахстанцев</w:t>
      </w:r>
      <w:proofErr w:type="spellEnd"/>
      <w:r>
        <w:rPr>
          <w:sz w:val="28"/>
          <w:szCs w:val="28"/>
        </w:rPr>
        <w:t>, нравственного, физического и экологического оздоровления населения. Она активно выступает против шовинизма, сепаратизма, национализма, проявлений трайбализма и национальной замкнутости. Важно, чтобы государственная идеология выступила в качестве оздоровляющей духовной силы во всех сферах жизни казахстанского общества.</w:t>
      </w:r>
    </w:p>
    <w:p w:rsidR="00941BD8" w:rsidRDefault="004345E7">
      <w:pPr>
        <w:ind w:firstLine="708"/>
        <w:contextualSpacing/>
        <w:jc w:val="both"/>
        <w:rPr>
          <w:sz w:val="28"/>
          <w:szCs w:val="28"/>
        </w:rPr>
      </w:pPr>
      <w:r>
        <w:rPr>
          <w:sz w:val="28"/>
          <w:szCs w:val="28"/>
        </w:rPr>
        <w:t xml:space="preserve">Следует также отметить, что стержнем новой идеологии Казахстана выступает духовное и историческое наследие казахского этноса. Она обогащается путем использования гуманистического, нравственного потенциала всего </w:t>
      </w:r>
      <w:proofErr w:type="spellStart"/>
      <w:r>
        <w:rPr>
          <w:sz w:val="28"/>
          <w:szCs w:val="28"/>
        </w:rPr>
        <w:t>полиэтнического</w:t>
      </w:r>
      <w:proofErr w:type="spellEnd"/>
      <w:r>
        <w:rPr>
          <w:sz w:val="28"/>
          <w:szCs w:val="28"/>
        </w:rPr>
        <w:t xml:space="preserve"> народа Казахстана. Насколько мы сегодня заложим основные принципы любви к нашей Родине - суверенному Казахстану, настолько завтра, будущее поколения воплотят в реальность наши мечты и надежды. К.Бурханов отметил, что «</w:t>
      </w:r>
      <w:r>
        <w:rPr>
          <w:bCs/>
          <w:sz w:val="28"/>
          <w:szCs w:val="28"/>
        </w:rPr>
        <w:t>Каждый гражданин благодаря самосознанию может способствовать реализации государственной идеологии, которая необходима обществу. Но необходимо отметить, что существует проблема формирования государственного самосознания как у подрастающего поколения</w:t>
      </w:r>
      <w:r>
        <w:rPr>
          <w:sz w:val="28"/>
          <w:szCs w:val="28"/>
        </w:rPr>
        <w:t>».</w:t>
      </w:r>
    </w:p>
    <w:p w:rsidR="00941BD8" w:rsidRDefault="004345E7">
      <w:pPr>
        <w:ind w:firstLine="708"/>
        <w:contextualSpacing/>
        <w:jc w:val="both"/>
      </w:pPr>
      <w:r>
        <w:rPr>
          <w:sz w:val="28"/>
          <w:szCs w:val="28"/>
        </w:rPr>
        <w:t xml:space="preserve">Действительно, ведь высочайший патриотизм заключен в страстном беспредельном желании блага своей родине. Любовь к своей родине, к своему народу должны соединиться у молодого поколения с чувством глубокого уважения к другим народам. «В советское время в Казахстане, как и в других союзных республиках, на протяжении многих десятилетий не существовало иной идеологии, </w:t>
      </w:r>
      <w:proofErr w:type="gramStart"/>
      <w:r>
        <w:rPr>
          <w:sz w:val="28"/>
          <w:szCs w:val="28"/>
        </w:rPr>
        <w:t>кроме</w:t>
      </w:r>
      <w:proofErr w:type="gramEnd"/>
      <w:r>
        <w:rPr>
          <w:sz w:val="28"/>
          <w:szCs w:val="28"/>
        </w:rPr>
        <w:t xml:space="preserve"> коммунистической, которая была влиятельна и представлена соответствующими институтами. </w:t>
      </w:r>
      <w:proofErr w:type="gramStart"/>
      <w:r>
        <w:rPr>
          <w:sz w:val="28"/>
          <w:szCs w:val="28"/>
        </w:rPr>
        <w:t>В результате перестроечных процессов и распада социалистической системы был разрушен формировавшийся десятилетиями образ мира, следствием чего стала массовая дезориентация, утрата идентификации как на индивидуальном и групповом уровнях, так и на уровне всего казахстанского общества в целом.</w:t>
      </w:r>
      <w:proofErr w:type="gramEnd"/>
      <w:r>
        <w:rPr>
          <w:sz w:val="28"/>
          <w:szCs w:val="28"/>
        </w:rPr>
        <w:t xml:space="preserve"> Крах коммунистической идеологии привел к переосмыслению роли и места идеологии, а также степени ее участия в политических процессах.</w:t>
      </w:r>
      <w:r>
        <w:rPr>
          <w:b/>
          <w:bCs/>
          <w:sz w:val="28"/>
          <w:szCs w:val="28"/>
        </w:rPr>
        <w:t xml:space="preserve"> </w:t>
      </w:r>
      <w:r>
        <w:rPr>
          <w:bCs/>
          <w:sz w:val="28"/>
          <w:szCs w:val="28"/>
        </w:rPr>
        <w:t>Руководство страны совместно с научной общественностью на начальных этапах независимости пытались сформулировать основные принципы общегосударственной идеи, которые должны были служить для предотвращения духовного кризиса и стать важным механизмом сознательного переустройства общества. В противном случае идейный и ценностный вакуумы могли бы усугубить системный кризис и затруднить переход к восходящей фазе развития»</w:t>
      </w:r>
      <w:r>
        <w:rPr>
          <w:sz w:val="28"/>
          <w:szCs w:val="28"/>
        </w:rPr>
        <w:t>.</w:t>
      </w:r>
    </w:p>
    <w:p w:rsidR="00941BD8" w:rsidRDefault="004345E7">
      <w:pPr>
        <w:ind w:firstLine="708"/>
        <w:contextualSpacing/>
        <w:jc w:val="both"/>
        <w:rPr>
          <w:sz w:val="28"/>
          <w:szCs w:val="28"/>
        </w:rPr>
      </w:pPr>
      <w:r>
        <w:rPr>
          <w:sz w:val="28"/>
          <w:szCs w:val="28"/>
        </w:rPr>
        <w:t>Сохранение природных условий, пригодных для жизни человека, требует от него целостного мировосприятия действительности, приобщения к духовным и нравственно-этическим образцам жизнедеятельности в окружающей среде. Для этого необходимо самоопределение воли индивида и социума, направленное на коренную перестройку экологического мировоззрения людей, переоценку ценностей в области духовно-нравственной деятельности.</w:t>
      </w:r>
    </w:p>
    <w:p w:rsidR="00941BD8" w:rsidRDefault="004345E7">
      <w:pPr>
        <w:ind w:firstLine="708"/>
        <w:contextualSpacing/>
        <w:jc w:val="both"/>
      </w:pPr>
      <w:r>
        <w:rPr>
          <w:sz w:val="28"/>
          <w:szCs w:val="28"/>
        </w:rPr>
        <w:t xml:space="preserve">Практическая реализация предусматривает непрерывный характер экологического образования, начиная с дошкольных лет и завершая взрослыми </w:t>
      </w:r>
      <w:r>
        <w:rPr>
          <w:sz w:val="28"/>
          <w:szCs w:val="28"/>
        </w:rPr>
        <w:lastRenderedPageBreak/>
        <w:t xml:space="preserve">годами, </w:t>
      </w:r>
      <w:proofErr w:type="spellStart"/>
      <w:r>
        <w:rPr>
          <w:sz w:val="28"/>
          <w:szCs w:val="28"/>
        </w:rPr>
        <w:t>экологизацию</w:t>
      </w:r>
      <w:proofErr w:type="spellEnd"/>
      <w:r>
        <w:rPr>
          <w:sz w:val="28"/>
          <w:szCs w:val="28"/>
        </w:rPr>
        <w:t xml:space="preserve"> образовательного процесса, реализацию </w:t>
      </w:r>
      <w:proofErr w:type="spellStart"/>
      <w:r>
        <w:rPr>
          <w:sz w:val="28"/>
          <w:szCs w:val="28"/>
        </w:rPr>
        <w:t>межпреметных</w:t>
      </w:r>
      <w:proofErr w:type="spellEnd"/>
      <w:r>
        <w:rPr>
          <w:sz w:val="28"/>
          <w:szCs w:val="28"/>
        </w:rPr>
        <w:t xml:space="preserve"> связей и использование разнообразных форм обучения с особым акцентом на практическую деятельность обучаемых. При этом следует учитывать, что нравственные идеи </w:t>
      </w:r>
      <w:proofErr w:type="spellStart"/>
      <w:r>
        <w:rPr>
          <w:sz w:val="28"/>
          <w:szCs w:val="28"/>
        </w:rPr>
        <w:t>природосообразности</w:t>
      </w:r>
      <w:proofErr w:type="spellEnd"/>
      <w:r>
        <w:rPr>
          <w:sz w:val="28"/>
          <w:szCs w:val="28"/>
        </w:rPr>
        <w:t xml:space="preserve"> в воспитании и образовании не являются для педагогики чем-то новым, они проходят красной нитью через все прогрессивные, гуманистические педагогические учения, где экологические проблемы рассматривались как глубинные связи, зависимости, закономерности взаимодействия, как единство человека и природы</w:t>
      </w:r>
      <w:proofErr w:type="gramStart"/>
      <w:r>
        <w:rPr>
          <w:sz w:val="28"/>
          <w:szCs w:val="28"/>
        </w:rPr>
        <w:t xml:space="preserve"> .</w:t>
      </w:r>
      <w:proofErr w:type="gramEnd"/>
    </w:p>
    <w:p w:rsidR="00941BD8" w:rsidRDefault="004345E7">
      <w:pPr>
        <w:ind w:firstLine="708"/>
        <w:contextualSpacing/>
        <w:jc w:val="both"/>
      </w:pPr>
      <w:r>
        <w:rPr>
          <w:sz w:val="28"/>
          <w:szCs w:val="28"/>
        </w:rPr>
        <w:t xml:space="preserve">Формирования экологической культуры во время учебной, </w:t>
      </w:r>
      <w:proofErr w:type="spellStart"/>
      <w:r>
        <w:rPr>
          <w:sz w:val="28"/>
          <w:szCs w:val="28"/>
        </w:rPr>
        <w:t>внеучебной</w:t>
      </w:r>
      <w:proofErr w:type="spellEnd"/>
      <w:r>
        <w:rPr>
          <w:sz w:val="28"/>
          <w:szCs w:val="28"/>
        </w:rPr>
        <w:t xml:space="preserve"> и внеклассной работы на протяжении всего периода обучения должна принадлежать школе. Главной задачей учителя начальных классов является вооружение учащихся определенным объемом специальных знаний, умений и навыков экологической направленности, необходимых для жизни и труда в современном техногенном обществе. Для реализации этой задачи необходима подготовка грамотного, компетентного специалиста, способного пополнять свои знания из </w:t>
      </w:r>
      <w:proofErr w:type="spellStart"/>
      <w:proofErr w:type="gramStart"/>
      <w:r>
        <w:rPr>
          <w:sz w:val="28"/>
          <w:szCs w:val="28"/>
        </w:rPr>
        <w:t>естественно-научных</w:t>
      </w:r>
      <w:proofErr w:type="spellEnd"/>
      <w:proofErr w:type="gramEnd"/>
      <w:r>
        <w:rPr>
          <w:sz w:val="28"/>
          <w:szCs w:val="28"/>
        </w:rPr>
        <w:t xml:space="preserve"> дисциплин, пересекающихся в силу широты вопросов, охватываемой экологией, и использовать их на уроке в начальной школе. Поэтому необходимо более ответственно подойти к подготовке будущего педагога начального звена обучения.</w:t>
      </w:r>
    </w:p>
    <w:p w:rsidR="00941BD8" w:rsidRDefault="004345E7">
      <w:pPr>
        <w:ind w:firstLine="708"/>
        <w:contextualSpacing/>
        <w:jc w:val="both"/>
      </w:pPr>
      <w:r>
        <w:rPr>
          <w:sz w:val="28"/>
          <w:szCs w:val="28"/>
        </w:rPr>
        <w:t xml:space="preserve">В процессе формирования экологической культуры особое значение имеет период обучения в высшей школе. Для какой бы деятельности ни готовился специалист, он должен обладать экологической этикой и экологической культурой. И если передача знаний, умений, навыков - задача специалистов, то формирование отношения к природе, целей и мотивов взаимодействия с ней, готовности выбрать экологически целесообразные стратегии деятельности - задача всех педагогов. Поэтому </w:t>
      </w:r>
      <w:proofErr w:type="spellStart"/>
      <w:r>
        <w:rPr>
          <w:sz w:val="28"/>
          <w:szCs w:val="28"/>
        </w:rPr>
        <w:t>экологизация</w:t>
      </w:r>
      <w:proofErr w:type="spellEnd"/>
      <w:r>
        <w:rPr>
          <w:sz w:val="28"/>
          <w:szCs w:val="28"/>
        </w:rPr>
        <w:t xml:space="preserve"> образования рассматривается как важная современная тенденция в образовательных системах. Она предусматривает реализацию принципов преемственности, </w:t>
      </w:r>
      <w:proofErr w:type="spellStart"/>
      <w:r>
        <w:rPr>
          <w:sz w:val="28"/>
          <w:szCs w:val="28"/>
        </w:rPr>
        <w:t>интегративности</w:t>
      </w:r>
      <w:proofErr w:type="spellEnd"/>
      <w:r>
        <w:rPr>
          <w:sz w:val="28"/>
          <w:szCs w:val="28"/>
        </w:rPr>
        <w:t xml:space="preserve">, </w:t>
      </w:r>
      <w:proofErr w:type="spellStart"/>
      <w:r>
        <w:rPr>
          <w:sz w:val="28"/>
          <w:szCs w:val="28"/>
        </w:rPr>
        <w:t>междисциплинарности</w:t>
      </w:r>
      <w:proofErr w:type="spellEnd"/>
      <w:r>
        <w:rPr>
          <w:sz w:val="28"/>
          <w:szCs w:val="28"/>
        </w:rPr>
        <w:t xml:space="preserve"> и </w:t>
      </w:r>
      <w:proofErr w:type="spellStart"/>
      <w:r>
        <w:rPr>
          <w:sz w:val="28"/>
          <w:szCs w:val="28"/>
        </w:rPr>
        <w:t>проблемности</w:t>
      </w:r>
      <w:proofErr w:type="spellEnd"/>
      <w:r>
        <w:rPr>
          <w:sz w:val="28"/>
          <w:szCs w:val="28"/>
        </w:rPr>
        <w:t xml:space="preserve">. Именно в стенах вуза студенты приобщаются к научно-исследовательской работе, к творческому поиску решения проблем в области окружающей среды. Учебно-исследовательская деятельность учащихся обеспечивает формирование всех компонентов экологической культуры. Следовательно, одним из педагогических условий, способствующих повышению экологической культуры студентов, будет поощрение междисциплинарных научно-исследовательских работ, имеющих экологическую направленность, а также проведение мероприятий по презентации экологических работ. Несомненно, дополнительным педагогическим условием повышения экологической культуры учащихся будет создание экологической воспитывающей среды в университетском городке. Именно педагогическая среда оказывает большое влияние на поведение личности, т.е. на проявление не только внутренней, но и внешней экологической культуры. </w:t>
      </w:r>
      <w:proofErr w:type="spellStart"/>
      <w:r>
        <w:rPr>
          <w:sz w:val="28"/>
          <w:szCs w:val="28"/>
        </w:rPr>
        <w:t>Экологизированная</w:t>
      </w:r>
      <w:proofErr w:type="spellEnd"/>
      <w:r>
        <w:rPr>
          <w:sz w:val="28"/>
          <w:szCs w:val="28"/>
        </w:rPr>
        <w:t xml:space="preserve"> педагогическая среда является условием и средством формирования </w:t>
      </w:r>
      <w:proofErr w:type="spellStart"/>
      <w:r>
        <w:rPr>
          <w:sz w:val="28"/>
          <w:szCs w:val="28"/>
        </w:rPr>
        <w:t>экологичной</w:t>
      </w:r>
      <w:proofErr w:type="spellEnd"/>
      <w:r>
        <w:rPr>
          <w:sz w:val="28"/>
          <w:szCs w:val="28"/>
        </w:rPr>
        <w:t xml:space="preserve"> личности. Другим условием формирования экологической культуры студентов является повышение экологической культуры преподавателей, предполагающее, в первую очередь, </w:t>
      </w:r>
      <w:r>
        <w:rPr>
          <w:sz w:val="28"/>
          <w:szCs w:val="28"/>
        </w:rPr>
        <w:lastRenderedPageBreak/>
        <w:t xml:space="preserve">развитие способностей и умений </w:t>
      </w:r>
      <w:proofErr w:type="spellStart"/>
      <w:r>
        <w:rPr>
          <w:sz w:val="28"/>
          <w:szCs w:val="28"/>
        </w:rPr>
        <w:t>экологизировать</w:t>
      </w:r>
      <w:proofErr w:type="spellEnd"/>
      <w:r>
        <w:rPr>
          <w:sz w:val="28"/>
          <w:szCs w:val="28"/>
        </w:rPr>
        <w:t xml:space="preserve"> процесс преподавания. Высокая экологическая культура должна в недалеком будущем стать важным квалификационным критерием </w:t>
      </w:r>
      <w:proofErr w:type="spellStart"/>
      <w:r>
        <w:rPr>
          <w:sz w:val="28"/>
          <w:szCs w:val="28"/>
        </w:rPr>
        <w:t>препоавателя</w:t>
      </w:r>
      <w:proofErr w:type="spellEnd"/>
      <w:r>
        <w:rPr>
          <w:sz w:val="28"/>
          <w:szCs w:val="28"/>
        </w:rPr>
        <w:t xml:space="preserve"> вуза</w:t>
      </w:r>
      <w:proofErr w:type="gramStart"/>
      <w:r>
        <w:rPr>
          <w:sz w:val="28"/>
          <w:szCs w:val="28"/>
        </w:rPr>
        <w:t xml:space="preserve"> .</w:t>
      </w:r>
      <w:proofErr w:type="gramEnd"/>
    </w:p>
    <w:p w:rsidR="00941BD8" w:rsidRDefault="00941BD8">
      <w:pPr>
        <w:contextualSpacing/>
        <w:jc w:val="both"/>
        <w:rPr>
          <w:b/>
          <w:sz w:val="28"/>
          <w:szCs w:val="28"/>
        </w:rPr>
      </w:pPr>
    </w:p>
    <w:p w:rsidR="00941BD8" w:rsidRDefault="004345E7">
      <w:pPr>
        <w:contextualSpacing/>
        <w:jc w:val="center"/>
      </w:pPr>
      <w:r>
        <w:rPr>
          <w:b/>
          <w:sz w:val="28"/>
          <w:szCs w:val="28"/>
        </w:rPr>
        <w:t>Контрольные вопросы:</w:t>
      </w:r>
      <w:r>
        <w:rPr>
          <w:sz w:val="28"/>
          <w:szCs w:val="28"/>
        </w:rPr>
        <w:t xml:space="preserve"> </w:t>
      </w:r>
    </w:p>
    <w:p w:rsidR="00941BD8" w:rsidRDefault="004345E7">
      <w:pPr>
        <w:contextualSpacing/>
        <w:jc w:val="both"/>
        <w:rPr>
          <w:sz w:val="28"/>
          <w:szCs w:val="28"/>
        </w:rPr>
      </w:pPr>
      <w:r>
        <w:rPr>
          <w:sz w:val="28"/>
          <w:szCs w:val="28"/>
        </w:rPr>
        <w:t>1.Формирование межэтнической толерантности  и межконфессионального согласия и  в молодежной среде</w:t>
      </w:r>
    </w:p>
    <w:p w:rsidR="00941BD8" w:rsidRDefault="004345E7">
      <w:pPr>
        <w:contextualSpacing/>
        <w:jc w:val="both"/>
        <w:rPr>
          <w:sz w:val="28"/>
          <w:szCs w:val="28"/>
        </w:rPr>
      </w:pPr>
      <w:r>
        <w:rPr>
          <w:sz w:val="28"/>
          <w:szCs w:val="28"/>
        </w:rPr>
        <w:t>2. Политика РК формирования чувства казахстанского патриотизма       и        активной гражданской  позиции молодежи</w:t>
      </w:r>
    </w:p>
    <w:p w:rsidR="00941BD8" w:rsidRDefault="004345E7">
      <w:pPr>
        <w:contextualSpacing/>
        <w:jc w:val="both"/>
        <w:rPr>
          <w:sz w:val="28"/>
          <w:szCs w:val="28"/>
        </w:rPr>
      </w:pPr>
      <w:r>
        <w:rPr>
          <w:sz w:val="28"/>
          <w:szCs w:val="28"/>
        </w:rPr>
        <w:t xml:space="preserve"> 3. Государственная поддержка в сфере формирования правовой и экологической культуры</w:t>
      </w:r>
    </w:p>
    <w:p w:rsidR="00941BD8" w:rsidRDefault="00941BD8">
      <w:pPr>
        <w:contextualSpacing/>
        <w:jc w:val="both"/>
        <w:rPr>
          <w:b/>
          <w:sz w:val="28"/>
          <w:szCs w:val="28"/>
        </w:rPr>
      </w:pPr>
    </w:p>
    <w:p w:rsidR="00941BD8" w:rsidRDefault="004345E7">
      <w:pPr>
        <w:pStyle w:val="af1"/>
        <w:spacing w:beforeAutospacing="0" w:afterAutospacing="0"/>
        <w:contextualSpacing/>
        <w:jc w:val="center"/>
        <w:rPr>
          <w:color w:val="00000A"/>
          <w:sz w:val="28"/>
          <w:szCs w:val="28"/>
        </w:rPr>
      </w:pPr>
      <w:r>
        <w:rPr>
          <w:b/>
          <w:color w:val="00000A"/>
          <w:sz w:val="28"/>
          <w:szCs w:val="28"/>
        </w:rPr>
        <w:t>Литература:</w:t>
      </w:r>
    </w:p>
    <w:p w:rsidR="00941BD8" w:rsidRDefault="004345E7">
      <w:pPr>
        <w:pStyle w:val="af1"/>
        <w:spacing w:beforeAutospacing="0" w:afterAutospacing="0"/>
        <w:contextualSpacing/>
        <w:jc w:val="both"/>
        <w:rPr>
          <w:color w:val="00000A"/>
          <w:sz w:val="28"/>
          <w:szCs w:val="28"/>
        </w:rPr>
      </w:pPr>
      <w:r>
        <w:rPr>
          <w:color w:val="00000A"/>
          <w:sz w:val="28"/>
          <w:szCs w:val="28"/>
        </w:rPr>
        <w:t>1.</w:t>
      </w:r>
      <w:r>
        <w:rPr>
          <w:b/>
          <w:bCs/>
          <w:color w:val="00000A"/>
          <w:sz w:val="28"/>
          <w:szCs w:val="28"/>
        </w:rPr>
        <w:t xml:space="preserve"> </w:t>
      </w:r>
      <w:proofErr w:type="spellStart"/>
      <w:r>
        <w:rPr>
          <w:color w:val="00000A"/>
          <w:sz w:val="28"/>
          <w:szCs w:val="28"/>
        </w:rPr>
        <w:t>Сейтахметова</w:t>
      </w:r>
      <w:proofErr w:type="spellEnd"/>
      <w:r>
        <w:rPr>
          <w:color w:val="00000A"/>
          <w:sz w:val="28"/>
          <w:szCs w:val="28"/>
        </w:rPr>
        <w:t xml:space="preserve"> Н.Л. Общенациональная идея Казахстана: опыт философско-политологического анализа. </w:t>
      </w:r>
      <w:proofErr w:type="gramStart"/>
      <w:r>
        <w:rPr>
          <w:color w:val="00000A"/>
          <w:sz w:val="28"/>
          <w:szCs w:val="28"/>
        </w:rPr>
        <w:t>–К</w:t>
      </w:r>
      <w:proofErr w:type="gramEnd"/>
      <w:r>
        <w:rPr>
          <w:color w:val="00000A"/>
          <w:sz w:val="28"/>
          <w:szCs w:val="28"/>
        </w:rPr>
        <w:t>азахстан-Спектр.-207.-С 103-1086.</w:t>
      </w:r>
    </w:p>
    <w:p w:rsidR="00941BD8" w:rsidRDefault="004345E7">
      <w:pPr>
        <w:contextualSpacing/>
        <w:jc w:val="both"/>
        <w:rPr>
          <w:sz w:val="28"/>
          <w:szCs w:val="28"/>
        </w:rPr>
      </w:pPr>
      <w:r>
        <w:rPr>
          <w:sz w:val="28"/>
          <w:szCs w:val="28"/>
        </w:rPr>
        <w:t xml:space="preserve">2. </w:t>
      </w:r>
      <w:proofErr w:type="spellStart"/>
      <w:r>
        <w:rPr>
          <w:sz w:val="28"/>
          <w:szCs w:val="28"/>
        </w:rPr>
        <w:t>Калетаев</w:t>
      </w:r>
      <w:proofErr w:type="spellEnd"/>
      <w:r>
        <w:rPr>
          <w:sz w:val="28"/>
          <w:szCs w:val="28"/>
        </w:rPr>
        <w:t xml:space="preserve">, Д.А. Социально-политическая консолидация </w:t>
      </w:r>
      <w:proofErr w:type="gramStart"/>
      <w:r>
        <w:rPr>
          <w:sz w:val="28"/>
          <w:szCs w:val="28"/>
        </w:rPr>
        <w:t>казахстанского</w:t>
      </w:r>
      <w:proofErr w:type="gramEnd"/>
      <w:r>
        <w:rPr>
          <w:sz w:val="28"/>
          <w:szCs w:val="28"/>
        </w:rPr>
        <w:t xml:space="preserve"> </w:t>
      </w:r>
    </w:p>
    <w:p w:rsidR="00941BD8" w:rsidRDefault="004345E7">
      <w:pPr>
        <w:contextualSpacing/>
        <w:jc w:val="both"/>
        <w:rPr>
          <w:sz w:val="28"/>
          <w:szCs w:val="28"/>
        </w:rPr>
      </w:pPr>
      <w:r>
        <w:rPr>
          <w:sz w:val="28"/>
          <w:szCs w:val="28"/>
        </w:rPr>
        <w:t xml:space="preserve">народа: особенности и проблемы. </w:t>
      </w:r>
      <w:proofErr w:type="spellStart"/>
      <w:r>
        <w:rPr>
          <w:sz w:val="28"/>
          <w:szCs w:val="28"/>
        </w:rPr>
        <w:t>Автореф</w:t>
      </w:r>
      <w:proofErr w:type="spellEnd"/>
      <w:r>
        <w:rPr>
          <w:sz w:val="28"/>
          <w:szCs w:val="28"/>
        </w:rPr>
        <w:t xml:space="preserve">. </w:t>
      </w:r>
      <w:proofErr w:type="spellStart"/>
      <w:r>
        <w:rPr>
          <w:sz w:val="28"/>
          <w:szCs w:val="28"/>
        </w:rPr>
        <w:t>дис</w:t>
      </w:r>
      <w:proofErr w:type="spellEnd"/>
      <w:r>
        <w:rPr>
          <w:sz w:val="28"/>
          <w:szCs w:val="28"/>
        </w:rPr>
        <w:t xml:space="preserve">. </w:t>
      </w:r>
      <w:proofErr w:type="spellStart"/>
      <w:r>
        <w:rPr>
          <w:sz w:val="28"/>
          <w:szCs w:val="28"/>
        </w:rPr>
        <w:t>докт</w:t>
      </w:r>
      <w:proofErr w:type="spellEnd"/>
      <w:r>
        <w:rPr>
          <w:sz w:val="28"/>
          <w:szCs w:val="28"/>
        </w:rPr>
        <w:t xml:space="preserve">. политических наук. </w:t>
      </w:r>
      <w:proofErr w:type="gramStart"/>
      <w:r>
        <w:rPr>
          <w:sz w:val="28"/>
          <w:szCs w:val="28"/>
        </w:rPr>
        <w:t>-</w:t>
      </w:r>
      <w:proofErr w:type="spellStart"/>
      <w:r>
        <w:rPr>
          <w:sz w:val="28"/>
          <w:szCs w:val="28"/>
        </w:rPr>
        <w:t>А</w:t>
      </w:r>
      <w:proofErr w:type="gramEnd"/>
      <w:r>
        <w:rPr>
          <w:sz w:val="28"/>
          <w:szCs w:val="28"/>
        </w:rPr>
        <w:t>лматы</w:t>
      </w:r>
      <w:proofErr w:type="spellEnd"/>
      <w:r>
        <w:rPr>
          <w:sz w:val="28"/>
          <w:szCs w:val="28"/>
        </w:rPr>
        <w:t>, 2008г.</w:t>
      </w:r>
    </w:p>
    <w:p w:rsidR="00941BD8" w:rsidRDefault="004345E7">
      <w:pPr>
        <w:contextualSpacing/>
        <w:jc w:val="both"/>
      </w:pPr>
      <w:r>
        <w:rPr>
          <w:sz w:val="28"/>
          <w:szCs w:val="28"/>
        </w:rPr>
        <w:t xml:space="preserve">3. </w:t>
      </w:r>
      <w:proofErr w:type="spellStart"/>
      <w:r>
        <w:rPr>
          <w:sz w:val="28"/>
          <w:szCs w:val="28"/>
        </w:rPr>
        <w:t>Муздыбаев</w:t>
      </w:r>
      <w:proofErr w:type="spellEnd"/>
      <w:r>
        <w:rPr>
          <w:sz w:val="28"/>
          <w:szCs w:val="28"/>
        </w:rPr>
        <w:t xml:space="preserve"> К. Жизненные стратегии современной молодежи,</w:t>
      </w:r>
    </w:p>
    <w:p w:rsidR="00941BD8" w:rsidRDefault="004345E7">
      <w:pPr>
        <w:contextualSpacing/>
        <w:jc w:val="both"/>
      </w:pPr>
      <w:proofErr w:type="spellStart"/>
      <w:r>
        <w:rPr>
          <w:sz w:val="28"/>
          <w:szCs w:val="28"/>
        </w:rPr>
        <w:t>межпоколенный</w:t>
      </w:r>
      <w:proofErr w:type="spellEnd"/>
      <w:r>
        <w:rPr>
          <w:sz w:val="28"/>
          <w:szCs w:val="28"/>
        </w:rPr>
        <w:t xml:space="preserve"> анализ // Журнал социологии и социальной антрополог</w:t>
      </w:r>
    </w:p>
    <w:p w:rsidR="00941BD8" w:rsidRDefault="004345E7">
      <w:pPr>
        <w:contextualSpacing/>
        <w:jc w:val="both"/>
        <w:rPr>
          <w:sz w:val="28"/>
          <w:szCs w:val="28"/>
        </w:rPr>
      </w:pPr>
      <w:proofErr w:type="spellStart"/>
      <w:r>
        <w:rPr>
          <w:sz w:val="28"/>
          <w:szCs w:val="28"/>
        </w:rPr>
        <w:t>ии</w:t>
      </w:r>
      <w:proofErr w:type="spellEnd"/>
      <w:r>
        <w:rPr>
          <w:sz w:val="28"/>
          <w:szCs w:val="28"/>
        </w:rPr>
        <w:t xml:space="preserve">. – 2004. &gt; </w:t>
      </w:r>
      <w:proofErr w:type="spellStart"/>
      <w:r>
        <w:rPr>
          <w:sz w:val="28"/>
          <w:szCs w:val="28"/>
        </w:rPr>
        <w:t>No</w:t>
      </w:r>
      <w:proofErr w:type="spellEnd"/>
      <w:r>
        <w:rPr>
          <w:sz w:val="28"/>
          <w:szCs w:val="28"/>
        </w:rPr>
        <w:t xml:space="preserve"> 1. </w:t>
      </w:r>
    </w:p>
    <w:p w:rsidR="00941BD8" w:rsidRDefault="004345E7">
      <w:pPr>
        <w:contextualSpacing/>
        <w:jc w:val="both"/>
      </w:pPr>
      <w:r>
        <w:rPr>
          <w:sz w:val="28"/>
          <w:szCs w:val="28"/>
        </w:rPr>
        <w:t xml:space="preserve">4.Манько Ю. В. Социология молодежи / </w:t>
      </w:r>
      <w:proofErr w:type="spellStart"/>
      <w:r>
        <w:rPr>
          <w:sz w:val="28"/>
          <w:szCs w:val="28"/>
        </w:rPr>
        <w:t>Манько</w:t>
      </w:r>
      <w:proofErr w:type="spellEnd"/>
      <w:r>
        <w:rPr>
          <w:sz w:val="28"/>
          <w:szCs w:val="28"/>
        </w:rPr>
        <w:t xml:space="preserve"> Ю. В., Оганян К. М. &gt; СПб</w:t>
      </w:r>
      <w:proofErr w:type="gramStart"/>
      <w:r>
        <w:rPr>
          <w:sz w:val="28"/>
          <w:szCs w:val="28"/>
        </w:rPr>
        <w:t xml:space="preserve">.: </w:t>
      </w:r>
      <w:proofErr w:type="spellStart"/>
      <w:proofErr w:type="gramEnd"/>
      <w:r>
        <w:rPr>
          <w:sz w:val="28"/>
          <w:szCs w:val="28"/>
        </w:rPr>
        <w:t>Петрополис</w:t>
      </w:r>
      <w:proofErr w:type="spellEnd"/>
      <w:r>
        <w:rPr>
          <w:sz w:val="28"/>
          <w:szCs w:val="28"/>
        </w:rPr>
        <w:t>, 2008.</w:t>
      </w:r>
    </w:p>
    <w:p w:rsidR="00941BD8" w:rsidRDefault="004345E7">
      <w:pPr>
        <w:contextualSpacing/>
        <w:jc w:val="both"/>
        <w:rPr>
          <w:sz w:val="28"/>
          <w:szCs w:val="28"/>
        </w:rPr>
      </w:pPr>
      <w:r>
        <w:rPr>
          <w:sz w:val="28"/>
          <w:szCs w:val="28"/>
        </w:rPr>
        <w:t xml:space="preserve">5. Теоретические и прикладные проблемы в исследовании </w:t>
      </w:r>
    </w:p>
    <w:p w:rsidR="00941BD8" w:rsidRDefault="004345E7">
      <w:pPr>
        <w:contextualSpacing/>
        <w:jc w:val="both"/>
        <w:rPr>
          <w:sz w:val="28"/>
          <w:szCs w:val="28"/>
        </w:rPr>
      </w:pPr>
      <w:r>
        <w:rPr>
          <w:sz w:val="28"/>
          <w:szCs w:val="28"/>
        </w:rPr>
        <w:t xml:space="preserve">молодежи. &gt; М.: </w:t>
      </w:r>
      <w:proofErr w:type="spellStart"/>
      <w:r>
        <w:rPr>
          <w:sz w:val="28"/>
          <w:szCs w:val="28"/>
        </w:rPr>
        <w:t>Academia</w:t>
      </w:r>
      <w:proofErr w:type="spellEnd"/>
      <w:r>
        <w:rPr>
          <w:sz w:val="28"/>
          <w:szCs w:val="28"/>
        </w:rPr>
        <w:t>, 2008.</w:t>
      </w:r>
    </w:p>
    <w:p w:rsidR="00941BD8" w:rsidRDefault="00941BD8">
      <w:pPr>
        <w:contextualSpacing/>
        <w:jc w:val="both"/>
        <w:rPr>
          <w:b/>
          <w:sz w:val="28"/>
          <w:szCs w:val="28"/>
        </w:rPr>
      </w:pPr>
    </w:p>
    <w:p w:rsidR="00941BD8" w:rsidRDefault="00941BD8">
      <w:pPr>
        <w:contextualSpacing/>
        <w:jc w:val="both"/>
        <w:rPr>
          <w:b/>
          <w:sz w:val="28"/>
          <w:szCs w:val="28"/>
        </w:rPr>
      </w:pPr>
    </w:p>
    <w:p w:rsidR="00941BD8" w:rsidRDefault="00941BD8">
      <w:pPr>
        <w:contextualSpacing/>
        <w:jc w:val="both"/>
        <w:rPr>
          <w:b/>
          <w:sz w:val="28"/>
          <w:szCs w:val="28"/>
        </w:rPr>
      </w:pPr>
    </w:p>
    <w:p w:rsidR="00941BD8" w:rsidRDefault="004345E7">
      <w:pPr>
        <w:contextualSpacing/>
        <w:jc w:val="both"/>
        <w:rPr>
          <w:b/>
          <w:sz w:val="28"/>
          <w:szCs w:val="28"/>
        </w:rPr>
      </w:pPr>
      <w:r>
        <w:rPr>
          <w:b/>
          <w:sz w:val="28"/>
          <w:szCs w:val="28"/>
        </w:rPr>
        <w:t>Лекция 6. Проблемы реализации государственной политики в Казахстане</w:t>
      </w:r>
    </w:p>
    <w:p w:rsidR="00941BD8" w:rsidRDefault="00941BD8">
      <w:pPr>
        <w:ind w:firstLine="708"/>
        <w:contextualSpacing/>
        <w:jc w:val="both"/>
        <w:rPr>
          <w:b/>
          <w:sz w:val="28"/>
          <w:szCs w:val="28"/>
        </w:rPr>
      </w:pPr>
    </w:p>
    <w:p w:rsidR="00941BD8" w:rsidRDefault="004345E7">
      <w:pPr>
        <w:ind w:firstLine="708"/>
        <w:contextualSpacing/>
        <w:jc w:val="both"/>
        <w:rPr>
          <w:sz w:val="28"/>
          <w:szCs w:val="28"/>
        </w:rPr>
      </w:pPr>
      <w:r>
        <w:rPr>
          <w:b/>
          <w:sz w:val="28"/>
          <w:szCs w:val="28"/>
        </w:rPr>
        <w:t>Цель:</w:t>
      </w:r>
      <w:r>
        <w:rPr>
          <w:sz w:val="28"/>
          <w:szCs w:val="28"/>
        </w:rPr>
        <w:t xml:space="preserve"> Культура и традиционная религия. Система ценностей казахстанской молодежи. Роль СМИ в системе ценностей молодежи.</w:t>
      </w:r>
    </w:p>
    <w:p w:rsidR="00941BD8" w:rsidRDefault="00941BD8">
      <w:pPr>
        <w:contextualSpacing/>
        <w:jc w:val="both"/>
        <w:rPr>
          <w:b/>
          <w:bCs/>
          <w:sz w:val="28"/>
          <w:szCs w:val="28"/>
        </w:rPr>
      </w:pPr>
    </w:p>
    <w:p w:rsidR="00941BD8" w:rsidRDefault="004345E7">
      <w:pPr>
        <w:contextualSpacing/>
        <w:jc w:val="center"/>
        <w:rPr>
          <w:sz w:val="28"/>
          <w:szCs w:val="28"/>
        </w:rPr>
      </w:pPr>
      <w:r>
        <w:rPr>
          <w:b/>
          <w:bCs/>
          <w:sz w:val="28"/>
          <w:szCs w:val="28"/>
        </w:rPr>
        <w:t>План</w:t>
      </w:r>
    </w:p>
    <w:p w:rsidR="00941BD8" w:rsidRDefault="004345E7">
      <w:pPr>
        <w:contextualSpacing/>
        <w:jc w:val="both"/>
        <w:rPr>
          <w:sz w:val="28"/>
          <w:szCs w:val="28"/>
        </w:rPr>
      </w:pPr>
      <w:r>
        <w:rPr>
          <w:sz w:val="28"/>
          <w:szCs w:val="28"/>
        </w:rPr>
        <w:t>1. Государственная политика в формировании системы ценностей казахстанской молодежи.</w:t>
      </w:r>
    </w:p>
    <w:p w:rsidR="00941BD8" w:rsidRDefault="004345E7">
      <w:pPr>
        <w:contextualSpacing/>
        <w:jc w:val="both"/>
        <w:rPr>
          <w:sz w:val="28"/>
          <w:szCs w:val="28"/>
        </w:rPr>
      </w:pPr>
      <w:r>
        <w:rPr>
          <w:sz w:val="28"/>
          <w:szCs w:val="28"/>
        </w:rPr>
        <w:t xml:space="preserve">2. </w:t>
      </w:r>
      <w:proofErr w:type="gramStart"/>
      <w:r>
        <w:rPr>
          <w:sz w:val="28"/>
          <w:szCs w:val="28"/>
        </w:rPr>
        <w:t>Влияние СМИ на морально - нравственных качества молодежи</w:t>
      </w:r>
      <w:proofErr w:type="gramEnd"/>
    </w:p>
    <w:p w:rsidR="00941BD8" w:rsidRDefault="004345E7">
      <w:pPr>
        <w:contextualSpacing/>
        <w:jc w:val="both"/>
        <w:rPr>
          <w:sz w:val="28"/>
          <w:szCs w:val="28"/>
        </w:rPr>
      </w:pPr>
      <w:r>
        <w:rPr>
          <w:sz w:val="28"/>
          <w:szCs w:val="28"/>
        </w:rPr>
        <w:t>3. Роль традиционных религии в вопросах гуманизма и толерантности молодежи Казахстана.</w:t>
      </w:r>
    </w:p>
    <w:p w:rsidR="00941BD8" w:rsidRDefault="00941BD8">
      <w:pPr>
        <w:contextualSpacing/>
        <w:jc w:val="both"/>
        <w:rPr>
          <w:sz w:val="28"/>
          <w:szCs w:val="28"/>
        </w:rPr>
      </w:pPr>
    </w:p>
    <w:p w:rsidR="00941BD8" w:rsidRDefault="004345E7">
      <w:pPr>
        <w:ind w:firstLine="708"/>
        <w:contextualSpacing/>
        <w:jc w:val="both"/>
        <w:rPr>
          <w:sz w:val="28"/>
          <w:szCs w:val="28"/>
        </w:rPr>
      </w:pPr>
      <w:r>
        <w:rPr>
          <w:sz w:val="28"/>
          <w:szCs w:val="28"/>
        </w:rPr>
        <w:t xml:space="preserve">Казахстан - очень молодая страна. И не только потому, что нашей Независимости всего 20 лет. Молодо ее население: более половины (52%) числа жителей страны еще не перешагнули тридцатилетний возрастной рубеж. </w:t>
      </w:r>
      <w:proofErr w:type="spellStart"/>
      <w:r>
        <w:rPr>
          <w:sz w:val="28"/>
          <w:szCs w:val="28"/>
        </w:rPr>
        <w:t>Казахстанцы</w:t>
      </w:r>
      <w:proofErr w:type="spellEnd"/>
      <w:r>
        <w:rPr>
          <w:sz w:val="28"/>
          <w:szCs w:val="28"/>
        </w:rPr>
        <w:t xml:space="preserve"> - динамичная и молодая нация.</w:t>
      </w:r>
    </w:p>
    <w:p w:rsidR="00941BD8" w:rsidRDefault="004345E7">
      <w:pPr>
        <w:ind w:firstLine="708"/>
        <w:contextualSpacing/>
        <w:jc w:val="both"/>
        <w:rPr>
          <w:sz w:val="28"/>
          <w:szCs w:val="28"/>
        </w:rPr>
      </w:pPr>
      <w:r>
        <w:rPr>
          <w:sz w:val="28"/>
          <w:szCs w:val="28"/>
        </w:rPr>
        <w:lastRenderedPageBreak/>
        <w:t>Молодежь - это «вечный двигатель» будущего. Поэтому с уровнем развития, возможностями, ценностными ориентациями, степенью участия в экономической, политической и общественной жизни казахстанской молодежи связан путь Казахстана в будущее. Основы этого будущего закладываются в настоящем.</w:t>
      </w:r>
    </w:p>
    <w:p w:rsidR="00941BD8" w:rsidRDefault="004345E7">
      <w:pPr>
        <w:ind w:firstLine="708"/>
        <w:contextualSpacing/>
        <w:jc w:val="both"/>
        <w:rPr>
          <w:sz w:val="28"/>
          <w:szCs w:val="28"/>
        </w:rPr>
      </w:pPr>
      <w:r>
        <w:rPr>
          <w:sz w:val="28"/>
          <w:szCs w:val="28"/>
        </w:rPr>
        <w:t>Поддержка молодежи - это инвестиции в прогре</w:t>
      </w:r>
      <w:proofErr w:type="gramStart"/>
      <w:r>
        <w:rPr>
          <w:sz w:val="28"/>
          <w:szCs w:val="28"/>
        </w:rPr>
        <w:t>сс стр</w:t>
      </w:r>
      <w:proofErr w:type="gramEnd"/>
      <w:r>
        <w:rPr>
          <w:sz w:val="28"/>
          <w:szCs w:val="28"/>
        </w:rPr>
        <w:t>аны. С первых лет Независимости вопросы образования, здоровья, доступа к новым информационным технологиям, профессиональной и личностной конкурентоспособности, патриотического воспитания, успешной социализации молодого поколения были и остаются в центре внимания в ключевых программных документах - Стратегии развития Казахстана до 2030 года, Посланиях Президента народу, государственных программах.</w:t>
      </w:r>
    </w:p>
    <w:p w:rsidR="00941BD8" w:rsidRDefault="004345E7">
      <w:pPr>
        <w:ind w:firstLine="708"/>
        <w:contextualSpacing/>
        <w:jc w:val="both"/>
        <w:rPr>
          <w:sz w:val="28"/>
          <w:szCs w:val="28"/>
        </w:rPr>
      </w:pPr>
      <w:r>
        <w:rPr>
          <w:sz w:val="28"/>
          <w:szCs w:val="28"/>
        </w:rPr>
        <w:t xml:space="preserve">Молодежь Казахстана - это поколение, которое росло вместе со страной, вместе с Независимостью. За эти годы своим самоотверженным трудом, в мире и согласии, с верой в себя и страну, с мечтой о лучшем будущем для своих детей старшее поколение </w:t>
      </w:r>
      <w:proofErr w:type="spellStart"/>
      <w:r>
        <w:rPr>
          <w:sz w:val="28"/>
          <w:szCs w:val="28"/>
        </w:rPr>
        <w:t>казахстанцев</w:t>
      </w:r>
      <w:proofErr w:type="spellEnd"/>
      <w:r>
        <w:rPr>
          <w:sz w:val="28"/>
          <w:szCs w:val="28"/>
        </w:rPr>
        <w:t xml:space="preserve"> построило независимое, быстроразвивающееся, конкурентоспособное и уважаемое в мире государство. Оно создало прочный фундамент для того, чтобы казахстанские юноши и девушки были равными среди </w:t>
      </w:r>
      <w:proofErr w:type="gramStart"/>
      <w:r>
        <w:rPr>
          <w:sz w:val="28"/>
          <w:szCs w:val="28"/>
        </w:rPr>
        <w:t>лучших</w:t>
      </w:r>
      <w:proofErr w:type="gramEnd"/>
      <w:r>
        <w:rPr>
          <w:sz w:val="28"/>
          <w:szCs w:val="28"/>
        </w:rPr>
        <w:t xml:space="preserve"> в любой точке мира.</w:t>
      </w:r>
    </w:p>
    <w:p w:rsidR="00941BD8" w:rsidRDefault="004345E7">
      <w:pPr>
        <w:ind w:firstLine="708"/>
        <w:contextualSpacing/>
        <w:jc w:val="both"/>
        <w:rPr>
          <w:sz w:val="28"/>
          <w:szCs w:val="28"/>
        </w:rPr>
      </w:pPr>
      <w:r>
        <w:rPr>
          <w:sz w:val="28"/>
          <w:szCs w:val="28"/>
        </w:rPr>
        <w:t>Сегодня наша страна ставит перед собой новые масштабные задачи по социальной модернизации, форсированной инновационной индустриализации и взаимовыгодной экономической интеграции. Закрепив достижения 20-ти лет Независимости, Казахстан намерен в третьем десятилетии XXI века войти в число развитых стран мира.</w:t>
      </w:r>
    </w:p>
    <w:p w:rsidR="00941BD8" w:rsidRDefault="004345E7">
      <w:pPr>
        <w:ind w:firstLine="708"/>
        <w:contextualSpacing/>
        <w:jc w:val="both"/>
        <w:rPr>
          <w:sz w:val="28"/>
          <w:szCs w:val="28"/>
        </w:rPr>
      </w:pPr>
      <w:r>
        <w:rPr>
          <w:sz w:val="28"/>
          <w:szCs w:val="28"/>
        </w:rPr>
        <w:t>В этих условиях огромная ответственность возлагается на молодежь, которой предстоит продолжить эстафету созидательных дел старшего поколения, поднять планку национальной конкурентоспособности еще выше, обеспечить Казахстану в XXI веке процветание и признание.</w:t>
      </w:r>
    </w:p>
    <w:p w:rsidR="00941BD8" w:rsidRDefault="004345E7">
      <w:pPr>
        <w:ind w:firstLine="708"/>
        <w:contextualSpacing/>
        <w:jc w:val="both"/>
        <w:rPr>
          <w:sz w:val="28"/>
          <w:szCs w:val="28"/>
        </w:rPr>
      </w:pPr>
      <w:r>
        <w:rPr>
          <w:sz w:val="28"/>
          <w:szCs w:val="28"/>
        </w:rPr>
        <w:t>Такая миссия под силу только патриотичной, образованной, профессиональной, здоровой физически и нравственно, конкурентоспособной, социально и граждански ответственной молодежи.</w:t>
      </w:r>
    </w:p>
    <w:p w:rsidR="00941BD8" w:rsidRDefault="004345E7">
      <w:pPr>
        <w:ind w:firstLine="708"/>
        <w:contextualSpacing/>
        <w:jc w:val="both"/>
        <w:rPr>
          <w:sz w:val="28"/>
          <w:szCs w:val="28"/>
        </w:rPr>
      </w:pPr>
      <w:r>
        <w:rPr>
          <w:sz w:val="28"/>
          <w:szCs w:val="28"/>
        </w:rPr>
        <w:t>В этой связи приоритетной задачей государства становится адаптация государственной молодёжной политики к современным реалиям, ее нацеленность на формирование молодежи как важнейшего конкурентного потенциала Казахстана.</w:t>
      </w:r>
    </w:p>
    <w:p w:rsidR="00941BD8" w:rsidRDefault="004345E7">
      <w:pPr>
        <w:ind w:firstLine="708"/>
        <w:contextualSpacing/>
        <w:jc w:val="both"/>
        <w:rPr>
          <w:sz w:val="28"/>
          <w:szCs w:val="28"/>
        </w:rPr>
      </w:pPr>
      <w:r>
        <w:rPr>
          <w:sz w:val="28"/>
          <w:szCs w:val="28"/>
        </w:rPr>
        <w:t>Обновленная государственная молодежная политика, как система государственных приоритетов и мер, направленных на создание условий и возможностей успешной социализации и эффективной самореализации молодёжи, должна содействовать социально-экономическому и культурному развитию Республики Казахстан, обеспечению ее конкурентоспособности, укреплению национальной безопасности и международного авторитета.</w:t>
      </w:r>
    </w:p>
    <w:p w:rsidR="00941BD8" w:rsidRDefault="004345E7">
      <w:pPr>
        <w:contextualSpacing/>
        <w:jc w:val="both"/>
      </w:pPr>
      <w:r>
        <w:rPr>
          <w:sz w:val="28"/>
          <w:szCs w:val="28"/>
        </w:rPr>
        <w:tab/>
        <w:t xml:space="preserve">Молодёжная политика, ее темпы и эффективность зависят от возможностей государства; с другой стороны, без молодежи не будет развития самого государства, что обусловливает опережающий характер политики в отношении молодежи, ее лидирующее положение среди других направлений </w:t>
      </w:r>
      <w:r>
        <w:rPr>
          <w:sz w:val="28"/>
          <w:szCs w:val="28"/>
        </w:rPr>
        <w:lastRenderedPageBreak/>
        <w:t>деятельности государства. Среди важнейших вопросов развития Казахстана молодежное направление занимает особое место. На I съезде МК «</w:t>
      </w:r>
      <w:proofErr w:type="spellStart"/>
      <w:r>
        <w:rPr>
          <w:sz w:val="28"/>
          <w:szCs w:val="28"/>
        </w:rPr>
        <w:t>Жас</w:t>
      </w:r>
      <w:proofErr w:type="spellEnd"/>
      <w:r>
        <w:rPr>
          <w:sz w:val="28"/>
          <w:szCs w:val="28"/>
        </w:rPr>
        <w:t xml:space="preserve"> </w:t>
      </w:r>
      <w:proofErr w:type="spellStart"/>
      <w:r>
        <w:rPr>
          <w:sz w:val="28"/>
          <w:szCs w:val="28"/>
        </w:rPr>
        <w:t>Отан</w:t>
      </w:r>
      <w:proofErr w:type="spellEnd"/>
      <w:r>
        <w:rPr>
          <w:sz w:val="28"/>
          <w:szCs w:val="28"/>
        </w:rPr>
        <w:t>» НДП «</w:t>
      </w:r>
      <w:proofErr w:type="spellStart"/>
      <w:r>
        <w:rPr>
          <w:sz w:val="28"/>
          <w:szCs w:val="28"/>
        </w:rPr>
        <w:t>Нур</w:t>
      </w:r>
      <w:proofErr w:type="spellEnd"/>
      <w:r>
        <w:rPr>
          <w:sz w:val="28"/>
          <w:szCs w:val="28"/>
        </w:rPr>
        <w:t xml:space="preserve"> </w:t>
      </w:r>
      <w:proofErr w:type="spellStart"/>
      <w:r>
        <w:rPr>
          <w:sz w:val="28"/>
          <w:szCs w:val="28"/>
        </w:rPr>
        <w:t>Отан</w:t>
      </w:r>
      <w:proofErr w:type="spellEnd"/>
      <w:r>
        <w:rPr>
          <w:sz w:val="28"/>
          <w:szCs w:val="28"/>
        </w:rPr>
        <w:t>» (2008 г.). Глава государства Н.А. Назарбаев высказал принципиальные положения, определяющие сущность государственной молодежной политики на современном этапе. Он отметил, что нужно воздерживаться от чрезмерной опеки молодежи, ведущей к иждивенчеству. В то же время государство должно давать молодым людям шанс стать полноправными гражданами страны.</w:t>
      </w:r>
    </w:p>
    <w:p w:rsidR="00941BD8" w:rsidRDefault="004345E7">
      <w:pPr>
        <w:ind w:firstLine="708"/>
        <w:contextualSpacing/>
        <w:jc w:val="both"/>
        <w:rPr>
          <w:sz w:val="28"/>
          <w:szCs w:val="28"/>
        </w:rPr>
      </w:pPr>
      <w:r>
        <w:rPr>
          <w:sz w:val="28"/>
          <w:szCs w:val="28"/>
        </w:rPr>
        <w:t>Новый импульс совершенствованию государственной молодежной политики дало выступление Президента РК Н.А. Назарбаева на Х</w:t>
      </w:r>
      <w:proofErr w:type="gramStart"/>
      <w:r>
        <w:rPr>
          <w:sz w:val="28"/>
          <w:szCs w:val="28"/>
        </w:rPr>
        <w:t>I</w:t>
      </w:r>
      <w:proofErr w:type="gramEnd"/>
      <w:r>
        <w:rPr>
          <w:sz w:val="28"/>
          <w:szCs w:val="28"/>
        </w:rPr>
        <w:t xml:space="preserve">Х сессии Ассамблеи народа Казахстана. Вопросы, поднятые на ней, нашли дальнейшее развитие в программной статье Главы государства «Социальная модернизация Казахстана: Двадцать шагов к Обществу Всеобщего Труда», Стратегии «Казахстан -2050», выступлении на XV </w:t>
      </w:r>
      <w:proofErr w:type="spellStart"/>
      <w:proofErr w:type="gramStart"/>
      <w:r>
        <w:rPr>
          <w:sz w:val="28"/>
          <w:szCs w:val="28"/>
        </w:rPr>
        <w:t>c</w:t>
      </w:r>
      <w:proofErr w:type="gramEnd"/>
      <w:r>
        <w:rPr>
          <w:sz w:val="28"/>
          <w:szCs w:val="28"/>
        </w:rPr>
        <w:t>ъезде</w:t>
      </w:r>
      <w:proofErr w:type="spellEnd"/>
      <w:r>
        <w:rPr>
          <w:sz w:val="28"/>
          <w:szCs w:val="28"/>
        </w:rPr>
        <w:t xml:space="preserve"> партии «</w:t>
      </w:r>
      <w:proofErr w:type="spellStart"/>
      <w:r>
        <w:rPr>
          <w:sz w:val="28"/>
          <w:szCs w:val="28"/>
        </w:rPr>
        <w:t>Нур</w:t>
      </w:r>
      <w:proofErr w:type="spellEnd"/>
      <w:r>
        <w:rPr>
          <w:sz w:val="28"/>
          <w:szCs w:val="28"/>
        </w:rPr>
        <w:t xml:space="preserve"> </w:t>
      </w:r>
      <w:proofErr w:type="spellStart"/>
      <w:r>
        <w:rPr>
          <w:sz w:val="28"/>
          <w:szCs w:val="28"/>
        </w:rPr>
        <w:t>Отан</w:t>
      </w:r>
      <w:proofErr w:type="spellEnd"/>
      <w:r>
        <w:rPr>
          <w:sz w:val="28"/>
          <w:szCs w:val="28"/>
        </w:rPr>
        <w:t xml:space="preserve">». Подчеркивая роль молодого поколения для будущего страны, Н.А. Назарбаев особое внимание обратил на модернизацию образования, создание эффективной системы адаптации молодых </w:t>
      </w:r>
      <w:proofErr w:type="spellStart"/>
      <w:r>
        <w:rPr>
          <w:sz w:val="28"/>
          <w:szCs w:val="28"/>
        </w:rPr>
        <w:t>казахстанцев</w:t>
      </w:r>
      <w:proofErr w:type="spellEnd"/>
      <w:r>
        <w:rPr>
          <w:sz w:val="28"/>
          <w:szCs w:val="28"/>
        </w:rPr>
        <w:t xml:space="preserve"> к самостоятельной жизни, инициативному труду и др.</w:t>
      </w:r>
    </w:p>
    <w:p w:rsidR="00941BD8" w:rsidRDefault="004345E7">
      <w:pPr>
        <w:ind w:firstLine="708"/>
        <w:contextualSpacing/>
        <w:jc w:val="both"/>
        <w:rPr>
          <w:sz w:val="28"/>
          <w:szCs w:val="28"/>
        </w:rPr>
      </w:pPr>
      <w:r>
        <w:rPr>
          <w:sz w:val="28"/>
          <w:szCs w:val="28"/>
        </w:rPr>
        <w:t xml:space="preserve">В реализации Послания Президента страны 2014 года «Казахстанский путь 2050: Единая цель, единые интересы, единое будущее» молодому поколению отводится особая роль, потому что претворение </w:t>
      </w:r>
      <w:proofErr w:type="gramStart"/>
      <w:r>
        <w:rPr>
          <w:sz w:val="28"/>
          <w:szCs w:val="28"/>
        </w:rPr>
        <w:t>амбициозных</w:t>
      </w:r>
      <w:proofErr w:type="gramEnd"/>
      <w:r>
        <w:rPr>
          <w:sz w:val="28"/>
          <w:szCs w:val="28"/>
        </w:rPr>
        <w:t xml:space="preserve"> задач по вхождению Казахстана в 30-ку успешных стран мира требует от них большого самоотверженного труда. Н.А. Назарбаев подчеркнул, что именно молодёжи предстоит реализовывать Стратегию - 2050 и пожинать плоды её успеха. Государственное управление в молодёжной сфере призвано создавать и закреплять законодательно, обеспечивать и гарантировать практическую реализацию мер государства по созданию условий для эффективного осуществления молодёжной политики.</w:t>
      </w:r>
    </w:p>
    <w:p w:rsidR="00941BD8" w:rsidRDefault="004345E7">
      <w:pPr>
        <w:ind w:firstLine="708"/>
        <w:contextualSpacing/>
        <w:jc w:val="both"/>
        <w:rPr>
          <w:sz w:val="28"/>
          <w:szCs w:val="28"/>
        </w:rPr>
      </w:pPr>
      <w:r>
        <w:rPr>
          <w:sz w:val="28"/>
          <w:szCs w:val="28"/>
        </w:rPr>
        <w:t>Последние годы были знаковыми для молодежной политики Республики. Государственная молодежная политика является одним из приоритетных направлений в деятельности многих стран. Основным нормативным правовым документом, регулирующим сферу отношений государства и молодежи в Республике Казахстан, является Закон «О государственной молодежной политике в Республике Казахстан» № 581 от 7 июля 2004 года, в котором определены его цели, задачи, направления, а также механизмы государственной поддержки молодежи, ее социальные и политические права.</w:t>
      </w:r>
    </w:p>
    <w:p w:rsidR="00941BD8" w:rsidRDefault="004345E7">
      <w:pPr>
        <w:ind w:firstLine="708"/>
        <w:contextualSpacing/>
        <w:jc w:val="both"/>
        <w:rPr>
          <w:sz w:val="28"/>
          <w:szCs w:val="28"/>
        </w:rPr>
      </w:pPr>
      <w:r>
        <w:rPr>
          <w:sz w:val="28"/>
          <w:szCs w:val="28"/>
        </w:rPr>
        <w:t>Целью Закона «О государственной молодежной политике в Республике Казахстан», является создание социально-экономических, правовых, организационных условий и гарантий для духовного, культурного, образовательного, профессионального становления и физического развития молодежи, раскрытия её творческого потенциала в интересах всего общества. Действующее законодательство о государственной молодежной политике выделило также основные задачи, среди которых защита прав и законных интересов молодежи; предоставление помощи и социальных услуг молодежи; реализация социально-значимых инициатив молодежи.</w:t>
      </w:r>
    </w:p>
    <w:p w:rsidR="00941BD8" w:rsidRDefault="004345E7">
      <w:pPr>
        <w:ind w:firstLine="708"/>
        <w:contextualSpacing/>
        <w:jc w:val="both"/>
        <w:rPr>
          <w:sz w:val="28"/>
          <w:szCs w:val="28"/>
        </w:rPr>
      </w:pPr>
      <w:r>
        <w:rPr>
          <w:sz w:val="28"/>
          <w:szCs w:val="28"/>
        </w:rPr>
        <w:lastRenderedPageBreak/>
        <w:t>Целью государственной молодежной политики в Республике Казахстан является создание условий для полноценного духовного, культурного, образовательного, профессионального и физического развития молодежи, успешной социализации и направление ее потенциала на дальнейшее развитие страны.</w:t>
      </w:r>
    </w:p>
    <w:p w:rsidR="00941BD8" w:rsidRDefault="004345E7">
      <w:pPr>
        <w:contextualSpacing/>
        <w:jc w:val="both"/>
        <w:rPr>
          <w:sz w:val="28"/>
          <w:szCs w:val="28"/>
        </w:rPr>
      </w:pPr>
      <w:r>
        <w:rPr>
          <w:sz w:val="28"/>
          <w:szCs w:val="28"/>
        </w:rPr>
        <w:t>Задачами государственной молодежной политики в Республике Казахстан являются:</w:t>
      </w:r>
    </w:p>
    <w:p w:rsidR="00941BD8" w:rsidRDefault="004345E7">
      <w:pPr>
        <w:contextualSpacing/>
        <w:jc w:val="both"/>
        <w:rPr>
          <w:sz w:val="28"/>
          <w:szCs w:val="28"/>
        </w:rPr>
      </w:pPr>
      <w:r>
        <w:rPr>
          <w:sz w:val="28"/>
          <w:szCs w:val="28"/>
        </w:rPr>
        <w:t>1) обеспечение доступного и качественного образования;</w:t>
      </w:r>
    </w:p>
    <w:p w:rsidR="00941BD8" w:rsidRDefault="004345E7">
      <w:pPr>
        <w:contextualSpacing/>
        <w:jc w:val="both"/>
        <w:rPr>
          <w:sz w:val="28"/>
          <w:szCs w:val="28"/>
        </w:rPr>
      </w:pPr>
      <w:r>
        <w:rPr>
          <w:sz w:val="28"/>
          <w:szCs w:val="28"/>
        </w:rPr>
        <w:t>2) формирование здорового образа жизни;</w:t>
      </w:r>
    </w:p>
    <w:p w:rsidR="00941BD8" w:rsidRDefault="004345E7">
      <w:pPr>
        <w:contextualSpacing/>
        <w:jc w:val="both"/>
        <w:rPr>
          <w:sz w:val="28"/>
          <w:szCs w:val="28"/>
        </w:rPr>
      </w:pPr>
      <w:r>
        <w:rPr>
          <w:sz w:val="28"/>
          <w:szCs w:val="28"/>
        </w:rPr>
        <w:t>3) повышение правовой культуры у молодежи;</w:t>
      </w:r>
    </w:p>
    <w:p w:rsidR="00941BD8" w:rsidRDefault="004345E7">
      <w:pPr>
        <w:contextualSpacing/>
        <w:jc w:val="both"/>
        <w:rPr>
          <w:sz w:val="28"/>
          <w:szCs w:val="28"/>
        </w:rPr>
      </w:pPr>
      <w:r>
        <w:rPr>
          <w:sz w:val="28"/>
          <w:szCs w:val="28"/>
        </w:rPr>
        <w:t>4) создание условий для трудоустройства молодежи;</w:t>
      </w:r>
    </w:p>
    <w:p w:rsidR="00941BD8" w:rsidRDefault="004345E7">
      <w:pPr>
        <w:contextualSpacing/>
        <w:jc w:val="both"/>
        <w:rPr>
          <w:sz w:val="28"/>
          <w:szCs w:val="28"/>
        </w:rPr>
      </w:pPr>
      <w:r>
        <w:rPr>
          <w:sz w:val="28"/>
          <w:szCs w:val="28"/>
        </w:rPr>
        <w:t>5) развитие системы доступного жилья для молодежи и молодых семей;</w:t>
      </w:r>
    </w:p>
    <w:p w:rsidR="00941BD8" w:rsidRDefault="004345E7">
      <w:pPr>
        <w:contextualSpacing/>
        <w:jc w:val="both"/>
        <w:rPr>
          <w:sz w:val="28"/>
          <w:szCs w:val="28"/>
        </w:rPr>
      </w:pPr>
      <w:r>
        <w:rPr>
          <w:sz w:val="28"/>
          <w:szCs w:val="28"/>
        </w:rPr>
        <w:t>6) защита прав и законных интересов молодежи;</w:t>
      </w:r>
    </w:p>
    <w:p w:rsidR="00941BD8" w:rsidRDefault="004345E7">
      <w:pPr>
        <w:contextualSpacing/>
        <w:jc w:val="both"/>
        <w:rPr>
          <w:sz w:val="28"/>
          <w:szCs w:val="28"/>
        </w:rPr>
      </w:pPr>
      <w:r>
        <w:rPr>
          <w:sz w:val="28"/>
          <w:szCs w:val="28"/>
        </w:rPr>
        <w:t>7) раскрытие научного и творческого потенциала молодежи;</w:t>
      </w:r>
    </w:p>
    <w:p w:rsidR="00941BD8" w:rsidRDefault="004345E7">
      <w:pPr>
        <w:contextualSpacing/>
        <w:jc w:val="both"/>
        <w:rPr>
          <w:sz w:val="28"/>
          <w:szCs w:val="28"/>
        </w:rPr>
      </w:pPr>
      <w:r>
        <w:rPr>
          <w:sz w:val="28"/>
          <w:szCs w:val="28"/>
        </w:rPr>
        <w:t>8) научно-исследовательское обеспечение государственной молодежной политики и совершенствование ее нормативно-правовой базы;</w:t>
      </w:r>
    </w:p>
    <w:p w:rsidR="00941BD8" w:rsidRDefault="004345E7">
      <w:pPr>
        <w:contextualSpacing/>
        <w:jc w:val="both"/>
        <w:rPr>
          <w:sz w:val="28"/>
          <w:szCs w:val="28"/>
        </w:rPr>
      </w:pPr>
      <w:r>
        <w:rPr>
          <w:sz w:val="28"/>
          <w:szCs w:val="28"/>
        </w:rPr>
        <w:t>9) развитие международных связей и молодежного предпринимательства.</w:t>
      </w:r>
    </w:p>
    <w:p w:rsidR="00941BD8" w:rsidRDefault="004345E7">
      <w:pPr>
        <w:ind w:firstLine="708"/>
        <w:contextualSpacing/>
        <w:jc w:val="both"/>
        <w:rPr>
          <w:sz w:val="28"/>
          <w:szCs w:val="28"/>
        </w:rPr>
      </w:pPr>
      <w:r>
        <w:rPr>
          <w:sz w:val="28"/>
          <w:szCs w:val="28"/>
        </w:rPr>
        <w:t>Государственная молодежная политика Республики Казахстан основывается на принципах:</w:t>
      </w:r>
    </w:p>
    <w:p w:rsidR="00941BD8" w:rsidRDefault="004345E7">
      <w:pPr>
        <w:contextualSpacing/>
        <w:jc w:val="both"/>
        <w:rPr>
          <w:sz w:val="28"/>
          <w:szCs w:val="28"/>
        </w:rPr>
      </w:pPr>
      <w:r>
        <w:rPr>
          <w:sz w:val="28"/>
          <w:szCs w:val="28"/>
        </w:rPr>
        <w:t>1) казахстанского патриотизма;</w:t>
      </w:r>
    </w:p>
    <w:p w:rsidR="00941BD8" w:rsidRDefault="004345E7">
      <w:pPr>
        <w:contextualSpacing/>
        <w:jc w:val="both"/>
        <w:rPr>
          <w:sz w:val="28"/>
          <w:szCs w:val="28"/>
        </w:rPr>
      </w:pPr>
      <w:r>
        <w:rPr>
          <w:sz w:val="28"/>
          <w:szCs w:val="28"/>
        </w:rPr>
        <w:t>2) приоритета исторических, культурных, нравственных и духовных ценностей;</w:t>
      </w:r>
    </w:p>
    <w:p w:rsidR="00941BD8" w:rsidRDefault="004345E7">
      <w:pPr>
        <w:contextualSpacing/>
        <w:jc w:val="both"/>
        <w:rPr>
          <w:sz w:val="28"/>
          <w:szCs w:val="28"/>
        </w:rPr>
      </w:pPr>
      <w:r>
        <w:rPr>
          <w:sz w:val="28"/>
          <w:szCs w:val="28"/>
        </w:rPr>
        <w:t>3) гражданственности, ответственности, трудолюбия;</w:t>
      </w:r>
    </w:p>
    <w:p w:rsidR="00941BD8" w:rsidRDefault="004345E7">
      <w:pPr>
        <w:contextualSpacing/>
        <w:jc w:val="both"/>
        <w:rPr>
          <w:sz w:val="28"/>
          <w:szCs w:val="28"/>
        </w:rPr>
      </w:pPr>
      <w:r>
        <w:rPr>
          <w:sz w:val="28"/>
          <w:szCs w:val="28"/>
        </w:rPr>
        <w:t>4) толерантности, межэтнического и межконфессионального согласия;</w:t>
      </w:r>
    </w:p>
    <w:p w:rsidR="00941BD8" w:rsidRDefault="004345E7">
      <w:pPr>
        <w:contextualSpacing/>
        <w:jc w:val="both"/>
        <w:rPr>
          <w:sz w:val="28"/>
          <w:szCs w:val="28"/>
        </w:rPr>
      </w:pPr>
      <w:r>
        <w:rPr>
          <w:sz w:val="28"/>
          <w:szCs w:val="28"/>
        </w:rPr>
        <w:t>5) преемственности поколений, заключаемой в заботе о младших, уважении к старшему поколению;</w:t>
      </w:r>
    </w:p>
    <w:p w:rsidR="00941BD8" w:rsidRDefault="004345E7">
      <w:pPr>
        <w:contextualSpacing/>
        <w:jc w:val="both"/>
        <w:rPr>
          <w:sz w:val="28"/>
          <w:szCs w:val="28"/>
        </w:rPr>
      </w:pPr>
      <w:r>
        <w:rPr>
          <w:sz w:val="28"/>
          <w:szCs w:val="28"/>
        </w:rPr>
        <w:t>6) приоритета семейных ценностей;</w:t>
      </w:r>
    </w:p>
    <w:p w:rsidR="00941BD8" w:rsidRDefault="004345E7">
      <w:pPr>
        <w:contextualSpacing/>
        <w:jc w:val="both"/>
        <w:rPr>
          <w:sz w:val="28"/>
          <w:szCs w:val="28"/>
        </w:rPr>
      </w:pPr>
      <w:r>
        <w:rPr>
          <w:sz w:val="28"/>
          <w:szCs w:val="28"/>
        </w:rPr>
        <w:t>7) законности и равенства прав молодежи на государственную поддержку;</w:t>
      </w:r>
    </w:p>
    <w:p w:rsidR="00941BD8" w:rsidRDefault="004345E7">
      <w:pPr>
        <w:contextualSpacing/>
        <w:jc w:val="both"/>
        <w:rPr>
          <w:sz w:val="28"/>
          <w:szCs w:val="28"/>
        </w:rPr>
      </w:pPr>
      <w:r>
        <w:rPr>
          <w:sz w:val="28"/>
          <w:szCs w:val="28"/>
        </w:rPr>
        <w:t>8) сохранения и защиты физического здоровья молодежи;</w:t>
      </w:r>
    </w:p>
    <w:p w:rsidR="00941BD8" w:rsidRDefault="004345E7">
      <w:pPr>
        <w:contextualSpacing/>
        <w:jc w:val="both"/>
        <w:rPr>
          <w:sz w:val="28"/>
          <w:szCs w:val="28"/>
        </w:rPr>
      </w:pPr>
      <w:r>
        <w:rPr>
          <w:sz w:val="28"/>
          <w:szCs w:val="28"/>
        </w:rPr>
        <w:t xml:space="preserve">9) повсеместного вовлечения молодежных организаций к реализации программ, направленных на развитие молодежи; </w:t>
      </w:r>
    </w:p>
    <w:p w:rsidR="00941BD8" w:rsidRDefault="004345E7">
      <w:pPr>
        <w:contextualSpacing/>
        <w:jc w:val="both"/>
        <w:rPr>
          <w:sz w:val="28"/>
          <w:szCs w:val="28"/>
        </w:rPr>
      </w:pPr>
      <w:r>
        <w:rPr>
          <w:sz w:val="28"/>
          <w:szCs w:val="28"/>
        </w:rPr>
        <w:t>10) научного, комплексного и последовательного подхода в формировании и реализации государственной молодежной политики;</w:t>
      </w:r>
    </w:p>
    <w:p w:rsidR="00941BD8" w:rsidRDefault="004345E7">
      <w:pPr>
        <w:contextualSpacing/>
        <w:jc w:val="both"/>
        <w:rPr>
          <w:sz w:val="28"/>
          <w:szCs w:val="28"/>
        </w:rPr>
      </w:pPr>
      <w:r>
        <w:rPr>
          <w:sz w:val="28"/>
          <w:szCs w:val="28"/>
        </w:rPr>
        <w:t>11) межведомственного взаимодействия и вовлечения ресурсов всех заинтересованных сторон.</w:t>
      </w:r>
    </w:p>
    <w:p w:rsidR="00941BD8" w:rsidRDefault="004345E7">
      <w:pPr>
        <w:ind w:firstLine="708"/>
        <w:contextualSpacing/>
        <w:jc w:val="both"/>
        <w:rPr>
          <w:sz w:val="28"/>
          <w:szCs w:val="28"/>
        </w:rPr>
      </w:pPr>
      <w:r>
        <w:rPr>
          <w:sz w:val="28"/>
          <w:szCs w:val="28"/>
        </w:rPr>
        <w:t xml:space="preserve">Права молодежи, закрепленные в Законе РК «О государственной молодежной политике в Республике Казахстан», на сегодняшний день находят поддержку государства, среди них - бесплатное медицинское обслуживание, получение ежемесячной государственной стипендии для молодых людей, обучающихся на государственном образовательном гранте. Также предусматривается квота приема в количествах, установленных правительством РК, для граждан из числа сельской молодежи. Закреплена возможность получения социальных услуг в виде консультаций по правовым, психологическим и другим вопросам, волнующим молодежь. В данном нормативном правовом акте предусмотрена статья, предоставляющая возможность финансирования мероприятий в рамках реализации </w:t>
      </w:r>
      <w:r>
        <w:rPr>
          <w:sz w:val="28"/>
          <w:szCs w:val="28"/>
        </w:rPr>
        <w:lastRenderedPageBreak/>
        <w:t>государственной молодежной политики в форме государственного социального заказа. Несомненно, данный инструмент государственной поддержки молодежи в Республике Казахстан обладает большим потенциалом для укрепления молодежных организаций.</w:t>
      </w:r>
    </w:p>
    <w:p w:rsidR="00941BD8" w:rsidRDefault="004345E7">
      <w:pPr>
        <w:ind w:firstLine="708"/>
        <w:contextualSpacing/>
        <w:jc w:val="both"/>
        <w:rPr>
          <w:sz w:val="28"/>
          <w:szCs w:val="28"/>
        </w:rPr>
      </w:pPr>
      <w:r>
        <w:rPr>
          <w:sz w:val="28"/>
          <w:szCs w:val="28"/>
        </w:rPr>
        <w:t>Основные направления государственной молодежной политики в Республике Казахстан</w:t>
      </w:r>
    </w:p>
    <w:p w:rsidR="00941BD8" w:rsidRDefault="004345E7">
      <w:pPr>
        <w:contextualSpacing/>
        <w:jc w:val="both"/>
        <w:rPr>
          <w:sz w:val="28"/>
          <w:szCs w:val="28"/>
        </w:rPr>
      </w:pPr>
      <w:r>
        <w:rPr>
          <w:sz w:val="28"/>
          <w:szCs w:val="28"/>
        </w:rPr>
        <w:t>Основными направлениями государственной молодежной политики в Республике Казахстан являются меры государственной поддержки в следующих сферах:</w:t>
      </w:r>
    </w:p>
    <w:p w:rsidR="00941BD8" w:rsidRDefault="004345E7">
      <w:pPr>
        <w:contextualSpacing/>
        <w:jc w:val="both"/>
        <w:rPr>
          <w:sz w:val="28"/>
          <w:szCs w:val="28"/>
        </w:rPr>
      </w:pPr>
      <w:r>
        <w:rPr>
          <w:sz w:val="28"/>
          <w:szCs w:val="28"/>
        </w:rPr>
        <w:t>1)образования и науки;</w:t>
      </w:r>
    </w:p>
    <w:p w:rsidR="00941BD8" w:rsidRDefault="004345E7">
      <w:pPr>
        <w:contextualSpacing/>
        <w:jc w:val="both"/>
        <w:rPr>
          <w:sz w:val="28"/>
          <w:szCs w:val="28"/>
        </w:rPr>
      </w:pPr>
      <w:r>
        <w:rPr>
          <w:sz w:val="28"/>
          <w:szCs w:val="28"/>
        </w:rPr>
        <w:t>2) здравоохранения, физической культуры и спорта;</w:t>
      </w:r>
    </w:p>
    <w:p w:rsidR="00941BD8" w:rsidRDefault="004345E7">
      <w:pPr>
        <w:contextualSpacing/>
        <w:jc w:val="both"/>
        <w:rPr>
          <w:sz w:val="28"/>
          <w:szCs w:val="28"/>
        </w:rPr>
      </w:pPr>
      <w:r>
        <w:rPr>
          <w:sz w:val="28"/>
          <w:szCs w:val="28"/>
        </w:rPr>
        <w:t>3) труда, занятости и социального обеспечения молодежи и молодых семей;</w:t>
      </w:r>
    </w:p>
    <w:p w:rsidR="00941BD8" w:rsidRDefault="004345E7">
      <w:pPr>
        <w:contextualSpacing/>
        <w:jc w:val="both"/>
        <w:rPr>
          <w:sz w:val="28"/>
          <w:szCs w:val="28"/>
        </w:rPr>
      </w:pPr>
      <w:r>
        <w:rPr>
          <w:sz w:val="28"/>
          <w:szCs w:val="28"/>
        </w:rPr>
        <w:t>4) культуры и информации, межконфессионального согласия и формирования межэтнической толерантности;</w:t>
      </w:r>
    </w:p>
    <w:p w:rsidR="00941BD8" w:rsidRDefault="004345E7">
      <w:pPr>
        <w:contextualSpacing/>
        <w:jc w:val="both"/>
        <w:rPr>
          <w:sz w:val="28"/>
          <w:szCs w:val="28"/>
        </w:rPr>
      </w:pPr>
      <w:r>
        <w:rPr>
          <w:sz w:val="28"/>
          <w:szCs w:val="28"/>
        </w:rPr>
        <w:t>5) укрепления чувства казахстанского патриотизма и формирования активной гражданской позиции;</w:t>
      </w:r>
    </w:p>
    <w:p w:rsidR="00941BD8" w:rsidRDefault="004345E7">
      <w:pPr>
        <w:contextualSpacing/>
        <w:jc w:val="both"/>
        <w:rPr>
          <w:sz w:val="28"/>
          <w:szCs w:val="28"/>
        </w:rPr>
      </w:pPr>
      <w:r>
        <w:rPr>
          <w:sz w:val="28"/>
          <w:szCs w:val="28"/>
        </w:rPr>
        <w:t>6) формирования экологической культуры, повышения правовой культуры среди молодежи;</w:t>
      </w:r>
    </w:p>
    <w:p w:rsidR="00941BD8" w:rsidRDefault="004345E7">
      <w:pPr>
        <w:contextualSpacing/>
        <w:jc w:val="both"/>
        <w:rPr>
          <w:sz w:val="28"/>
          <w:szCs w:val="28"/>
        </w:rPr>
      </w:pPr>
      <w:r>
        <w:rPr>
          <w:sz w:val="28"/>
          <w:szCs w:val="28"/>
        </w:rPr>
        <w:t>7) развития международного сотрудничества, молодежного предпринимательства и талантливой молодежи.</w:t>
      </w:r>
    </w:p>
    <w:p w:rsidR="00941BD8" w:rsidRDefault="004345E7">
      <w:pPr>
        <w:ind w:firstLine="708"/>
        <w:contextualSpacing/>
        <w:jc w:val="both"/>
        <w:rPr>
          <w:sz w:val="28"/>
          <w:szCs w:val="28"/>
        </w:rPr>
      </w:pPr>
      <w:r>
        <w:rPr>
          <w:sz w:val="28"/>
          <w:szCs w:val="28"/>
        </w:rPr>
        <w:t>Государственная молодежная политика в Республике Казахстан в сфере труда и занятости осуществляется посредством реализации программ занятости молодежи, развития общественных работ и обучения молодежи на курсах профессиональной подготовки и повышения квалификации.</w:t>
      </w:r>
    </w:p>
    <w:p w:rsidR="00941BD8" w:rsidRDefault="004345E7">
      <w:pPr>
        <w:contextualSpacing/>
        <w:jc w:val="both"/>
        <w:rPr>
          <w:sz w:val="28"/>
          <w:szCs w:val="28"/>
        </w:rPr>
      </w:pPr>
      <w:r>
        <w:rPr>
          <w:sz w:val="28"/>
          <w:szCs w:val="28"/>
        </w:rPr>
        <w:t>Пример успешной реализации одной из задач государственной молодежной политики, в обеспечении занятости студентов вузов и выпускников профессионально-технических учреждений - проект «Молодежная практика». Ее целью является приобретение первоначального опыта работы, знаний и навыков, оказание содействия в трудоустройстве и повышение конкурентоспособности на рынке труда.</w:t>
      </w:r>
    </w:p>
    <w:p w:rsidR="00941BD8" w:rsidRDefault="004345E7">
      <w:pPr>
        <w:ind w:firstLine="708"/>
        <w:contextualSpacing/>
        <w:jc w:val="both"/>
        <w:rPr>
          <w:sz w:val="28"/>
          <w:szCs w:val="28"/>
        </w:rPr>
      </w:pPr>
      <w:r>
        <w:rPr>
          <w:sz w:val="28"/>
          <w:szCs w:val="28"/>
        </w:rPr>
        <w:t>Образование - основа молодежной политики.</w:t>
      </w:r>
    </w:p>
    <w:p w:rsidR="00941BD8" w:rsidRDefault="004345E7">
      <w:pPr>
        <w:contextualSpacing/>
        <w:jc w:val="both"/>
        <w:rPr>
          <w:sz w:val="28"/>
          <w:szCs w:val="28"/>
        </w:rPr>
      </w:pPr>
      <w:r>
        <w:rPr>
          <w:sz w:val="28"/>
          <w:szCs w:val="28"/>
        </w:rPr>
        <w:t>Важнейшим условием успешного развития и становления молодого поколения является качественное образование. За годы Независимости в этой сфере достигнуты определенные результаты.</w:t>
      </w:r>
    </w:p>
    <w:p w:rsidR="00941BD8" w:rsidRDefault="004345E7">
      <w:pPr>
        <w:ind w:firstLine="708"/>
        <w:contextualSpacing/>
        <w:jc w:val="both"/>
        <w:rPr>
          <w:sz w:val="28"/>
          <w:szCs w:val="28"/>
        </w:rPr>
      </w:pPr>
      <w:r>
        <w:rPr>
          <w:sz w:val="28"/>
          <w:szCs w:val="28"/>
        </w:rPr>
        <w:t>Отправными точками роста в процессе модернизации образовательных процессов стали инициируемые и патронируемые Главой государства образовательные проекты «</w:t>
      </w:r>
      <w:proofErr w:type="spellStart"/>
      <w:r>
        <w:rPr>
          <w:sz w:val="28"/>
          <w:szCs w:val="28"/>
        </w:rPr>
        <w:t>Болашак</w:t>
      </w:r>
      <w:proofErr w:type="spellEnd"/>
      <w:r>
        <w:rPr>
          <w:sz w:val="28"/>
          <w:szCs w:val="28"/>
        </w:rPr>
        <w:t>», «Назарбае</w:t>
      </w:r>
      <w:proofErr w:type="gramStart"/>
      <w:r>
        <w:rPr>
          <w:sz w:val="28"/>
          <w:szCs w:val="28"/>
        </w:rPr>
        <w:t>в-</w:t>
      </w:r>
      <w:proofErr w:type="gramEnd"/>
      <w:r>
        <w:rPr>
          <w:sz w:val="28"/>
          <w:szCs w:val="28"/>
        </w:rPr>
        <w:t xml:space="preserve"> Интеллектуальные школы», «Назарбаев Университет».</w:t>
      </w:r>
    </w:p>
    <w:p w:rsidR="00941BD8" w:rsidRDefault="004345E7">
      <w:pPr>
        <w:ind w:firstLine="708"/>
        <w:contextualSpacing/>
        <w:jc w:val="both"/>
        <w:rPr>
          <w:sz w:val="28"/>
          <w:szCs w:val="28"/>
        </w:rPr>
      </w:pPr>
      <w:r>
        <w:rPr>
          <w:sz w:val="28"/>
          <w:szCs w:val="28"/>
        </w:rPr>
        <w:t>Казахстанская молодежь – это поколение, располагающее улучшенным доступом к знаниям, опыту, технологиям и ресурсам для того, чтобы внести наилучший вклад в развитие своей страны.</w:t>
      </w:r>
    </w:p>
    <w:p w:rsidR="00941BD8" w:rsidRDefault="004345E7">
      <w:pPr>
        <w:contextualSpacing/>
        <w:jc w:val="both"/>
        <w:rPr>
          <w:sz w:val="28"/>
          <w:szCs w:val="28"/>
        </w:rPr>
      </w:pPr>
      <w:r>
        <w:rPr>
          <w:sz w:val="28"/>
          <w:szCs w:val="28"/>
        </w:rPr>
        <w:t>Успех молодежи - успех страны.</w:t>
      </w:r>
    </w:p>
    <w:p w:rsidR="00941BD8" w:rsidRDefault="004345E7">
      <w:pPr>
        <w:ind w:firstLine="708"/>
        <w:contextualSpacing/>
        <w:jc w:val="both"/>
        <w:rPr>
          <w:sz w:val="28"/>
          <w:szCs w:val="28"/>
        </w:rPr>
      </w:pPr>
      <w:r>
        <w:rPr>
          <w:sz w:val="28"/>
          <w:szCs w:val="28"/>
        </w:rPr>
        <w:t>Молодые люди должны четко осознать, что успешная стран</w:t>
      </w:r>
      <w:proofErr w:type="gramStart"/>
      <w:r>
        <w:rPr>
          <w:sz w:val="28"/>
          <w:szCs w:val="28"/>
        </w:rPr>
        <w:t>а-</w:t>
      </w:r>
      <w:proofErr w:type="gramEnd"/>
      <w:r>
        <w:rPr>
          <w:sz w:val="28"/>
          <w:szCs w:val="28"/>
        </w:rPr>
        <w:t xml:space="preserve"> это не только забота старшего поколения, это - завтрашний день самой молодежи.</w:t>
      </w:r>
    </w:p>
    <w:p w:rsidR="00941BD8" w:rsidRDefault="004345E7">
      <w:pPr>
        <w:contextualSpacing/>
        <w:jc w:val="both"/>
        <w:rPr>
          <w:sz w:val="28"/>
          <w:szCs w:val="28"/>
        </w:rPr>
      </w:pPr>
      <w:r>
        <w:rPr>
          <w:sz w:val="28"/>
          <w:szCs w:val="28"/>
        </w:rPr>
        <w:lastRenderedPageBreak/>
        <w:t>В сознании юношей и девушек должно прочно закрепиться понимание того, что государство - не спонсор молодежи, а сподвижник, создающий условия для ее самореализации.</w:t>
      </w:r>
    </w:p>
    <w:p w:rsidR="00941BD8" w:rsidRDefault="004345E7">
      <w:pPr>
        <w:ind w:firstLine="708"/>
        <w:contextualSpacing/>
        <w:jc w:val="both"/>
        <w:rPr>
          <w:sz w:val="28"/>
          <w:szCs w:val="28"/>
        </w:rPr>
      </w:pPr>
      <w:r>
        <w:rPr>
          <w:sz w:val="28"/>
          <w:szCs w:val="28"/>
        </w:rPr>
        <w:t>Со стороны молодежи важно понимание того, что только собственным упорным трудом, приобретением качественного образования и использования его на практике, бережливостью, активным включением в бизнес и развитие производства можно добиться личного успеха и общего процветания.</w:t>
      </w:r>
    </w:p>
    <w:p w:rsidR="00941BD8" w:rsidRDefault="004345E7">
      <w:pPr>
        <w:contextualSpacing/>
        <w:jc w:val="both"/>
        <w:rPr>
          <w:sz w:val="28"/>
          <w:szCs w:val="28"/>
        </w:rPr>
      </w:pPr>
      <w:r>
        <w:rPr>
          <w:sz w:val="28"/>
          <w:szCs w:val="28"/>
        </w:rPr>
        <w:t>Вместе с тем, молодёжь должна воспитываться в атмосфере надежной защищенности.</w:t>
      </w:r>
    </w:p>
    <w:p w:rsidR="00941BD8" w:rsidRDefault="004345E7">
      <w:pPr>
        <w:ind w:firstLine="708"/>
        <w:contextualSpacing/>
        <w:jc w:val="both"/>
        <w:rPr>
          <w:sz w:val="28"/>
          <w:szCs w:val="28"/>
        </w:rPr>
      </w:pPr>
      <w:r>
        <w:rPr>
          <w:sz w:val="28"/>
          <w:szCs w:val="28"/>
        </w:rPr>
        <w:t>Государство будет совершенствовать те сферы, которые остаются его безусловной прерогативой: обеспечение безопасности, соблюдения прав и свобод молодежи, гарантий в сфере образования и занятости; создание условий для профессионального, творческого и физического развития молодежи, ее адаптация к современным условиям; формирование духовно- нравственного, патриотического воспитания; обеспечение помощи, социально-уязвимым слоям молодежи.</w:t>
      </w:r>
    </w:p>
    <w:p w:rsidR="00941BD8" w:rsidRDefault="00941BD8">
      <w:pPr>
        <w:contextualSpacing/>
        <w:jc w:val="both"/>
        <w:rPr>
          <w:sz w:val="28"/>
          <w:szCs w:val="28"/>
        </w:rPr>
      </w:pPr>
    </w:p>
    <w:p w:rsidR="00941BD8" w:rsidRDefault="004345E7">
      <w:pPr>
        <w:contextualSpacing/>
        <w:jc w:val="both"/>
        <w:rPr>
          <w:sz w:val="28"/>
          <w:szCs w:val="28"/>
        </w:rPr>
      </w:pPr>
      <w:r>
        <w:rPr>
          <w:b/>
          <w:bCs/>
          <w:sz w:val="28"/>
          <w:szCs w:val="28"/>
        </w:rPr>
        <w:t>Контрольные вопросы:</w:t>
      </w:r>
    </w:p>
    <w:p w:rsidR="00941BD8" w:rsidRDefault="004345E7">
      <w:pPr>
        <w:contextualSpacing/>
        <w:jc w:val="both"/>
        <w:rPr>
          <w:sz w:val="28"/>
          <w:szCs w:val="28"/>
        </w:rPr>
      </w:pPr>
      <w:r>
        <w:rPr>
          <w:sz w:val="28"/>
          <w:szCs w:val="28"/>
        </w:rPr>
        <w:t>1. Государственная политика в формировании системы ценностей казахстанской молодежи.</w:t>
      </w:r>
    </w:p>
    <w:p w:rsidR="00941BD8" w:rsidRDefault="004345E7">
      <w:pPr>
        <w:contextualSpacing/>
        <w:jc w:val="both"/>
        <w:rPr>
          <w:sz w:val="28"/>
          <w:szCs w:val="28"/>
        </w:rPr>
      </w:pPr>
      <w:r>
        <w:rPr>
          <w:sz w:val="28"/>
          <w:szCs w:val="28"/>
        </w:rPr>
        <w:t xml:space="preserve">2. </w:t>
      </w:r>
      <w:proofErr w:type="gramStart"/>
      <w:r>
        <w:rPr>
          <w:sz w:val="28"/>
          <w:szCs w:val="28"/>
        </w:rPr>
        <w:t>Влияние СМИ на морально - нравственных качества молодежи</w:t>
      </w:r>
      <w:proofErr w:type="gramEnd"/>
    </w:p>
    <w:p w:rsidR="00941BD8" w:rsidRDefault="004345E7">
      <w:pPr>
        <w:contextualSpacing/>
        <w:jc w:val="both"/>
        <w:rPr>
          <w:sz w:val="28"/>
          <w:szCs w:val="28"/>
        </w:rPr>
      </w:pPr>
      <w:r>
        <w:rPr>
          <w:sz w:val="28"/>
          <w:szCs w:val="28"/>
        </w:rPr>
        <w:t>3. Роль традиционных религии в вопросах гуманизма и толерантности молодежи Казахстана</w:t>
      </w:r>
    </w:p>
    <w:p w:rsidR="00941BD8" w:rsidRDefault="00941BD8">
      <w:pPr>
        <w:contextualSpacing/>
        <w:jc w:val="both"/>
        <w:rPr>
          <w:sz w:val="28"/>
          <w:szCs w:val="28"/>
        </w:rPr>
      </w:pPr>
    </w:p>
    <w:p w:rsidR="00941BD8" w:rsidRDefault="004345E7">
      <w:pPr>
        <w:contextualSpacing/>
        <w:jc w:val="center"/>
        <w:rPr>
          <w:sz w:val="28"/>
          <w:szCs w:val="28"/>
        </w:rPr>
      </w:pPr>
      <w:r>
        <w:rPr>
          <w:b/>
          <w:bCs/>
          <w:sz w:val="28"/>
          <w:szCs w:val="28"/>
        </w:rPr>
        <w:t>Литература:</w:t>
      </w:r>
    </w:p>
    <w:p w:rsidR="00941BD8" w:rsidRDefault="004345E7">
      <w:pPr>
        <w:contextualSpacing/>
        <w:jc w:val="both"/>
        <w:rPr>
          <w:sz w:val="28"/>
          <w:szCs w:val="28"/>
        </w:rPr>
      </w:pPr>
      <w:r>
        <w:rPr>
          <w:sz w:val="28"/>
          <w:szCs w:val="28"/>
        </w:rPr>
        <w:t xml:space="preserve">1. Закон Республики Казахстан «О государственной молодежной политике» от 09.02.2015 г. </w:t>
      </w:r>
      <w:proofErr w:type="spellStart"/>
      <w:r>
        <w:rPr>
          <w:sz w:val="28"/>
          <w:szCs w:val="28"/>
        </w:rPr>
        <w:t>No</w:t>
      </w:r>
      <w:proofErr w:type="spellEnd"/>
      <w:r>
        <w:rPr>
          <w:sz w:val="28"/>
          <w:szCs w:val="28"/>
        </w:rPr>
        <w:t xml:space="preserve"> 285-V</w:t>
      </w:r>
    </w:p>
    <w:p w:rsidR="00941BD8" w:rsidRDefault="004345E7">
      <w:pPr>
        <w:contextualSpacing/>
        <w:jc w:val="both"/>
        <w:rPr>
          <w:sz w:val="28"/>
          <w:szCs w:val="28"/>
        </w:rPr>
      </w:pPr>
      <w:r>
        <w:rPr>
          <w:sz w:val="28"/>
          <w:szCs w:val="28"/>
        </w:rPr>
        <w:t xml:space="preserve">2. Концепция государственной молодежной политики РК до 2020 г. </w:t>
      </w:r>
    </w:p>
    <w:p w:rsidR="00941BD8" w:rsidRDefault="004345E7">
      <w:pPr>
        <w:contextualSpacing/>
        <w:jc w:val="both"/>
        <w:rPr>
          <w:sz w:val="28"/>
          <w:szCs w:val="28"/>
        </w:rPr>
      </w:pPr>
      <w:r>
        <w:rPr>
          <w:sz w:val="28"/>
          <w:szCs w:val="28"/>
        </w:rPr>
        <w:t xml:space="preserve">«Казахстан 2020: путь в будущее», </w:t>
      </w:r>
      <w:proofErr w:type="gramStart"/>
      <w:r>
        <w:rPr>
          <w:sz w:val="28"/>
          <w:szCs w:val="28"/>
        </w:rPr>
        <w:t>утвержденная</w:t>
      </w:r>
      <w:proofErr w:type="gramEnd"/>
      <w:r>
        <w:rPr>
          <w:sz w:val="28"/>
          <w:szCs w:val="28"/>
        </w:rPr>
        <w:t xml:space="preserve"> постановлением</w:t>
      </w:r>
    </w:p>
    <w:p w:rsidR="00941BD8" w:rsidRDefault="004345E7">
      <w:pPr>
        <w:contextualSpacing/>
        <w:jc w:val="both"/>
        <w:rPr>
          <w:sz w:val="28"/>
          <w:szCs w:val="28"/>
        </w:rPr>
      </w:pPr>
      <w:r>
        <w:rPr>
          <w:sz w:val="28"/>
          <w:szCs w:val="28"/>
        </w:rPr>
        <w:t xml:space="preserve">Правительства РК от 27.02.2013 </w:t>
      </w:r>
      <w:proofErr w:type="spellStart"/>
      <w:r>
        <w:rPr>
          <w:sz w:val="28"/>
          <w:szCs w:val="28"/>
        </w:rPr>
        <w:t>г.No</w:t>
      </w:r>
      <w:proofErr w:type="spellEnd"/>
      <w:r>
        <w:rPr>
          <w:sz w:val="28"/>
          <w:szCs w:val="28"/>
        </w:rPr>
        <w:t xml:space="preserve"> 191 (с изменениями и дополнениями по состоянию на 05.02.2015 г.)</w:t>
      </w:r>
    </w:p>
    <w:p w:rsidR="00941BD8" w:rsidRDefault="004345E7">
      <w:pPr>
        <w:contextualSpacing/>
        <w:jc w:val="both"/>
        <w:rPr>
          <w:sz w:val="28"/>
          <w:szCs w:val="28"/>
        </w:rPr>
      </w:pPr>
      <w:r>
        <w:rPr>
          <w:sz w:val="28"/>
          <w:szCs w:val="28"/>
        </w:rPr>
        <w:t xml:space="preserve">3. </w:t>
      </w:r>
      <w:proofErr w:type="spellStart"/>
      <w:r>
        <w:rPr>
          <w:sz w:val="28"/>
          <w:szCs w:val="28"/>
        </w:rPr>
        <w:t>Сейтахметова</w:t>
      </w:r>
      <w:proofErr w:type="spellEnd"/>
      <w:r>
        <w:rPr>
          <w:sz w:val="28"/>
          <w:szCs w:val="28"/>
        </w:rPr>
        <w:t xml:space="preserve"> Н.Л. Общенациональная идея Казахстана: опыт философско-политологического анализа. </w:t>
      </w:r>
      <w:proofErr w:type="gramStart"/>
      <w:r>
        <w:rPr>
          <w:sz w:val="28"/>
          <w:szCs w:val="28"/>
        </w:rPr>
        <w:t>–К</w:t>
      </w:r>
      <w:proofErr w:type="gramEnd"/>
      <w:r>
        <w:rPr>
          <w:sz w:val="28"/>
          <w:szCs w:val="28"/>
        </w:rPr>
        <w:t>азахстан-Спектр.-207.-С 103-1086.</w:t>
      </w:r>
    </w:p>
    <w:p w:rsidR="00941BD8" w:rsidRDefault="004345E7">
      <w:pPr>
        <w:contextualSpacing/>
        <w:jc w:val="both"/>
        <w:rPr>
          <w:sz w:val="28"/>
          <w:szCs w:val="28"/>
        </w:rPr>
      </w:pPr>
      <w:r>
        <w:rPr>
          <w:sz w:val="28"/>
          <w:szCs w:val="28"/>
        </w:rPr>
        <w:t xml:space="preserve">4. </w:t>
      </w:r>
      <w:proofErr w:type="spellStart"/>
      <w:r>
        <w:rPr>
          <w:sz w:val="28"/>
          <w:szCs w:val="28"/>
        </w:rPr>
        <w:t>Калетаев</w:t>
      </w:r>
      <w:proofErr w:type="spellEnd"/>
      <w:r>
        <w:rPr>
          <w:sz w:val="28"/>
          <w:szCs w:val="28"/>
        </w:rPr>
        <w:t xml:space="preserve">, Д.А. Социально-политическая консолидация </w:t>
      </w:r>
      <w:proofErr w:type="gramStart"/>
      <w:r>
        <w:rPr>
          <w:sz w:val="28"/>
          <w:szCs w:val="28"/>
        </w:rPr>
        <w:t>казахстанского</w:t>
      </w:r>
      <w:proofErr w:type="gramEnd"/>
      <w:r>
        <w:rPr>
          <w:sz w:val="28"/>
          <w:szCs w:val="28"/>
        </w:rPr>
        <w:t xml:space="preserve"> </w:t>
      </w:r>
    </w:p>
    <w:p w:rsidR="00941BD8" w:rsidRDefault="004345E7">
      <w:pPr>
        <w:contextualSpacing/>
        <w:jc w:val="both"/>
        <w:rPr>
          <w:sz w:val="28"/>
          <w:szCs w:val="28"/>
        </w:rPr>
      </w:pPr>
      <w:r>
        <w:rPr>
          <w:sz w:val="28"/>
          <w:szCs w:val="28"/>
        </w:rPr>
        <w:t xml:space="preserve">народа: особенности и проблемы. </w:t>
      </w:r>
      <w:proofErr w:type="spellStart"/>
      <w:r>
        <w:rPr>
          <w:sz w:val="28"/>
          <w:szCs w:val="28"/>
        </w:rPr>
        <w:t>Автореф</w:t>
      </w:r>
      <w:proofErr w:type="spellEnd"/>
      <w:r>
        <w:rPr>
          <w:sz w:val="28"/>
          <w:szCs w:val="28"/>
        </w:rPr>
        <w:t xml:space="preserve">. </w:t>
      </w:r>
      <w:proofErr w:type="spellStart"/>
      <w:r>
        <w:rPr>
          <w:sz w:val="28"/>
          <w:szCs w:val="28"/>
        </w:rPr>
        <w:t>дис</w:t>
      </w:r>
      <w:proofErr w:type="spellEnd"/>
      <w:r>
        <w:rPr>
          <w:sz w:val="28"/>
          <w:szCs w:val="28"/>
        </w:rPr>
        <w:t xml:space="preserve">. </w:t>
      </w:r>
      <w:proofErr w:type="spellStart"/>
      <w:r>
        <w:rPr>
          <w:sz w:val="28"/>
          <w:szCs w:val="28"/>
        </w:rPr>
        <w:t>докт</w:t>
      </w:r>
      <w:proofErr w:type="spellEnd"/>
      <w:r>
        <w:rPr>
          <w:sz w:val="28"/>
          <w:szCs w:val="28"/>
        </w:rPr>
        <w:t xml:space="preserve">. политических наук. </w:t>
      </w:r>
      <w:proofErr w:type="gramStart"/>
      <w:r>
        <w:rPr>
          <w:sz w:val="28"/>
          <w:szCs w:val="28"/>
        </w:rPr>
        <w:t>-</w:t>
      </w:r>
      <w:proofErr w:type="spellStart"/>
      <w:r>
        <w:rPr>
          <w:sz w:val="28"/>
          <w:szCs w:val="28"/>
        </w:rPr>
        <w:t>А</w:t>
      </w:r>
      <w:proofErr w:type="gramEnd"/>
      <w:r>
        <w:rPr>
          <w:sz w:val="28"/>
          <w:szCs w:val="28"/>
        </w:rPr>
        <w:t>лматы</w:t>
      </w:r>
      <w:proofErr w:type="spellEnd"/>
      <w:r>
        <w:rPr>
          <w:sz w:val="28"/>
          <w:szCs w:val="28"/>
        </w:rPr>
        <w:t>, 2008г.</w:t>
      </w:r>
    </w:p>
    <w:p w:rsidR="00941BD8" w:rsidRDefault="004345E7">
      <w:pPr>
        <w:contextualSpacing/>
        <w:jc w:val="both"/>
        <w:rPr>
          <w:sz w:val="28"/>
          <w:szCs w:val="28"/>
        </w:rPr>
      </w:pPr>
      <w:r>
        <w:rPr>
          <w:sz w:val="28"/>
          <w:szCs w:val="28"/>
        </w:rPr>
        <w:t xml:space="preserve">5. </w:t>
      </w:r>
      <w:proofErr w:type="spellStart"/>
      <w:r>
        <w:rPr>
          <w:sz w:val="28"/>
          <w:szCs w:val="28"/>
        </w:rPr>
        <w:t>Манько</w:t>
      </w:r>
      <w:proofErr w:type="spellEnd"/>
      <w:r>
        <w:rPr>
          <w:sz w:val="28"/>
          <w:szCs w:val="28"/>
        </w:rPr>
        <w:t xml:space="preserve"> Ю. В. Социология молодежи / </w:t>
      </w:r>
      <w:proofErr w:type="spellStart"/>
      <w:r>
        <w:rPr>
          <w:sz w:val="28"/>
          <w:szCs w:val="28"/>
        </w:rPr>
        <w:t>Манько</w:t>
      </w:r>
      <w:proofErr w:type="spellEnd"/>
      <w:r>
        <w:rPr>
          <w:sz w:val="28"/>
          <w:szCs w:val="28"/>
        </w:rPr>
        <w:t xml:space="preserve"> Ю. В., О</w:t>
      </w:r>
    </w:p>
    <w:p w:rsidR="00941BD8" w:rsidRDefault="004345E7">
      <w:pPr>
        <w:contextualSpacing/>
        <w:jc w:val="both"/>
        <w:rPr>
          <w:sz w:val="28"/>
          <w:szCs w:val="28"/>
        </w:rPr>
      </w:pPr>
      <w:proofErr w:type="spellStart"/>
      <w:r>
        <w:rPr>
          <w:sz w:val="28"/>
          <w:szCs w:val="28"/>
        </w:rPr>
        <w:t>ганян</w:t>
      </w:r>
      <w:proofErr w:type="spellEnd"/>
      <w:r>
        <w:rPr>
          <w:sz w:val="28"/>
          <w:szCs w:val="28"/>
        </w:rPr>
        <w:t xml:space="preserve"> К. М. &gt; СПб</w:t>
      </w:r>
      <w:proofErr w:type="gramStart"/>
      <w:r>
        <w:rPr>
          <w:sz w:val="28"/>
          <w:szCs w:val="28"/>
        </w:rPr>
        <w:t xml:space="preserve"> :</w:t>
      </w:r>
      <w:proofErr w:type="gramEnd"/>
      <w:r>
        <w:rPr>
          <w:sz w:val="28"/>
          <w:szCs w:val="28"/>
        </w:rPr>
        <w:t xml:space="preserve"> </w:t>
      </w:r>
      <w:proofErr w:type="spellStart"/>
      <w:r>
        <w:rPr>
          <w:sz w:val="28"/>
          <w:szCs w:val="28"/>
        </w:rPr>
        <w:t>Петрополис</w:t>
      </w:r>
      <w:proofErr w:type="spellEnd"/>
      <w:r>
        <w:rPr>
          <w:sz w:val="28"/>
          <w:szCs w:val="28"/>
        </w:rPr>
        <w:t xml:space="preserve">, 2008. </w:t>
      </w:r>
    </w:p>
    <w:p w:rsidR="00941BD8" w:rsidRDefault="00941BD8">
      <w:pPr>
        <w:contextualSpacing/>
        <w:jc w:val="both"/>
        <w:rPr>
          <w:sz w:val="28"/>
          <w:szCs w:val="28"/>
        </w:rPr>
      </w:pPr>
    </w:p>
    <w:p w:rsidR="00941BD8" w:rsidRDefault="00941BD8">
      <w:pPr>
        <w:ind w:firstLine="851"/>
        <w:contextualSpacing/>
        <w:jc w:val="both"/>
        <w:rPr>
          <w:sz w:val="28"/>
          <w:szCs w:val="28"/>
        </w:rPr>
      </w:pPr>
    </w:p>
    <w:p w:rsidR="00941BD8" w:rsidRDefault="00941BD8">
      <w:pPr>
        <w:ind w:firstLine="851"/>
        <w:contextualSpacing/>
        <w:jc w:val="both"/>
        <w:rPr>
          <w:sz w:val="28"/>
          <w:szCs w:val="28"/>
        </w:rPr>
      </w:pPr>
    </w:p>
    <w:p w:rsidR="00366E2E" w:rsidRDefault="00366E2E">
      <w:pPr>
        <w:ind w:firstLine="851"/>
        <w:contextualSpacing/>
        <w:jc w:val="both"/>
        <w:rPr>
          <w:sz w:val="28"/>
          <w:szCs w:val="28"/>
        </w:rPr>
      </w:pPr>
    </w:p>
    <w:p w:rsidR="00366E2E" w:rsidRDefault="00366E2E">
      <w:pPr>
        <w:ind w:firstLine="851"/>
        <w:contextualSpacing/>
        <w:jc w:val="both"/>
        <w:rPr>
          <w:sz w:val="28"/>
          <w:szCs w:val="28"/>
        </w:rPr>
      </w:pPr>
    </w:p>
    <w:p w:rsidR="00941BD8" w:rsidRDefault="00941BD8">
      <w:pPr>
        <w:ind w:firstLine="851"/>
        <w:contextualSpacing/>
        <w:jc w:val="both"/>
        <w:rPr>
          <w:sz w:val="28"/>
          <w:szCs w:val="28"/>
        </w:rPr>
      </w:pPr>
    </w:p>
    <w:p w:rsidR="00941BD8" w:rsidRDefault="00941BD8">
      <w:pPr>
        <w:ind w:firstLine="851"/>
        <w:contextualSpacing/>
        <w:jc w:val="both"/>
        <w:rPr>
          <w:sz w:val="28"/>
          <w:szCs w:val="28"/>
        </w:rPr>
      </w:pPr>
    </w:p>
    <w:p w:rsidR="00941BD8" w:rsidRDefault="004345E7">
      <w:pPr>
        <w:contextualSpacing/>
        <w:jc w:val="both"/>
        <w:rPr>
          <w:sz w:val="28"/>
          <w:szCs w:val="28"/>
        </w:rPr>
      </w:pPr>
      <w:r>
        <w:rPr>
          <w:b/>
          <w:sz w:val="28"/>
          <w:szCs w:val="28"/>
        </w:rPr>
        <w:lastRenderedPageBreak/>
        <w:t>Лекция 7. Формирование культуры здорового образа жизни молодежи.</w:t>
      </w:r>
    </w:p>
    <w:p w:rsidR="00941BD8" w:rsidRDefault="00941BD8">
      <w:pPr>
        <w:ind w:firstLine="851"/>
        <w:contextualSpacing/>
        <w:jc w:val="both"/>
        <w:rPr>
          <w:b/>
          <w:sz w:val="28"/>
          <w:szCs w:val="28"/>
        </w:rPr>
      </w:pPr>
    </w:p>
    <w:p w:rsidR="00941BD8" w:rsidRDefault="004345E7">
      <w:pPr>
        <w:ind w:firstLine="851"/>
        <w:contextualSpacing/>
        <w:jc w:val="both"/>
        <w:rPr>
          <w:sz w:val="28"/>
          <w:szCs w:val="28"/>
        </w:rPr>
      </w:pPr>
      <w:r>
        <w:rPr>
          <w:b/>
          <w:sz w:val="28"/>
          <w:szCs w:val="28"/>
        </w:rPr>
        <w:t>Цель:</w:t>
      </w:r>
      <w:r>
        <w:rPr>
          <w:sz w:val="28"/>
          <w:szCs w:val="28"/>
        </w:rPr>
        <w:t xml:space="preserve"> Пропаганда здорового образа жизни, идей физического и нравственного совершенства. Профилактика алкоголизма, </w:t>
      </w:r>
      <w:proofErr w:type="spellStart"/>
      <w:r>
        <w:rPr>
          <w:sz w:val="28"/>
          <w:szCs w:val="28"/>
        </w:rPr>
        <w:t>табакокурения</w:t>
      </w:r>
      <w:proofErr w:type="spellEnd"/>
      <w:r>
        <w:rPr>
          <w:sz w:val="28"/>
          <w:szCs w:val="28"/>
        </w:rPr>
        <w:t>, наркомании и других социальных эпидемий. Экологическое просвещение и расширение участия молодежи в мероприятиях по охране природы, сохранению и улучшению состояния окружающей среды. Духовно - нравственное воспитание молодежи.</w:t>
      </w:r>
    </w:p>
    <w:p w:rsidR="00941BD8" w:rsidRDefault="00941BD8">
      <w:pPr>
        <w:contextualSpacing/>
        <w:jc w:val="center"/>
        <w:rPr>
          <w:b/>
          <w:sz w:val="28"/>
          <w:szCs w:val="28"/>
        </w:rPr>
      </w:pPr>
    </w:p>
    <w:p w:rsidR="00941BD8" w:rsidRDefault="004345E7">
      <w:pPr>
        <w:contextualSpacing/>
        <w:jc w:val="center"/>
        <w:rPr>
          <w:b/>
          <w:sz w:val="28"/>
          <w:szCs w:val="28"/>
        </w:rPr>
      </w:pPr>
      <w:r>
        <w:rPr>
          <w:b/>
          <w:sz w:val="28"/>
          <w:szCs w:val="28"/>
        </w:rPr>
        <w:t>План</w:t>
      </w:r>
    </w:p>
    <w:p w:rsidR="00941BD8" w:rsidRDefault="004345E7">
      <w:pPr>
        <w:contextualSpacing/>
        <w:jc w:val="both"/>
        <w:rPr>
          <w:sz w:val="28"/>
          <w:szCs w:val="28"/>
        </w:rPr>
      </w:pPr>
      <w:r>
        <w:rPr>
          <w:sz w:val="28"/>
          <w:szCs w:val="28"/>
        </w:rPr>
        <w:t>1. Пропаганда по формированию здорового образа жизни среди молодежи</w:t>
      </w:r>
    </w:p>
    <w:p w:rsidR="00941BD8" w:rsidRDefault="004345E7">
      <w:pPr>
        <w:contextualSpacing/>
        <w:jc w:val="both"/>
        <w:rPr>
          <w:sz w:val="28"/>
          <w:szCs w:val="28"/>
        </w:rPr>
      </w:pPr>
      <w:r>
        <w:rPr>
          <w:sz w:val="28"/>
          <w:szCs w:val="28"/>
        </w:rPr>
        <w:t xml:space="preserve">2. Профилактическая </w:t>
      </w:r>
      <w:proofErr w:type="gramStart"/>
      <w:r>
        <w:rPr>
          <w:sz w:val="28"/>
          <w:szCs w:val="28"/>
        </w:rPr>
        <w:t>работа</w:t>
      </w:r>
      <w:proofErr w:type="gramEnd"/>
      <w:r>
        <w:rPr>
          <w:sz w:val="28"/>
          <w:szCs w:val="28"/>
        </w:rPr>
        <w:t xml:space="preserve"> направленная на предупреждение социальных эпидемий в среде молодежи</w:t>
      </w:r>
    </w:p>
    <w:p w:rsidR="00941BD8" w:rsidRDefault="004345E7">
      <w:pPr>
        <w:contextualSpacing/>
        <w:jc w:val="both"/>
        <w:rPr>
          <w:sz w:val="28"/>
          <w:szCs w:val="28"/>
        </w:rPr>
      </w:pPr>
      <w:r>
        <w:rPr>
          <w:sz w:val="28"/>
          <w:szCs w:val="28"/>
        </w:rPr>
        <w:t>3. Экологическое просвещение и участие молодежи по охране окружающей среды.</w:t>
      </w:r>
    </w:p>
    <w:p w:rsidR="00941BD8" w:rsidRDefault="00941BD8">
      <w:pPr>
        <w:ind w:firstLine="851"/>
        <w:contextualSpacing/>
        <w:jc w:val="both"/>
        <w:rPr>
          <w:b/>
          <w:sz w:val="28"/>
          <w:szCs w:val="28"/>
        </w:rPr>
      </w:pPr>
    </w:p>
    <w:p w:rsidR="00941BD8" w:rsidRDefault="004345E7">
      <w:pPr>
        <w:ind w:firstLine="708"/>
        <w:contextualSpacing/>
        <w:jc w:val="both"/>
        <w:rPr>
          <w:sz w:val="28"/>
          <w:szCs w:val="28"/>
        </w:rPr>
      </w:pPr>
      <w:r>
        <w:rPr>
          <w:sz w:val="28"/>
          <w:szCs w:val="28"/>
        </w:rPr>
        <w:t>Одной из задач в области устойчивого развития страны является увеличение средней продолжительности жизни населения с внедрением и совершенствованием механизмов, обеспечивающих оздоровление нации.</w:t>
      </w:r>
    </w:p>
    <w:p w:rsidR="00941BD8" w:rsidRDefault="004345E7">
      <w:pPr>
        <w:ind w:firstLine="708"/>
        <w:contextualSpacing/>
        <w:jc w:val="both"/>
        <w:rPr>
          <w:sz w:val="28"/>
          <w:szCs w:val="28"/>
        </w:rPr>
      </w:pPr>
      <w:r>
        <w:rPr>
          <w:sz w:val="28"/>
          <w:szCs w:val="28"/>
        </w:rPr>
        <w:t xml:space="preserve">В современных условиях дальнейшее развитие клинической медицины не может обеспечить улучшение основных показателей здоровья без коренного изменения в сторону профилактической направленности системы здравоохранения. </w:t>
      </w:r>
    </w:p>
    <w:p w:rsidR="00941BD8" w:rsidRDefault="004345E7">
      <w:pPr>
        <w:ind w:firstLine="708"/>
        <w:contextualSpacing/>
        <w:jc w:val="both"/>
        <w:rPr>
          <w:sz w:val="28"/>
          <w:szCs w:val="28"/>
        </w:rPr>
      </w:pPr>
      <w:r>
        <w:rPr>
          <w:sz w:val="28"/>
          <w:szCs w:val="28"/>
        </w:rPr>
        <w:t>По данным Всемирной организации здравоохранения, здоровье человека зависит от системы здравоохранения всего на 10% и на 50% – от образа жизни, который формируется под воздействием окружения человека, права выбора, качества жизни и доступности возможностей укрепления здоровья.</w:t>
      </w:r>
    </w:p>
    <w:p w:rsidR="00941BD8" w:rsidRDefault="004345E7">
      <w:pPr>
        <w:contextualSpacing/>
        <w:jc w:val="both"/>
        <w:rPr>
          <w:sz w:val="28"/>
          <w:szCs w:val="28"/>
        </w:rPr>
      </w:pPr>
      <w:r>
        <w:rPr>
          <w:sz w:val="28"/>
          <w:szCs w:val="28"/>
        </w:rPr>
        <w:t xml:space="preserve">В целях реализации долгосрочного приоритета «Здоровье, образование и благополучие граждан» Послания Президента страны народу Казахстана «Казахстан-2030». Процветание, безопасность и улучшение благосостояния всех </w:t>
      </w:r>
      <w:proofErr w:type="spellStart"/>
      <w:r>
        <w:rPr>
          <w:sz w:val="28"/>
          <w:szCs w:val="28"/>
        </w:rPr>
        <w:t>казахстанцев</w:t>
      </w:r>
      <w:proofErr w:type="spellEnd"/>
      <w:r>
        <w:rPr>
          <w:sz w:val="28"/>
          <w:szCs w:val="28"/>
        </w:rPr>
        <w:t>» Постановлением Правительства РК от 3 декабря 1997 года № 1678 было утверждено создание Национального центра проблем формирования здорового образа жизни (НЦПФЗОЖ).</w:t>
      </w:r>
    </w:p>
    <w:p w:rsidR="00941BD8" w:rsidRDefault="004345E7">
      <w:pPr>
        <w:ind w:firstLine="708"/>
        <w:contextualSpacing/>
        <w:jc w:val="both"/>
      </w:pPr>
      <w:r>
        <w:rPr>
          <w:sz w:val="28"/>
          <w:szCs w:val="28"/>
        </w:rPr>
        <w:t xml:space="preserve">Основателями Службы формирования здорового образа жизни (ФЗОЖ) были профессора </w:t>
      </w:r>
      <w:proofErr w:type="spellStart"/>
      <w:r>
        <w:rPr>
          <w:sz w:val="28"/>
          <w:szCs w:val="28"/>
        </w:rPr>
        <w:t>Аканов</w:t>
      </w:r>
      <w:proofErr w:type="spellEnd"/>
      <w:r>
        <w:rPr>
          <w:sz w:val="28"/>
          <w:szCs w:val="28"/>
        </w:rPr>
        <w:t xml:space="preserve"> А.А., Тулебаев К. А., </w:t>
      </w:r>
      <w:proofErr w:type="spellStart"/>
      <w:r>
        <w:rPr>
          <w:sz w:val="28"/>
          <w:szCs w:val="28"/>
        </w:rPr>
        <w:t>Сейдуманов</w:t>
      </w:r>
      <w:proofErr w:type="spellEnd"/>
      <w:r>
        <w:rPr>
          <w:sz w:val="28"/>
          <w:szCs w:val="28"/>
        </w:rPr>
        <w:t xml:space="preserve"> С.Т., которые  разрабатывали стратегический подход к формированию здорового образа жизни и к общественному здравоохранению, реализации Комплексной Программы «Здоровый образ жизни» с долгосрочными целями.</w:t>
      </w:r>
    </w:p>
    <w:p w:rsidR="00941BD8" w:rsidRDefault="004345E7">
      <w:pPr>
        <w:contextualSpacing/>
        <w:jc w:val="both"/>
        <w:rPr>
          <w:sz w:val="28"/>
          <w:szCs w:val="28"/>
        </w:rPr>
      </w:pPr>
      <w:r>
        <w:rPr>
          <w:sz w:val="28"/>
          <w:szCs w:val="28"/>
        </w:rPr>
        <w:t xml:space="preserve">В период с 2004 по 2009 годы НЦПФЗОЖ возглавлял д.м.н., профессор </w:t>
      </w:r>
    </w:p>
    <w:p w:rsidR="00941BD8" w:rsidRDefault="004345E7">
      <w:pPr>
        <w:ind w:firstLine="708"/>
        <w:contextualSpacing/>
        <w:jc w:val="both"/>
      </w:pPr>
      <w:r>
        <w:rPr>
          <w:sz w:val="28"/>
          <w:szCs w:val="28"/>
        </w:rPr>
        <w:t xml:space="preserve">Тулебаев К.А., с 2009 по 2011 годы д.м.н., профессор </w:t>
      </w:r>
      <w:proofErr w:type="spellStart"/>
      <w:r>
        <w:rPr>
          <w:sz w:val="28"/>
          <w:szCs w:val="28"/>
        </w:rPr>
        <w:t>Диканбаева</w:t>
      </w:r>
      <w:proofErr w:type="spellEnd"/>
      <w:r>
        <w:rPr>
          <w:sz w:val="28"/>
          <w:szCs w:val="28"/>
        </w:rPr>
        <w:t xml:space="preserve"> С.А., с 2011 года руководит д.м.н., профессор </w:t>
      </w:r>
      <w:proofErr w:type="spellStart"/>
      <w:r>
        <w:rPr>
          <w:sz w:val="28"/>
          <w:szCs w:val="28"/>
        </w:rPr>
        <w:t>Баттакова</w:t>
      </w:r>
      <w:proofErr w:type="spellEnd"/>
      <w:r>
        <w:rPr>
          <w:sz w:val="28"/>
          <w:szCs w:val="28"/>
        </w:rPr>
        <w:t xml:space="preserve"> Ж.Е.</w:t>
      </w:r>
    </w:p>
    <w:p w:rsidR="00941BD8" w:rsidRDefault="004345E7">
      <w:pPr>
        <w:contextualSpacing/>
        <w:jc w:val="both"/>
      </w:pPr>
      <w:r>
        <w:rPr>
          <w:sz w:val="28"/>
          <w:szCs w:val="28"/>
        </w:rPr>
        <w:t xml:space="preserve">Большой вклад в развитие Службы ФЗОЖ внесли </w:t>
      </w:r>
      <w:proofErr w:type="spellStart"/>
      <w:r>
        <w:rPr>
          <w:sz w:val="28"/>
          <w:szCs w:val="28"/>
        </w:rPr>
        <w:t>Слажнева</w:t>
      </w:r>
      <w:proofErr w:type="spellEnd"/>
      <w:r>
        <w:rPr>
          <w:sz w:val="28"/>
          <w:szCs w:val="28"/>
        </w:rPr>
        <w:t xml:space="preserve"> Т.И., Рахманов Б.Д., </w:t>
      </w:r>
      <w:proofErr w:type="spellStart"/>
      <w:r>
        <w:rPr>
          <w:sz w:val="28"/>
          <w:szCs w:val="28"/>
        </w:rPr>
        <w:t>Каржаубаева</w:t>
      </w:r>
      <w:proofErr w:type="spellEnd"/>
      <w:r>
        <w:rPr>
          <w:sz w:val="28"/>
          <w:szCs w:val="28"/>
        </w:rPr>
        <w:t xml:space="preserve"> Ш.Е., </w:t>
      </w:r>
      <w:proofErr w:type="spellStart"/>
      <w:r>
        <w:rPr>
          <w:sz w:val="28"/>
          <w:szCs w:val="28"/>
        </w:rPr>
        <w:t>Баймаханов</w:t>
      </w:r>
      <w:proofErr w:type="spellEnd"/>
      <w:r>
        <w:rPr>
          <w:sz w:val="28"/>
          <w:szCs w:val="28"/>
        </w:rPr>
        <w:t xml:space="preserve"> Т.Б., </w:t>
      </w:r>
      <w:proofErr w:type="spellStart"/>
      <w:r>
        <w:rPr>
          <w:sz w:val="28"/>
          <w:szCs w:val="28"/>
        </w:rPr>
        <w:t>Ибраева</w:t>
      </w:r>
      <w:proofErr w:type="spellEnd"/>
      <w:r>
        <w:rPr>
          <w:sz w:val="28"/>
          <w:szCs w:val="28"/>
        </w:rPr>
        <w:t xml:space="preserve"> Р.С., </w:t>
      </w:r>
      <w:proofErr w:type="spellStart"/>
      <w:r>
        <w:rPr>
          <w:sz w:val="28"/>
          <w:szCs w:val="28"/>
        </w:rPr>
        <w:t>Мырзахметов</w:t>
      </w:r>
      <w:proofErr w:type="spellEnd"/>
      <w:r>
        <w:rPr>
          <w:sz w:val="28"/>
          <w:szCs w:val="28"/>
        </w:rPr>
        <w:t xml:space="preserve"> К.Т., Мухтарова Г.М., </w:t>
      </w:r>
      <w:proofErr w:type="spellStart"/>
      <w:r>
        <w:rPr>
          <w:sz w:val="28"/>
          <w:szCs w:val="28"/>
        </w:rPr>
        <w:t>Шаухаров</w:t>
      </w:r>
      <w:proofErr w:type="spellEnd"/>
      <w:r>
        <w:rPr>
          <w:sz w:val="28"/>
          <w:szCs w:val="28"/>
        </w:rPr>
        <w:t xml:space="preserve"> Х.С., </w:t>
      </w:r>
      <w:proofErr w:type="spellStart"/>
      <w:r>
        <w:rPr>
          <w:sz w:val="28"/>
          <w:szCs w:val="28"/>
        </w:rPr>
        <w:t>Жаркова</w:t>
      </w:r>
      <w:proofErr w:type="spellEnd"/>
      <w:r>
        <w:rPr>
          <w:sz w:val="28"/>
          <w:szCs w:val="28"/>
        </w:rPr>
        <w:t xml:space="preserve"> Н.В., </w:t>
      </w:r>
      <w:proofErr w:type="spellStart"/>
      <w:r>
        <w:rPr>
          <w:sz w:val="28"/>
          <w:szCs w:val="28"/>
        </w:rPr>
        <w:t>Жарылгасинов</w:t>
      </w:r>
      <w:proofErr w:type="spellEnd"/>
      <w:r>
        <w:rPr>
          <w:sz w:val="28"/>
          <w:szCs w:val="28"/>
        </w:rPr>
        <w:t xml:space="preserve"> Ж.Т. и другие специалисты. </w:t>
      </w:r>
    </w:p>
    <w:p w:rsidR="00941BD8" w:rsidRDefault="004345E7">
      <w:pPr>
        <w:ind w:firstLine="708"/>
        <w:contextualSpacing/>
        <w:jc w:val="both"/>
      </w:pPr>
      <w:r>
        <w:rPr>
          <w:sz w:val="28"/>
          <w:szCs w:val="28"/>
        </w:rPr>
        <w:lastRenderedPageBreak/>
        <w:t>В Казахстане функционируют 14 областных, 2 городских, 136 районных Центров ФЗОЖ, 67 Молодежных центров здоровья, на уровне первичной медико-санитарной помощи, с 2011 года создаются Центры семейного здоровья, в них открыты отделения профилактики и социально-психологической помощи, где действуют Школы здоровья, Молодежные центры здоровья (МЦЗ) и антитабачные центры.</w:t>
      </w:r>
    </w:p>
    <w:p w:rsidR="00941BD8" w:rsidRDefault="004345E7">
      <w:pPr>
        <w:ind w:firstLine="708"/>
        <w:contextualSpacing/>
        <w:jc w:val="both"/>
      </w:pPr>
      <w:r>
        <w:rPr>
          <w:sz w:val="28"/>
          <w:szCs w:val="28"/>
        </w:rPr>
        <w:t>НЦПФЗОЖ проводятся семинары, тренинги по основным аспектам формирования здорового образа жизни, профилактике поведенческих факторов риска в развитии социально-значимых заболеваний. С 1998 года в организациях системы непрерывного образования внедрены комплексная программа "</w:t>
      </w:r>
      <w:proofErr w:type="spellStart"/>
      <w:r>
        <w:rPr>
          <w:sz w:val="28"/>
          <w:szCs w:val="28"/>
        </w:rPr>
        <w:t>Валеология</w:t>
      </w:r>
      <w:proofErr w:type="spellEnd"/>
      <w:r>
        <w:rPr>
          <w:sz w:val="28"/>
          <w:szCs w:val="28"/>
        </w:rPr>
        <w:t xml:space="preserve"> - как быть здоровым" и интегрированная программа «Здоровье и жизненные навыки».</w:t>
      </w:r>
    </w:p>
    <w:p w:rsidR="00941BD8" w:rsidRDefault="004345E7">
      <w:pPr>
        <w:ind w:firstLine="708"/>
        <w:contextualSpacing/>
        <w:jc w:val="both"/>
        <w:rPr>
          <w:sz w:val="28"/>
          <w:szCs w:val="28"/>
        </w:rPr>
      </w:pPr>
      <w:r>
        <w:rPr>
          <w:sz w:val="28"/>
          <w:szCs w:val="28"/>
        </w:rPr>
        <w:t>Научно-исследовательская деятельность НЦПФЗОЖ обеспечивает сопровождение программ здорового образа жизни посредством научного обоснования политики, совершенствования управления и мониторинга процессов формирования здорового образа жизни, разработки и внедрения новых технологий по оздоровлению различных групп населения. С 2002 года издается ежеквартальный научно-практический журнал "Актуальные вопросы формирования здорового образа жизни, профилактики заболеваний и укрепления здоровья", входящий в перечень научных изданий, рекомендованных Комитетом по контролю в сфере образования и науки Министерства образования и науки Республики Казахстан.</w:t>
      </w:r>
    </w:p>
    <w:p w:rsidR="00941BD8" w:rsidRDefault="004345E7">
      <w:pPr>
        <w:ind w:firstLine="708"/>
        <w:contextualSpacing/>
        <w:jc w:val="both"/>
      </w:pPr>
      <w:proofErr w:type="gramStart"/>
      <w:r>
        <w:rPr>
          <w:sz w:val="28"/>
          <w:szCs w:val="28"/>
        </w:rPr>
        <w:t>В рамках реализации Государственной Программы развития здравоохранения Республики Казахстан «</w:t>
      </w:r>
      <w:proofErr w:type="spellStart"/>
      <w:r>
        <w:rPr>
          <w:sz w:val="28"/>
          <w:szCs w:val="28"/>
        </w:rPr>
        <w:t>Саламатты</w:t>
      </w:r>
      <w:proofErr w:type="spellEnd"/>
      <w:r>
        <w:rPr>
          <w:sz w:val="28"/>
          <w:szCs w:val="28"/>
        </w:rPr>
        <w:t xml:space="preserve"> Казахстан» на 2011-2015 гг.: с 2011 года проводится Национальная </w:t>
      </w:r>
      <w:proofErr w:type="spellStart"/>
      <w:r>
        <w:rPr>
          <w:sz w:val="28"/>
          <w:szCs w:val="28"/>
        </w:rPr>
        <w:t>скрининговая</w:t>
      </w:r>
      <w:proofErr w:type="spellEnd"/>
      <w:r>
        <w:rPr>
          <w:sz w:val="28"/>
          <w:szCs w:val="28"/>
        </w:rPr>
        <w:t xml:space="preserve"> программа; Единая информационная политика, включающая создание и распространение информационно-образовательных материалов, аудио-, видеороликов по основным аспектам здорового образа жизни, профилактике поведенческих факторов риска и заболеваний; на базе НЦПФЗОЖ создан </w:t>
      </w:r>
      <w:proofErr w:type="spellStart"/>
      <w:r>
        <w:rPr>
          <w:sz w:val="28"/>
          <w:szCs w:val="28"/>
        </w:rPr>
        <w:t>Учебно-тренинговый</w:t>
      </w:r>
      <w:proofErr w:type="spellEnd"/>
      <w:r>
        <w:rPr>
          <w:sz w:val="28"/>
          <w:szCs w:val="28"/>
        </w:rPr>
        <w:t xml:space="preserve"> центр по технологии инновационного обучающего центра </w:t>
      </w:r>
      <w:proofErr w:type="spellStart"/>
      <w:r>
        <w:rPr>
          <w:sz w:val="28"/>
          <w:szCs w:val="28"/>
        </w:rPr>
        <w:t>Health</w:t>
      </w:r>
      <w:proofErr w:type="spellEnd"/>
      <w:r>
        <w:rPr>
          <w:sz w:val="28"/>
          <w:szCs w:val="28"/>
        </w:rPr>
        <w:t xml:space="preserve"> </w:t>
      </w:r>
      <w:proofErr w:type="spellStart"/>
      <w:r>
        <w:rPr>
          <w:sz w:val="28"/>
          <w:szCs w:val="28"/>
        </w:rPr>
        <w:t>Edco</w:t>
      </w:r>
      <w:proofErr w:type="spellEnd"/>
      <w:r>
        <w:rPr>
          <w:sz w:val="28"/>
          <w:szCs w:val="28"/>
        </w:rPr>
        <w:t>.</w:t>
      </w:r>
      <w:proofErr w:type="gramEnd"/>
      <w:r>
        <w:rPr>
          <w:sz w:val="28"/>
          <w:szCs w:val="28"/>
        </w:rPr>
        <w:t xml:space="preserve"> Применение </w:t>
      </w:r>
      <w:proofErr w:type="spellStart"/>
      <w:r>
        <w:rPr>
          <w:sz w:val="28"/>
          <w:szCs w:val="28"/>
        </w:rPr>
        <w:t>симуляционных</w:t>
      </w:r>
      <w:proofErr w:type="spellEnd"/>
      <w:r>
        <w:rPr>
          <w:sz w:val="28"/>
          <w:szCs w:val="28"/>
        </w:rPr>
        <w:t xml:space="preserve"> технологий по профилактике поведенческих факторов риска и неинфекционных заболеваний позволяет по-новому взглянуть на процесс обучения, повысить эффективность, </w:t>
      </w:r>
      <w:proofErr w:type="spellStart"/>
      <w:r>
        <w:rPr>
          <w:sz w:val="28"/>
          <w:szCs w:val="28"/>
        </w:rPr>
        <w:t>креативность</w:t>
      </w:r>
      <w:proofErr w:type="spellEnd"/>
      <w:r>
        <w:rPr>
          <w:sz w:val="28"/>
          <w:szCs w:val="28"/>
        </w:rPr>
        <w:t xml:space="preserve"> и информационную наполненность профилактических мероприятий.</w:t>
      </w:r>
    </w:p>
    <w:p w:rsidR="00941BD8" w:rsidRDefault="004345E7">
      <w:pPr>
        <w:ind w:firstLine="708"/>
        <w:contextualSpacing/>
        <w:jc w:val="both"/>
      </w:pPr>
      <w:r>
        <w:rPr>
          <w:sz w:val="28"/>
          <w:szCs w:val="28"/>
        </w:rPr>
        <w:t>НЦПФЗОЖ осуществляется тесное сотрудничество с международными организациями</w:t>
      </w:r>
      <w:r>
        <w:rPr>
          <w:b/>
          <w:bCs/>
          <w:sz w:val="28"/>
          <w:szCs w:val="28"/>
        </w:rPr>
        <w:t xml:space="preserve"> </w:t>
      </w:r>
      <w:r>
        <w:rPr>
          <w:sz w:val="28"/>
          <w:szCs w:val="28"/>
        </w:rPr>
        <w:t xml:space="preserve">WHO, UNICEF, UNFPA, UNESCO, PSI, UNAIDS, AFEW. </w:t>
      </w:r>
      <w:proofErr w:type="gramStart"/>
      <w:r>
        <w:rPr>
          <w:sz w:val="28"/>
          <w:szCs w:val="28"/>
        </w:rPr>
        <w:t>В рамках взаимодействия с Всемирной организацией здравоохранения были внедрены проекты: с 1998 года - «Школы, способствующие укреплению здоровья», в 2013 году всего функционирует 850 школ; с 1999 года - «Здоровые города», в 2002 году Казахстан вступил в Европейскую сеть «Здоровые города», всего участвуют 13 городов; с 2000 года «Здоровые университеты», в настоящее время входит 57 высших учебных заведений;</w:t>
      </w:r>
      <w:proofErr w:type="gramEnd"/>
      <w:r>
        <w:rPr>
          <w:sz w:val="28"/>
          <w:szCs w:val="28"/>
        </w:rPr>
        <w:t xml:space="preserve"> </w:t>
      </w:r>
      <w:proofErr w:type="gramStart"/>
      <w:r>
        <w:rPr>
          <w:sz w:val="28"/>
          <w:szCs w:val="28"/>
        </w:rPr>
        <w:t xml:space="preserve">в 2001 году - «Больницы, способствующие укреплению здоровья», в 2002 году Казахстан был принят в Европейскую сеть, участвует 55 лечебно-профилактических организаций; с 2002 года - «Здоровые рабочие места», принимают участие 48 предприятий из 11 </w:t>
      </w:r>
      <w:r>
        <w:rPr>
          <w:sz w:val="28"/>
          <w:szCs w:val="28"/>
        </w:rPr>
        <w:lastRenderedPageBreak/>
        <w:t>регионов страны; проект по сохранению и укреплению здоровья сельского населения в Казахстане реализуется под названием «Здоровые аулы», принимают участие более 300 аулов.</w:t>
      </w:r>
      <w:proofErr w:type="gramEnd"/>
      <w:r>
        <w:rPr>
          <w:sz w:val="28"/>
          <w:szCs w:val="28"/>
        </w:rPr>
        <w:t xml:space="preserve"> С 2005 года на базе НЦПФЗОЖ функционирует Сотрудничающий центр с ВОЗ.</w:t>
      </w:r>
    </w:p>
    <w:p w:rsidR="00941BD8" w:rsidRDefault="004345E7">
      <w:pPr>
        <w:ind w:firstLine="708"/>
        <w:contextualSpacing/>
        <w:jc w:val="both"/>
      </w:pPr>
      <w:r>
        <w:rPr>
          <w:sz w:val="28"/>
          <w:szCs w:val="28"/>
        </w:rPr>
        <w:t>Вся деятельность специалистов Службы формирования здорового образа жизни направлена на информационно-разъяснительную работу с населением о важности ведения здорового образа жизни, о профилактике поведенческих факторов риска и социально-значимых заболеваний через средства массовой информации, интернет-ресурсы, путем проведения широкомасштабных акций, семинаров, тренингов, пресс-конференций, телепередач, создание и транслирование виде</w:t>
      </w:r>
      <w:proofErr w:type="gramStart"/>
      <w:r>
        <w:rPr>
          <w:sz w:val="28"/>
          <w:szCs w:val="28"/>
        </w:rPr>
        <w:t>о-</w:t>
      </w:r>
      <w:proofErr w:type="gramEnd"/>
      <w:r>
        <w:rPr>
          <w:sz w:val="28"/>
          <w:szCs w:val="28"/>
        </w:rPr>
        <w:t xml:space="preserve">, </w:t>
      </w:r>
      <w:proofErr w:type="spellStart"/>
      <w:r>
        <w:rPr>
          <w:sz w:val="28"/>
          <w:szCs w:val="28"/>
        </w:rPr>
        <w:t>аудиороликов</w:t>
      </w:r>
      <w:proofErr w:type="spellEnd"/>
      <w:r>
        <w:rPr>
          <w:sz w:val="28"/>
          <w:szCs w:val="28"/>
        </w:rPr>
        <w:t>, распространения информационно-образовательных материалов (плакатов, буклетов, листовок, брошюр, календарей) и др.</w:t>
      </w:r>
    </w:p>
    <w:p w:rsidR="00941BD8" w:rsidRDefault="004345E7">
      <w:pPr>
        <w:ind w:firstLine="708"/>
        <w:contextualSpacing/>
        <w:jc w:val="both"/>
        <w:rPr>
          <w:sz w:val="28"/>
          <w:szCs w:val="28"/>
        </w:rPr>
      </w:pPr>
      <w:r>
        <w:rPr>
          <w:sz w:val="28"/>
          <w:szCs w:val="28"/>
        </w:rPr>
        <w:t xml:space="preserve">Следует отметить, что медицинские работники несут большую ответственность и огромный вклад в общественное </w:t>
      </w:r>
      <w:proofErr w:type="gramStart"/>
      <w:r>
        <w:rPr>
          <w:sz w:val="28"/>
          <w:szCs w:val="28"/>
        </w:rPr>
        <w:t>здоровье</w:t>
      </w:r>
      <w:proofErr w:type="gramEnd"/>
      <w:r>
        <w:rPr>
          <w:sz w:val="28"/>
          <w:szCs w:val="28"/>
        </w:rPr>
        <w:t xml:space="preserve"> и здравоохранение, а также в формирование здорового образа жизни каждого человека.  </w:t>
      </w:r>
    </w:p>
    <w:p w:rsidR="00941BD8" w:rsidRDefault="00941BD8">
      <w:pPr>
        <w:ind w:firstLine="851"/>
        <w:contextualSpacing/>
        <w:jc w:val="both"/>
        <w:rPr>
          <w:b/>
          <w:sz w:val="28"/>
          <w:szCs w:val="28"/>
        </w:rPr>
      </w:pPr>
    </w:p>
    <w:p w:rsidR="00941BD8" w:rsidRDefault="004345E7">
      <w:pPr>
        <w:contextualSpacing/>
        <w:jc w:val="center"/>
      </w:pPr>
      <w:r>
        <w:rPr>
          <w:b/>
          <w:sz w:val="28"/>
          <w:szCs w:val="28"/>
        </w:rPr>
        <w:t>Контрольные вопросы:</w:t>
      </w:r>
    </w:p>
    <w:p w:rsidR="00941BD8" w:rsidRDefault="004345E7">
      <w:pPr>
        <w:contextualSpacing/>
        <w:jc w:val="both"/>
        <w:rPr>
          <w:sz w:val="28"/>
          <w:szCs w:val="28"/>
        </w:rPr>
      </w:pPr>
      <w:r>
        <w:rPr>
          <w:sz w:val="28"/>
          <w:szCs w:val="28"/>
        </w:rPr>
        <w:t>1. Пропаганда по формированию здорового образа жизни среди молодежи</w:t>
      </w:r>
    </w:p>
    <w:p w:rsidR="00941BD8" w:rsidRDefault="004345E7">
      <w:pPr>
        <w:contextualSpacing/>
        <w:jc w:val="both"/>
        <w:rPr>
          <w:sz w:val="28"/>
          <w:szCs w:val="28"/>
        </w:rPr>
      </w:pPr>
      <w:r>
        <w:rPr>
          <w:sz w:val="28"/>
          <w:szCs w:val="28"/>
        </w:rPr>
        <w:t xml:space="preserve">2. Профилактическая </w:t>
      </w:r>
      <w:proofErr w:type="gramStart"/>
      <w:r>
        <w:rPr>
          <w:sz w:val="28"/>
          <w:szCs w:val="28"/>
        </w:rPr>
        <w:t>работа</w:t>
      </w:r>
      <w:proofErr w:type="gramEnd"/>
      <w:r>
        <w:rPr>
          <w:sz w:val="28"/>
          <w:szCs w:val="28"/>
        </w:rPr>
        <w:t xml:space="preserve"> направленная на предупреждение социальных эпидемий в среде молодежи</w:t>
      </w:r>
    </w:p>
    <w:p w:rsidR="00941BD8" w:rsidRDefault="004345E7">
      <w:pPr>
        <w:contextualSpacing/>
        <w:jc w:val="both"/>
        <w:rPr>
          <w:sz w:val="28"/>
          <w:szCs w:val="28"/>
        </w:rPr>
      </w:pPr>
      <w:r>
        <w:rPr>
          <w:sz w:val="28"/>
          <w:szCs w:val="28"/>
        </w:rPr>
        <w:t>3. Экологическое просвещение и участие молодежи по охране окружающей среды.</w:t>
      </w:r>
    </w:p>
    <w:p w:rsidR="00941BD8" w:rsidRDefault="00941BD8">
      <w:pPr>
        <w:ind w:firstLine="851"/>
        <w:contextualSpacing/>
        <w:jc w:val="both"/>
        <w:rPr>
          <w:b/>
          <w:sz w:val="28"/>
          <w:szCs w:val="28"/>
        </w:rPr>
      </w:pPr>
    </w:p>
    <w:p w:rsidR="00941BD8" w:rsidRDefault="004345E7">
      <w:pPr>
        <w:ind w:firstLine="851"/>
        <w:contextualSpacing/>
        <w:jc w:val="center"/>
        <w:rPr>
          <w:b/>
          <w:sz w:val="28"/>
          <w:szCs w:val="28"/>
        </w:rPr>
      </w:pPr>
      <w:r>
        <w:rPr>
          <w:b/>
          <w:sz w:val="28"/>
          <w:szCs w:val="28"/>
        </w:rPr>
        <w:t>Литература:</w:t>
      </w:r>
    </w:p>
    <w:p w:rsidR="00941BD8" w:rsidRDefault="004345E7">
      <w:pPr>
        <w:contextualSpacing/>
        <w:jc w:val="both"/>
        <w:rPr>
          <w:sz w:val="28"/>
          <w:szCs w:val="28"/>
        </w:rPr>
      </w:pPr>
      <w:r>
        <w:rPr>
          <w:sz w:val="28"/>
          <w:szCs w:val="28"/>
        </w:rPr>
        <w:t xml:space="preserve">1. Концепция национального воспитания студенческой молодежи. </w:t>
      </w:r>
      <w:proofErr w:type="gramStart"/>
      <w:r>
        <w:rPr>
          <w:sz w:val="28"/>
          <w:szCs w:val="28"/>
        </w:rPr>
        <w:t>-А</w:t>
      </w:r>
      <w:proofErr w:type="gramEnd"/>
      <w:r>
        <w:rPr>
          <w:sz w:val="28"/>
          <w:szCs w:val="28"/>
        </w:rPr>
        <w:t>лматы,2010г.</w:t>
      </w:r>
    </w:p>
    <w:p w:rsidR="00941BD8" w:rsidRDefault="004345E7">
      <w:pPr>
        <w:contextualSpacing/>
        <w:jc w:val="both"/>
        <w:rPr>
          <w:sz w:val="28"/>
          <w:szCs w:val="28"/>
        </w:rPr>
      </w:pPr>
      <w:r>
        <w:rPr>
          <w:sz w:val="28"/>
          <w:szCs w:val="28"/>
        </w:rPr>
        <w:t xml:space="preserve">2. </w:t>
      </w:r>
      <w:proofErr w:type="spellStart"/>
      <w:r>
        <w:rPr>
          <w:sz w:val="28"/>
          <w:szCs w:val="28"/>
        </w:rPr>
        <w:t>Плугарева</w:t>
      </w:r>
      <w:proofErr w:type="spellEnd"/>
      <w:r>
        <w:rPr>
          <w:sz w:val="28"/>
          <w:szCs w:val="28"/>
        </w:rPr>
        <w:t xml:space="preserve"> А.В. Психологическое сопровождение конкурентоспособной личности студента. - Феникс,2012г</w:t>
      </w:r>
    </w:p>
    <w:p w:rsidR="00941BD8" w:rsidRDefault="004345E7">
      <w:pPr>
        <w:contextualSpacing/>
        <w:jc w:val="both"/>
        <w:rPr>
          <w:sz w:val="28"/>
          <w:szCs w:val="28"/>
        </w:rPr>
      </w:pPr>
      <w:r>
        <w:rPr>
          <w:sz w:val="28"/>
          <w:szCs w:val="28"/>
        </w:rPr>
        <w:t>3. Закон Республики Казахстан «</w:t>
      </w:r>
      <w:proofErr w:type="gramStart"/>
      <w:r>
        <w:rPr>
          <w:sz w:val="28"/>
          <w:szCs w:val="28"/>
        </w:rPr>
        <w:t>О</w:t>
      </w:r>
      <w:proofErr w:type="gramEnd"/>
      <w:r>
        <w:rPr>
          <w:sz w:val="28"/>
          <w:szCs w:val="28"/>
        </w:rPr>
        <w:t xml:space="preserve"> государственной молодежной </w:t>
      </w:r>
    </w:p>
    <w:p w:rsidR="00941BD8" w:rsidRDefault="004345E7">
      <w:pPr>
        <w:contextualSpacing/>
        <w:jc w:val="both"/>
        <w:rPr>
          <w:sz w:val="28"/>
          <w:szCs w:val="28"/>
        </w:rPr>
      </w:pPr>
      <w:r>
        <w:rPr>
          <w:sz w:val="28"/>
          <w:szCs w:val="28"/>
        </w:rPr>
        <w:t>политике</w:t>
      </w:r>
      <w:proofErr w:type="gramStart"/>
      <w:r>
        <w:rPr>
          <w:sz w:val="28"/>
          <w:szCs w:val="28"/>
        </w:rPr>
        <w:t>»о</w:t>
      </w:r>
      <w:proofErr w:type="gramEnd"/>
      <w:r>
        <w:rPr>
          <w:sz w:val="28"/>
          <w:szCs w:val="28"/>
        </w:rPr>
        <w:t xml:space="preserve">т 09.02.2015 г. </w:t>
      </w:r>
      <w:proofErr w:type="spellStart"/>
      <w:r>
        <w:rPr>
          <w:sz w:val="28"/>
          <w:szCs w:val="28"/>
        </w:rPr>
        <w:t>No</w:t>
      </w:r>
      <w:proofErr w:type="spellEnd"/>
      <w:r>
        <w:rPr>
          <w:sz w:val="28"/>
          <w:szCs w:val="28"/>
        </w:rPr>
        <w:t xml:space="preserve"> 285-V</w:t>
      </w:r>
    </w:p>
    <w:p w:rsidR="00941BD8" w:rsidRDefault="004345E7">
      <w:pPr>
        <w:contextualSpacing/>
        <w:jc w:val="both"/>
        <w:rPr>
          <w:sz w:val="28"/>
          <w:szCs w:val="28"/>
        </w:rPr>
      </w:pPr>
      <w:r>
        <w:rPr>
          <w:sz w:val="28"/>
          <w:szCs w:val="28"/>
        </w:rPr>
        <w:t xml:space="preserve">4. Концепция государственной молодежной политики РК до 2020 г. </w:t>
      </w:r>
    </w:p>
    <w:p w:rsidR="00941BD8" w:rsidRDefault="004345E7">
      <w:pPr>
        <w:contextualSpacing/>
        <w:jc w:val="both"/>
        <w:rPr>
          <w:sz w:val="28"/>
          <w:szCs w:val="28"/>
        </w:rPr>
      </w:pPr>
      <w:r>
        <w:rPr>
          <w:sz w:val="28"/>
          <w:szCs w:val="28"/>
        </w:rPr>
        <w:t xml:space="preserve">«Казахстан 2020: путь в будущее», </w:t>
      </w:r>
      <w:proofErr w:type="gramStart"/>
      <w:r>
        <w:rPr>
          <w:sz w:val="28"/>
          <w:szCs w:val="28"/>
        </w:rPr>
        <w:t>утвержденная</w:t>
      </w:r>
      <w:proofErr w:type="gramEnd"/>
      <w:r>
        <w:rPr>
          <w:sz w:val="28"/>
          <w:szCs w:val="28"/>
        </w:rPr>
        <w:t xml:space="preserve"> постановлением</w:t>
      </w:r>
    </w:p>
    <w:p w:rsidR="00941BD8" w:rsidRDefault="004345E7">
      <w:pPr>
        <w:contextualSpacing/>
        <w:jc w:val="both"/>
        <w:rPr>
          <w:sz w:val="28"/>
          <w:szCs w:val="28"/>
        </w:rPr>
      </w:pPr>
      <w:r>
        <w:rPr>
          <w:sz w:val="28"/>
          <w:szCs w:val="28"/>
        </w:rPr>
        <w:t xml:space="preserve">Правительства РК от 27.02.2013 </w:t>
      </w:r>
      <w:proofErr w:type="spellStart"/>
      <w:r>
        <w:rPr>
          <w:sz w:val="28"/>
          <w:szCs w:val="28"/>
        </w:rPr>
        <w:t>г.No</w:t>
      </w:r>
      <w:proofErr w:type="spellEnd"/>
      <w:r>
        <w:rPr>
          <w:sz w:val="28"/>
          <w:szCs w:val="28"/>
        </w:rPr>
        <w:t xml:space="preserve"> 191 (с изменениями и дополнениями по состоянию на 05.02.2015 г.)</w:t>
      </w:r>
    </w:p>
    <w:p w:rsidR="00941BD8" w:rsidRDefault="004345E7">
      <w:pPr>
        <w:contextualSpacing/>
        <w:jc w:val="both"/>
        <w:rPr>
          <w:sz w:val="28"/>
          <w:szCs w:val="28"/>
        </w:rPr>
      </w:pPr>
      <w:r>
        <w:rPr>
          <w:sz w:val="28"/>
          <w:szCs w:val="28"/>
        </w:rPr>
        <w:t xml:space="preserve">5. </w:t>
      </w:r>
      <w:proofErr w:type="spellStart"/>
      <w:r>
        <w:rPr>
          <w:sz w:val="28"/>
          <w:szCs w:val="28"/>
        </w:rPr>
        <w:t>Левикова</w:t>
      </w:r>
      <w:proofErr w:type="spellEnd"/>
      <w:r>
        <w:rPr>
          <w:sz w:val="28"/>
          <w:szCs w:val="28"/>
        </w:rPr>
        <w:t xml:space="preserve"> С.И. Молодежная субкультура. М., 2004. </w:t>
      </w:r>
    </w:p>
    <w:p w:rsidR="00941BD8" w:rsidRDefault="00941BD8">
      <w:pPr>
        <w:contextualSpacing/>
        <w:jc w:val="both"/>
        <w:rPr>
          <w:b/>
          <w:sz w:val="28"/>
          <w:szCs w:val="28"/>
        </w:rPr>
      </w:pPr>
    </w:p>
    <w:p w:rsidR="00941BD8" w:rsidRDefault="00941BD8">
      <w:pPr>
        <w:contextualSpacing/>
        <w:jc w:val="both"/>
        <w:rPr>
          <w:b/>
          <w:sz w:val="28"/>
          <w:szCs w:val="28"/>
        </w:rPr>
      </w:pPr>
    </w:p>
    <w:p w:rsidR="00941BD8" w:rsidRDefault="00941BD8">
      <w:pPr>
        <w:contextualSpacing/>
        <w:jc w:val="both"/>
        <w:rPr>
          <w:b/>
          <w:sz w:val="28"/>
          <w:szCs w:val="28"/>
        </w:rPr>
      </w:pPr>
    </w:p>
    <w:p w:rsidR="00941BD8" w:rsidRDefault="004345E7">
      <w:pPr>
        <w:contextualSpacing/>
        <w:jc w:val="both"/>
        <w:rPr>
          <w:sz w:val="28"/>
          <w:szCs w:val="28"/>
        </w:rPr>
      </w:pPr>
      <w:r>
        <w:rPr>
          <w:b/>
          <w:sz w:val="28"/>
          <w:szCs w:val="28"/>
        </w:rPr>
        <w:t>Лекция 8. Формирование патриотизма и межнационального единства.</w:t>
      </w:r>
    </w:p>
    <w:p w:rsidR="00941BD8" w:rsidRDefault="00941BD8">
      <w:pPr>
        <w:ind w:firstLine="851"/>
        <w:contextualSpacing/>
        <w:jc w:val="both"/>
        <w:rPr>
          <w:b/>
          <w:sz w:val="28"/>
          <w:szCs w:val="28"/>
        </w:rPr>
      </w:pPr>
    </w:p>
    <w:p w:rsidR="00941BD8" w:rsidRDefault="004345E7">
      <w:pPr>
        <w:ind w:firstLine="851"/>
        <w:contextualSpacing/>
        <w:jc w:val="both"/>
        <w:rPr>
          <w:sz w:val="28"/>
          <w:szCs w:val="28"/>
        </w:rPr>
      </w:pPr>
      <w:r>
        <w:rPr>
          <w:b/>
          <w:sz w:val="28"/>
          <w:szCs w:val="28"/>
        </w:rPr>
        <w:t>Цель семинарского занятия</w:t>
      </w:r>
      <w:r>
        <w:rPr>
          <w:sz w:val="28"/>
          <w:szCs w:val="28"/>
        </w:rPr>
        <w:t>: Профилактика вовлечения молодежи в преступные, экстремистские и террористические организации. Формирование толерантности в общении молодежи. Психологический тренинг выхода из кризисных ситуаций.</w:t>
      </w:r>
    </w:p>
    <w:p w:rsidR="00941BD8" w:rsidRDefault="00941BD8">
      <w:pPr>
        <w:ind w:firstLine="851"/>
        <w:contextualSpacing/>
        <w:jc w:val="both"/>
        <w:rPr>
          <w:sz w:val="28"/>
          <w:szCs w:val="28"/>
        </w:rPr>
      </w:pPr>
    </w:p>
    <w:p w:rsidR="00941BD8" w:rsidRDefault="004345E7">
      <w:pPr>
        <w:ind w:firstLine="851"/>
        <w:contextualSpacing/>
        <w:jc w:val="center"/>
      </w:pPr>
      <w:r>
        <w:rPr>
          <w:b/>
          <w:sz w:val="28"/>
          <w:szCs w:val="28"/>
        </w:rPr>
        <w:t>План</w:t>
      </w:r>
    </w:p>
    <w:p w:rsidR="00941BD8" w:rsidRDefault="004345E7">
      <w:pPr>
        <w:contextualSpacing/>
        <w:jc w:val="both"/>
        <w:rPr>
          <w:sz w:val="28"/>
          <w:szCs w:val="28"/>
        </w:rPr>
      </w:pPr>
      <w:r>
        <w:rPr>
          <w:sz w:val="28"/>
          <w:szCs w:val="28"/>
        </w:rPr>
        <w:t>1. Асоциальные явления в молодежной среде: проблема противодействия и профилактики.</w:t>
      </w:r>
    </w:p>
    <w:p w:rsidR="00941BD8" w:rsidRDefault="004345E7">
      <w:pPr>
        <w:contextualSpacing/>
        <w:jc w:val="both"/>
        <w:rPr>
          <w:sz w:val="28"/>
          <w:szCs w:val="28"/>
        </w:rPr>
      </w:pPr>
      <w:r>
        <w:rPr>
          <w:sz w:val="28"/>
          <w:szCs w:val="28"/>
        </w:rPr>
        <w:t>2. Формирование толерантности в общении молодежи.</w:t>
      </w:r>
    </w:p>
    <w:p w:rsidR="00941BD8" w:rsidRDefault="004345E7">
      <w:pPr>
        <w:contextualSpacing/>
        <w:jc w:val="both"/>
        <w:rPr>
          <w:sz w:val="28"/>
          <w:szCs w:val="28"/>
        </w:rPr>
      </w:pPr>
      <w:r>
        <w:rPr>
          <w:sz w:val="28"/>
          <w:szCs w:val="28"/>
        </w:rPr>
        <w:t>3. Воспитание у молодежи патриотических чувств и чувства единства казахстанского народа.</w:t>
      </w:r>
    </w:p>
    <w:p w:rsidR="00941BD8" w:rsidRDefault="00941BD8">
      <w:pPr>
        <w:ind w:firstLine="851"/>
        <w:contextualSpacing/>
        <w:jc w:val="both"/>
        <w:rPr>
          <w:b/>
          <w:sz w:val="28"/>
          <w:szCs w:val="28"/>
        </w:rPr>
      </w:pPr>
    </w:p>
    <w:p w:rsidR="00941BD8" w:rsidRDefault="004345E7">
      <w:pPr>
        <w:ind w:firstLine="708"/>
        <w:contextualSpacing/>
        <w:jc w:val="both"/>
        <w:rPr>
          <w:sz w:val="28"/>
          <w:szCs w:val="28"/>
        </w:rPr>
      </w:pPr>
      <w:r>
        <w:rPr>
          <w:sz w:val="28"/>
          <w:szCs w:val="28"/>
        </w:rPr>
        <w:t xml:space="preserve">Межнациональное согласие является краеугольным камнем всеобъемлющей безопасности, стабильности, поступательного экономического, политического, </w:t>
      </w:r>
      <w:proofErr w:type="spellStart"/>
      <w:r>
        <w:rPr>
          <w:sz w:val="28"/>
          <w:szCs w:val="28"/>
        </w:rPr>
        <w:t>социокультурного</w:t>
      </w:r>
      <w:proofErr w:type="spellEnd"/>
      <w:r>
        <w:rPr>
          <w:sz w:val="28"/>
          <w:szCs w:val="28"/>
        </w:rPr>
        <w:t xml:space="preserve"> и духовного развития Казахстана. Живя в мире и согласии, мы часто не придаем особого значения таким обычным событиям в нашей жизни, как возможность учиться, издавать книги, смотреть телепередачи, читать газеты на языке своей национальности. Это реалии Казахстана – страны, где каждому представлены равные возможности. Толерантность, диалог культур, </w:t>
      </w:r>
      <w:proofErr w:type="spellStart"/>
      <w:r>
        <w:rPr>
          <w:sz w:val="28"/>
          <w:szCs w:val="28"/>
        </w:rPr>
        <w:t>поликультурность</w:t>
      </w:r>
      <w:proofErr w:type="spellEnd"/>
      <w:r>
        <w:rPr>
          <w:sz w:val="28"/>
          <w:szCs w:val="28"/>
        </w:rPr>
        <w:t xml:space="preserve">, глобальность ныне в большей степени, чем когда бы то ни было в истории – не просто отвлеченные философские понятия, а практическое условие развития формы межэтнических и межконфессиональных отношений. </w:t>
      </w:r>
    </w:p>
    <w:p w:rsidR="00941BD8" w:rsidRDefault="004345E7">
      <w:pPr>
        <w:ind w:firstLine="708"/>
        <w:contextualSpacing/>
        <w:jc w:val="both"/>
        <w:rPr>
          <w:sz w:val="28"/>
          <w:szCs w:val="28"/>
        </w:rPr>
      </w:pPr>
      <w:r>
        <w:rPr>
          <w:sz w:val="28"/>
          <w:szCs w:val="28"/>
        </w:rPr>
        <w:t xml:space="preserve">Это предполагает необходимость формирования у граждан, и прежде всего у подрастающего поколения, высоких нравственных, морально-психологических и этических качеств, среди которых </w:t>
      </w:r>
      <w:proofErr w:type="gramStart"/>
      <w:r>
        <w:rPr>
          <w:sz w:val="28"/>
          <w:szCs w:val="28"/>
        </w:rPr>
        <w:t>важное значение</w:t>
      </w:r>
      <w:proofErr w:type="gramEnd"/>
      <w:r>
        <w:rPr>
          <w:sz w:val="28"/>
          <w:szCs w:val="28"/>
        </w:rPr>
        <w:t xml:space="preserve"> имеет патриотизм, гражданственность, ответственность за судьбу Отечества и готовность к его защите.</w:t>
      </w:r>
    </w:p>
    <w:p w:rsidR="00941BD8" w:rsidRDefault="004345E7">
      <w:pPr>
        <w:ind w:firstLine="708"/>
        <w:contextualSpacing/>
        <w:jc w:val="both"/>
        <w:rPr>
          <w:sz w:val="28"/>
          <w:szCs w:val="28"/>
        </w:rPr>
      </w:pPr>
      <w:r>
        <w:rPr>
          <w:sz w:val="28"/>
          <w:szCs w:val="28"/>
        </w:rPr>
        <w:t>Огромные изменения, происшедшие в последние годы, новые проблемы, связанные с воспитанием подрастающего поколения, обусловлено переосмыслением сущности патриотического воспитания, его места и роли в общественной жизни. Патриотическое воспитание выступает неотъемлемой частью всей деятельности в Республике.</w:t>
      </w:r>
    </w:p>
    <w:p w:rsidR="00941BD8" w:rsidRDefault="004345E7">
      <w:pPr>
        <w:ind w:firstLine="708"/>
        <w:contextualSpacing/>
        <w:jc w:val="both"/>
        <w:rPr>
          <w:sz w:val="28"/>
          <w:szCs w:val="28"/>
        </w:rPr>
      </w:pPr>
      <w:r>
        <w:rPr>
          <w:sz w:val="28"/>
          <w:szCs w:val="28"/>
        </w:rPr>
        <w:t xml:space="preserve">Для простоты суждения можно условиться считать первым, кто более или менее внятно определил понятие «патриотизм», Владимира Даля, трактовавшего его как «любовь к отчизне». «Патриот» по Далю – «любитель отечества, ревнитель о благе его, </w:t>
      </w:r>
      <w:proofErr w:type="spellStart"/>
      <w:r>
        <w:rPr>
          <w:sz w:val="28"/>
          <w:szCs w:val="28"/>
        </w:rPr>
        <w:t>отчизнолюб</w:t>
      </w:r>
      <w:proofErr w:type="spellEnd"/>
      <w:r>
        <w:rPr>
          <w:sz w:val="28"/>
          <w:szCs w:val="28"/>
        </w:rPr>
        <w:t xml:space="preserve">, </w:t>
      </w:r>
      <w:proofErr w:type="spellStart"/>
      <w:r>
        <w:rPr>
          <w:sz w:val="28"/>
          <w:szCs w:val="28"/>
        </w:rPr>
        <w:t>отечественник</w:t>
      </w:r>
      <w:proofErr w:type="spellEnd"/>
      <w:r>
        <w:rPr>
          <w:sz w:val="28"/>
          <w:szCs w:val="28"/>
        </w:rPr>
        <w:t xml:space="preserve"> или </w:t>
      </w:r>
      <w:proofErr w:type="spellStart"/>
      <w:r>
        <w:rPr>
          <w:sz w:val="28"/>
          <w:szCs w:val="28"/>
        </w:rPr>
        <w:t>отчизник</w:t>
      </w:r>
      <w:proofErr w:type="spellEnd"/>
      <w:r>
        <w:rPr>
          <w:sz w:val="28"/>
          <w:szCs w:val="28"/>
        </w:rPr>
        <w:t xml:space="preserve">». Советский энциклопедический словарь ничего нового к вышеприведенному понятию не добавляет, трактуя «патриотизм» как «любовь к родине». Более современные понятия «патриотизма» связывают сознание человека с эмоциями на проявления воздействий внешней среды в месте рождения данного индивида, его воспитания, детских и юношеских впечатлений, становления его как личности. Вместе с тем организм каждого человека, как и организмы его соотечественников, сотнями, если не тысячами нитей связан с ландшафтом его обитания с присущим ему растительным и животным миром, с обычаями и традициями данных мест, с образом жизни местного населения, его историческим прошлым, родовыми корнями. </w:t>
      </w:r>
      <w:proofErr w:type="gramStart"/>
      <w:r>
        <w:rPr>
          <w:sz w:val="28"/>
          <w:szCs w:val="28"/>
        </w:rPr>
        <w:t xml:space="preserve">Эмоциональное восприятие первого жилища, своих родителей, своего двора, улицы, района (деревни), звуков птичьего щебетания, трепетания листвы на деревьях, колыханья травы, </w:t>
      </w:r>
      <w:r>
        <w:rPr>
          <w:sz w:val="28"/>
          <w:szCs w:val="28"/>
        </w:rPr>
        <w:lastRenderedPageBreak/>
        <w:t>смены времен года и связанных с этим изменений оттенков леса и состояния водоемов, песен и разговоров местного населения, их обрядов, обычаев и образа жизни и культуры поведения, характеров, нравов и всего остального, что не перечесть, влияет на развитие психики, а</w:t>
      </w:r>
      <w:proofErr w:type="gramEnd"/>
      <w:r>
        <w:rPr>
          <w:sz w:val="28"/>
          <w:szCs w:val="28"/>
        </w:rPr>
        <w:t xml:space="preserve"> вместе с ней и на становление патриотического сознания каждого человека, составляя важнейшие части его внутреннего патриотизма, закрепляемые на его подсознательном уровне.</w:t>
      </w:r>
    </w:p>
    <w:p w:rsidR="00941BD8" w:rsidRDefault="004345E7">
      <w:pPr>
        <w:ind w:firstLine="708"/>
        <w:contextualSpacing/>
        <w:jc w:val="both"/>
        <w:rPr>
          <w:sz w:val="28"/>
          <w:szCs w:val="28"/>
        </w:rPr>
      </w:pPr>
      <w:r>
        <w:rPr>
          <w:sz w:val="28"/>
          <w:szCs w:val="28"/>
        </w:rPr>
        <w:t>Вот почему первыми самыми жесткими карательными мерами советской власти против врагов народа, предложенными Лениным, были расстрел или высылка из страны без права возвращения обратно. Т.е. лишение человека родины даже большевиками по степени тяжести наказания приравнивалось к расстрелу. Дадим понятиям «патриотизм» и «патриот» более четкие определения:</w:t>
      </w:r>
    </w:p>
    <w:p w:rsidR="00941BD8" w:rsidRDefault="004345E7">
      <w:pPr>
        <w:ind w:firstLine="708"/>
        <w:contextualSpacing/>
        <w:jc w:val="both"/>
        <w:rPr>
          <w:sz w:val="28"/>
          <w:szCs w:val="28"/>
        </w:rPr>
      </w:pPr>
      <w:r>
        <w:rPr>
          <w:sz w:val="28"/>
          <w:szCs w:val="28"/>
        </w:rPr>
        <w:t xml:space="preserve">Главный из них - наличие среди основных здоровых эмоций каждого человека почитания места своего рождения и места постоянного проживания как своей Родины, любовь и забота о данном территориальном формировании, уважение местных традиций, преданность до конца своей жизни данной территориальной области. В зависимости от широты восприятия места своего рождения, зависящего от глубины сознания данного индивида, границы его родины могут простираться от площади собственного дома, двора, улицы, поселка, города до районных, областных и краевых масштабов. Для обладателей высших уровней патриотизма широта их эмоций должна совпадать с границами всего данного государственного образования, именуемого Отечеством. Низшими уровнями данного параметра, граничащего с </w:t>
      </w:r>
      <w:proofErr w:type="spellStart"/>
      <w:r>
        <w:rPr>
          <w:sz w:val="28"/>
          <w:szCs w:val="28"/>
        </w:rPr>
        <w:t>антипатриотизмом</w:t>
      </w:r>
      <w:proofErr w:type="spellEnd"/>
      <w:r>
        <w:rPr>
          <w:sz w:val="28"/>
          <w:szCs w:val="28"/>
        </w:rPr>
        <w:t>, являются мещанско-обывательские понятия, отраженные в поговорке: "Моя хата с краю, ничего не знаю".</w:t>
      </w:r>
    </w:p>
    <w:p w:rsidR="00941BD8" w:rsidRDefault="004345E7">
      <w:pPr>
        <w:ind w:firstLine="708"/>
        <w:contextualSpacing/>
        <w:jc w:val="both"/>
        <w:rPr>
          <w:sz w:val="28"/>
          <w:szCs w:val="28"/>
        </w:rPr>
      </w:pPr>
      <w:r>
        <w:rPr>
          <w:sz w:val="28"/>
          <w:szCs w:val="28"/>
        </w:rPr>
        <w:t>Уважение к своим предкам, любовь и проявление терпимости к своим землякам, проживающим на данной территории, желание помогать им, отучать от всего дурного. Высший показатель данного параметра - благожелательность ко всем своим соотечественникам, являющимся гражданами данного государства, т.е. осознание того общественного организма, называемого во всем мире "нацией по гражданству".</w:t>
      </w:r>
    </w:p>
    <w:p w:rsidR="00941BD8" w:rsidRDefault="004345E7">
      <w:pPr>
        <w:contextualSpacing/>
        <w:jc w:val="both"/>
      </w:pPr>
      <w:r>
        <w:rPr>
          <w:sz w:val="28"/>
          <w:szCs w:val="28"/>
        </w:rPr>
        <w:tab/>
        <w:t xml:space="preserve">Делать конкретные каждодневные дела для улучшения состояния своей родины, ее </w:t>
      </w:r>
      <w:proofErr w:type="spellStart"/>
      <w:r>
        <w:rPr>
          <w:sz w:val="28"/>
          <w:szCs w:val="28"/>
        </w:rPr>
        <w:t>приукрашения</w:t>
      </w:r>
      <w:proofErr w:type="spellEnd"/>
      <w:r>
        <w:rPr>
          <w:sz w:val="28"/>
          <w:szCs w:val="28"/>
        </w:rPr>
        <w:t xml:space="preserve"> и обустройства, помощи и взаимовыручки своих земляков и соотечественников (начиная от поддержания порядка, опрятности и упрочения дружеских отношений с соседями в своей квартире, подъезде, доме, дворе до достойного развития всего своего города, района, края, Отчизны в целом).</w:t>
      </w:r>
    </w:p>
    <w:p w:rsidR="00941BD8" w:rsidRDefault="004345E7">
      <w:pPr>
        <w:contextualSpacing/>
        <w:jc w:val="both"/>
        <w:rPr>
          <w:sz w:val="28"/>
          <w:szCs w:val="28"/>
        </w:rPr>
      </w:pPr>
      <w:r>
        <w:rPr>
          <w:sz w:val="28"/>
          <w:szCs w:val="28"/>
        </w:rPr>
        <w:tab/>
        <w:t xml:space="preserve">Таким образом, широта понимания границ своей родины, степень любви к своим землякам и соотечественникам, а также перечень каждодневных деяний, направленных на поддержание в должном состоянии и развитие ее территории и проживающих на ней жителей - все это определяет степень патриотизма каждого индивида, является критерием уровня его истинно патриотического сознания. Чем шире территория, которую патриот считает своей родиной (вплоть до границ своего государства), чем больше любви и заботы он проявляет к своим соотечественникам, чем больше каждодневных деяний он совершает для блага </w:t>
      </w:r>
      <w:r>
        <w:rPr>
          <w:sz w:val="28"/>
          <w:szCs w:val="28"/>
        </w:rPr>
        <w:lastRenderedPageBreak/>
        <w:t xml:space="preserve">данной территории и ее обитателей по нарастающей (свой дом, двор, улица, район, город, область, край и т.д.), тем больший </w:t>
      </w:r>
      <w:proofErr w:type="gramStart"/>
      <w:r>
        <w:rPr>
          <w:sz w:val="28"/>
          <w:szCs w:val="28"/>
        </w:rPr>
        <w:t>патриот</w:t>
      </w:r>
      <w:proofErr w:type="gramEnd"/>
      <w:r>
        <w:rPr>
          <w:sz w:val="28"/>
          <w:szCs w:val="28"/>
        </w:rPr>
        <w:t xml:space="preserve"> данный человек, тем выше и истинный его патриотизм.</w:t>
      </w:r>
    </w:p>
    <w:p w:rsidR="00941BD8" w:rsidRDefault="004345E7">
      <w:pPr>
        <w:contextualSpacing/>
        <w:jc w:val="both"/>
        <w:rPr>
          <w:sz w:val="28"/>
          <w:szCs w:val="28"/>
        </w:rPr>
      </w:pPr>
      <w:r>
        <w:rPr>
          <w:sz w:val="28"/>
          <w:szCs w:val="28"/>
        </w:rPr>
        <w:tab/>
        <w:t xml:space="preserve">Истинный патриот выступает за тех и за то, что укрепляет и развивает его родину и против тех и того, кто и что ее разрушает, наносит ей тот или иной ущерб. Настоящий патриот </w:t>
      </w:r>
      <w:proofErr w:type="gramStart"/>
      <w:r>
        <w:rPr>
          <w:sz w:val="28"/>
          <w:szCs w:val="28"/>
        </w:rPr>
        <w:t>уважает патриотов любой другой территории и не</w:t>
      </w:r>
      <w:proofErr w:type="gramEnd"/>
      <w:r>
        <w:rPr>
          <w:sz w:val="28"/>
          <w:szCs w:val="28"/>
        </w:rPr>
        <w:t xml:space="preserve"> будет вредить там. У себя на Родине он совместно с другими согражданами-патриотами борется с теми, кто наносит ей ущерб, а это могут быть только </w:t>
      </w:r>
      <w:proofErr w:type="spellStart"/>
      <w:r>
        <w:rPr>
          <w:sz w:val="28"/>
          <w:szCs w:val="28"/>
        </w:rPr>
        <w:t>сограждане-непатриоты</w:t>
      </w:r>
      <w:proofErr w:type="spellEnd"/>
      <w:r>
        <w:rPr>
          <w:sz w:val="28"/>
          <w:szCs w:val="28"/>
        </w:rPr>
        <w:t xml:space="preserve"> с низким уровнем или дефектами сознания, или вообще враги Родины. В этой связи очень легко понять, насколько </w:t>
      </w:r>
      <w:proofErr w:type="spellStart"/>
      <w:r>
        <w:rPr>
          <w:sz w:val="28"/>
          <w:szCs w:val="28"/>
        </w:rPr>
        <w:t>непатриотами</w:t>
      </w:r>
      <w:proofErr w:type="spellEnd"/>
      <w:r>
        <w:rPr>
          <w:sz w:val="28"/>
          <w:szCs w:val="28"/>
        </w:rPr>
        <w:t xml:space="preserve"> являются у нас те, кто сеет вокруг вражду к своим соотечественникам, угнетает своих сограждан, сквернословит, мусорит, отравляет окружающую природу, браконьерствует, ведет нездоровый образ жизни. Алкоголизм, наркомания, неуставные отношения в армии, коррупция, казнокрадство - все это элементы проявления различных форм </w:t>
      </w:r>
      <w:proofErr w:type="spellStart"/>
      <w:r>
        <w:rPr>
          <w:sz w:val="28"/>
          <w:szCs w:val="28"/>
        </w:rPr>
        <w:t>непатриотизма</w:t>
      </w:r>
      <w:proofErr w:type="spellEnd"/>
      <w:r>
        <w:rPr>
          <w:sz w:val="28"/>
          <w:szCs w:val="28"/>
        </w:rPr>
        <w:t xml:space="preserve"> в Казахстане.</w:t>
      </w:r>
    </w:p>
    <w:p w:rsidR="00941BD8" w:rsidRDefault="004345E7">
      <w:pPr>
        <w:contextualSpacing/>
        <w:jc w:val="both"/>
        <w:rPr>
          <w:sz w:val="28"/>
          <w:szCs w:val="28"/>
        </w:rPr>
      </w:pPr>
      <w:r>
        <w:rPr>
          <w:sz w:val="28"/>
          <w:szCs w:val="28"/>
        </w:rPr>
        <w:tab/>
        <w:t xml:space="preserve">Как патриотизм, так и </w:t>
      </w:r>
      <w:proofErr w:type="spellStart"/>
      <w:r>
        <w:rPr>
          <w:sz w:val="28"/>
          <w:szCs w:val="28"/>
        </w:rPr>
        <w:t>непатриотизм</w:t>
      </w:r>
      <w:proofErr w:type="spellEnd"/>
      <w:r>
        <w:rPr>
          <w:sz w:val="28"/>
          <w:szCs w:val="28"/>
        </w:rPr>
        <w:t xml:space="preserve"> могут быть индивидуальным, групповым и массовым. Поэтому разъяснение его основ, патриотическое воспитание и всестороннее просвещение множат число патриотов и углубляют их здоровое чувство патриотизма, в то время как невоспитанность, невежество, уход от действительности, мещанско-обывательская отрешенность, </w:t>
      </w:r>
      <w:proofErr w:type="spellStart"/>
      <w:r>
        <w:rPr>
          <w:sz w:val="28"/>
          <w:szCs w:val="28"/>
        </w:rPr>
        <w:t>алк</w:t>
      </w:r>
      <w:proofErr w:type="gramStart"/>
      <w:r>
        <w:rPr>
          <w:sz w:val="28"/>
          <w:szCs w:val="28"/>
        </w:rPr>
        <w:t>о</w:t>
      </w:r>
      <w:proofErr w:type="spellEnd"/>
      <w:r>
        <w:rPr>
          <w:sz w:val="28"/>
          <w:szCs w:val="28"/>
        </w:rPr>
        <w:t>-</w:t>
      </w:r>
      <w:proofErr w:type="gramEnd"/>
      <w:r>
        <w:rPr>
          <w:sz w:val="28"/>
          <w:szCs w:val="28"/>
        </w:rPr>
        <w:t xml:space="preserve"> и </w:t>
      </w:r>
      <w:proofErr w:type="spellStart"/>
      <w:r>
        <w:rPr>
          <w:sz w:val="28"/>
          <w:szCs w:val="28"/>
        </w:rPr>
        <w:t>наркозависимость</w:t>
      </w:r>
      <w:proofErr w:type="spellEnd"/>
      <w:r>
        <w:rPr>
          <w:sz w:val="28"/>
          <w:szCs w:val="28"/>
        </w:rPr>
        <w:t xml:space="preserve">, разного рода многочисленные психические и прочие отклонения множат число </w:t>
      </w:r>
      <w:proofErr w:type="spellStart"/>
      <w:r>
        <w:rPr>
          <w:sz w:val="28"/>
          <w:szCs w:val="28"/>
        </w:rPr>
        <w:t>непатриотов</w:t>
      </w:r>
      <w:proofErr w:type="spellEnd"/>
      <w:r>
        <w:rPr>
          <w:sz w:val="28"/>
          <w:szCs w:val="28"/>
        </w:rPr>
        <w:t xml:space="preserve">, псевдо- и </w:t>
      </w:r>
      <w:proofErr w:type="spellStart"/>
      <w:r>
        <w:rPr>
          <w:sz w:val="28"/>
          <w:szCs w:val="28"/>
        </w:rPr>
        <w:t>лжепатриотов</w:t>
      </w:r>
      <w:proofErr w:type="spellEnd"/>
      <w:r>
        <w:rPr>
          <w:sz w:val="28"/>
          <w:szCs w:val="28"/>
        </w:rPr>
        <w:t>.</w:t>
      </w:r>
    </w:p>
    <w:p w:rsidR="00941BD8" w:rsidRDefault="004345E7">
      <w:pPr>
        <w:contextualSpacing/>
        <w:jc w:val="both"/>
        <w:rPr>
          <w:sz w:val="28"/>
          <w:szCs w:val="28"/>
        </w:rPr>
      </w:pPr>
      <w:r>
        <w:rPr>
          <w:sz w:val="28"/>
          <w:szCs w:val="28"/>
        </w:rPr>
        <w:tab/>
        <w:t xml:space="preserve">Патриотизм либо есть в той или иной степени, либо его нет вовсе. Патриотизм </w:t>
      </w:r>
      <w:proofErr w:type="gramStart"/>
      <w:r>
        <w:rPr>
          <w:sz w:val="28"/>
          <w:szCs w:val="28"/>
        </w:rPr>
        <w:t>очень сокровенное</w:t>
      </w:r>
      <w:proofErr w:type="gramEnd"/>
      <w:r>
        <w:rPr>
          <w:sz w:val="28"/>
          <w:szCs w:val="28"/>
        </w:rPr>
        <w:t xml:space="preserve"> чувство, находящееся глубоко в душе (подсознании). О патриотизме судят не по словам, а по делам каждого человека. Патриот не тот, кто сам себя так называет, а тот, кого будут чтить таковым другие, но прежде всего его соотечественники. </w:t>
      </w:r>
      <w:proofErr w:type="gramStart"/>
      <w:r>
        <w:rPr>
          <w:sz w:val="28"/>
          <w:szCs w:val="28"/>
        </w:rPr>
        <w:t>Таким образом, настоящим (идеальным) патриотом можно считать только человека, постоянно укрепляющего свое физическое и нравственное здоровье, хорошо воспитанного, образованного и просвещенного, имеющего нормальную семью, почитающего своих предков, растящего и воспитывающего в лучших традициях своих потомков, содержащего в надлежащем состоянии свое жилище (квартиру, подъезд, дом, двор) и постоянно улучшающего свой быт, образ жизни и культуру поведения, работающего во благо своего Отечества</w:t>
      </w:r>
      <w:proofErr w:type="gramEnd"/>
      <w:r>
        <w:rPr>
          <w:sz w:val="28"/>
          <w:szCs w:val="28"/>
        </w:rPr>
        <w:t>, участвующего в общественных мероприятиях или организациях патриотической ориентации, т.е. направленных на объединение сограждан в целях достижения патриотических целей и совместного выполнения патриотических задач той или иной степени сложности и важности по обустройству и развитию своей Родины, по оздоровлению, умножению числа своих просвещенных соотечественников.</w:t>
      </w:r>
    </w:p>
    <w:p w:rsidR="00941BD8" w:rsidRDefault="004345E7">
      <w:pPr>
        <w:ind w:firstLine="708"/>
        <w:contextualSpacing/>
        <w:jc w:val="both"/>
      </w:pPr>
      <w:r>
        <w:rPr>
          <w:sz w:val="28"/>
          <w:szCs w:val="28"/>
        </w:rPr>
        <w:t>Независимость нашего государства является ярким символом гордости и казахстанского патриотизма. Высокое и священное понятие независимости выступает основой единства и общенациональной идеи Казахстана, призванной объединить наш народ, и станет бесценным достоянием потомков, которым предстоит дальнейшее созидание устремленной в будущее страны.</w:t>
      </w:r>
    </w:p>
    <w:p w:rsidR="00941BD8" w:rsidRDefault="004345E7">
      <w:pPr>
        <w:contextualSpacing/>
        <w:jc w:val="both"/>
        <w:rPr>
          <w:sz w:val="28"/>
          <w:szCs w:val="28"/>
        </w:rPr>
      </w:pPr>
      <w:r>
        <w:rPr>
          <w:sz w:val="28"/>
          <w:szCs w:val="28"/>
        </w:rPr>
        <w:lastRenderedPageBreak/>
        <w:tab/>
        <w:t>Во многом воспитание патриотизма начинается с государственного языка, который стал таким же символом государственности, как гимн, флаг и герб. И для того чтобы быть патриотом своей страны, достаточно начать с себя, взяться за овладение казахским языком — именно такую цель нужно ставить перед современной молодежью, юными гражданами Казахстана.</w:t>
      </w:r>
    </w:p>
    <w:p w:rsidR="00941BD8" w:rsidRDefault="004345E7">
      <w:pPr>
        <w:contextualSpacing/>
        <w:jc w:val="both"/>
        <w:rPr>
          <w:sz w:val="28"/>
          <w:szCs w:val="28"/>
        </w:rPr>
      </w:pPr>
      <w:r>
        <w:rPr>
          <w:sz w:val="28"/>
          <w:szCs w:val="28"/>
        </w:rPr>
        <w:tab/>
        <w:t xml:space="preserve">По мнению депутата Мажилиса Парламента </w:t>
      </w:r>
      <w:proofErr w:type="spellStart"/>
      <w:r>
        <w:rPr>
          <w:sz w:val="28"/>
          <w:szCs w:val="28"/>
        </w:rPr>
        <w:t>Бахыт</w:t>
      </w:r>
      <w:proofErr w:type="spellEnd"/>
      <w:r>
        <w:rPr>
          <w:sz w:val="28"/>
          <w:szCs w:val="28"/>
        </w:rPr>
        <w:t xml:space="preserve"> </w:t>
      </w:r>
      <w:proofErr w:type="spellStart"/>
      <w:r>
        <w:rPr>
          <w:sz w:val="28"/>
          <w:szCs w:val="28"/>
        </w:rPr>
        <w:t>Сыздыковой</w:t>
      </w:r>
      <w:proofErr w:type="spellEnd"/>
      <w:r>
        <w:rPr>
          <w:sz w:val="28"/>
          <w:szCs w:val="28"/>
        </w:rPr>
        <w:t xml:space="preserve">, патриотизм не поддается измерению цифрами и на деле выражается в чувствах, объединяющих людей. </w:t>
      </w:r>
    </w:p>
    <w:p w:rsidR="00941BD8" w:rsidRDefault="004345E7">
      <w:pPr>
        <w:ind w:firstLine="708"/>
        <w:contextualSpacing/>
        <w:jc w:val="both"/>
      </w:pPr>
      <w:r>
        <w:rPr>
          <w:sz w:val="28"/>
          <w:szCs w:val="28"/>
        </w:rPr>
        <w:t>Патриотизм не рождается на пустом месте. Его истоки — в глубоком знании истории страны, в понимании и уважении деятельности тех поколений, усилиями которых обеспечивались ее независимость и процветание.</w:t>
      </w:r>
    </w:p>
    <w:p w:rsidR="00941BD8" w:rsidRDefault="004345E7">
      <w:pPr>
        <w:contextualSpacing/>
        <w:jc w:val="both"/>
      </w:pPr>
      <w:r>
        <w:rPr>
          <w:sz w:val="28"/>
          <w:szCs w:val="28"/>
        </w:rPr>
        <w:tab/>
        <w:t>В Конституции Республики Казахстан к основополагающим принципам государства относится также и казахстанский патриотизм.</w:t>
      </w:r>
    </w:p>
    <w:p w:rsidR="00941BD8" w:rsidRDefault="004345E7">
      <w:pPr>
        <w:contextualSpacing/>
        <w:jc w:val="both"/>
      </w:pPr>
      <w:r>
        <w:rPr>
          <w:sz w:val="28"/>
          <w:szCs w:val="28"/>
        </w:rPr>
        <w:tab/>
        <w:t xml:space="preserve">Особое внимание хотелось бы уделить государственным символам как к символам независимости, формирующие казахстанский патриотизм. Так, Госсекретарь Канат </w:t>
      </w:r>
      <w:proofErr w:type="spellStart"/>
      <w:r>
        <w:rPr>
          <w:sz w:val="28"/>
          <w:szCs w:val="28"/>
        </w:rPr>
        <w:t>Саудабаев</w:t>
      </w:r>
      <w:proofErr w:type="spellEnd"/>
      <w:r>
        <w:rPr>
          <w:sz w:val="28"/>
          <w:szCs w:val="28"/>
        </w:rPr>
        <w:t xml:space="preserve"> отметил, что «государственные символы, наряду с международно-признанной и оформленной границей и органами власти, являются важнейшими атрибутами государственности. От уважения к ним начинается воспитание уважения к стране, начинается патриотизм. Мы должны помнить, что во многом такое воспитание начинается с дома, и я хотел бы призвать наших сограждан проникнуться пониманием высокой ответственности за воспитание своих детей, лежащей на них, и с ранних лет прививать им любовь и уважение к нашему Флагу, Гербу, Гимну».</w:t>
      </w:r>
    </w:p>
    <w:p w:rsidR="00941BD8" w:rsidRDefault="004345E7">
      <w:pPr>
        <w:contextualSpacing/>
        <w:jc w:val="both"/>
        <w:rPr>
          <w:sz w:val="28"/>
          <w:szCs w:val="28"/>
        </w:rPr>
      </w:pPr>
      <w:r>
        <w:rPr>
          <w:sz w:val="28"/>
          <w:szCs w:val="28"/>
        </w:rPr>
        <w:tab/>
        <w:t xml:space="preserve">В качестве рабочего органа Республиканской комиссии по государственным символам Министерством культуры и информации разработан целый комплекс мер по совершенствованию нормативно-правовой базы, выработке концептуальных предложений, направленных на формирование конкретных подходов повышения эффективности работы по пропаганде </w:t>
      </w:r>
      <w:proofErr w:type="spellStart"/>
      <w:r>
        <w:rPr>
          <w:sz w:val="28"/>
          <w:szCs w:val="28"/>
        </w:rPr>
        <w:t>госсимволов</w:t>
      </w:r>
      <w:proofErr w:type="spellEnd"/>
      <w:r>
        <w:rPr>
          <w:sz w:val="28"/>
          <w:szCs w:val="28"/>
        </w:rPr>
        <w:t xml:space="preserve"> и системы контроля их применения. </w:t>
      </w:r>
    </w:p>
    <w:p w:rsidR="00941BD8" w:rsidRDefault="004345E7">
      <w:pPr>
        <w:ind w:firstLine="708"/>
        <w:contextualSpacing/>
        <w:jc w:val="both"/>
        <w:rPr>
          <w:sz w:val="28"/>
          <w:szCs w:val="28"/>
        </w:rPr>
      </w:pPr>
      <w:r>
        <w:rPr>
          <w:sz w:val="28"/>
          <w:szCs w:val="28"/>
        </w:rPr>
        <w:t xml:space="preserve">В условиях интеграции в мировое информационное пространство важно обеспечение пропаганды государственных символов республики посредством СМИ. И здесь также немало позитивных подвижек. В печатных </w:t>
      </w:r>
      <w:proofErr w:type="spellStart"/>
      <w:r>
        <w:rPr>
          <w:sz w:val="28"/>
          <w:szCs w:val="28"/>
        </w:rPr>
        <w:t>масс-медиа</w:t>
      </w:r>
      <w:proofErr w:type="spellEnd"/>
      <w:r>
        <w:rPr>
          <w:sz w:val="28"/>
          <w:szCs w:val="28"/>
        </w:rPr>
        <w:t xml:space="preserve"> открыты специальные рубрики, в прямом эфире регулярно выходят аудио- и видеоролики с изображением </w:t>
      </w:r>
      <w:proofErr w:type="spellStart"/>
      <w:r>
        <w:rPr>
          <w:sz w:val="28"/>
          <w:szCs w:val="28"/>
        </w:rPr>
        <w:t>госсимволов</w:t>
      </w:r>
      <w:proofErr w:type="spellEnd"/>
      <w:r>
        <w:rPr>
          <w:sz w:val="28"/>
          <w:szCs w:val="28"/>
        </w:rPr>
        <w:t xml:space="preserve">, сопровождаемые гимном РК. На местах выпускаются материалы под специальными рубриками «Государственные символы», «Наша символика», «Символы независимости». </w:t>
      </w:r>
    </w:p>
    <w:p w:rsidR="00941BD8" w:rsidRDefault="004345E7">
      <w:pPr>
        <w:contextualSpacing/>
        <w:jc w:val="both"/>
        <w:rPr>
          <w:sz w:val="28"/>
          <w:szCs w:val="28"/>
        </w:rPr>
      </w:pPr>
      <w:r>
        <w:rPr>
          <w:sz w:val="28"/>
          <w:szCs w:val="28"/>
        </w:rPr>
        <w:tab/>
        <w:t xml:space="preserve">Другими словами, работа по использованию государственной символики для повышения патриотизма </w:t>
      </w:r>
      <w:proofErr w:type="spellStart"/>
      <w:r>
        <w:rPr>
          <w:sz w:val="28"/>
          <w:szCs w:val="28"/>
        </w:rPr>
        <w:t>казахстанцев</w:t>
      </w:r>
      <w:proofErr w:type="spellEnd"/>
      <w:r>
        <w:rPr>
          <w:sz w:val="28"/>
          <w:szCs w:val="28"/>
        </w:rPr>
        <w:t xml:space="preserve"> осуществляется планомерно и с использованием современных методик. </w:t>
      </w:r>
    </w:p>
    <w:p w:rsidR="00941BD8" w:rsidRDefault="004345E7">
      <w:pPr>
        <w:contextualSpacing/>
        <w:jc w:val="both"/>
        <w:rPr>
          <w:sz w:val="28"/>
          <w:szCs w:val="28"/>
        </w:rPr>
      </w:pPr>
      <w:r>
        <w:rPr>
          <w:sz w:val="28"/>
          <w:szCs w:val="28"/>
        </w:rPr>
        <w:tab/>
        <w:t>Другое значение государственных символов неразрывно связано в политическом смысле с понятием суверенитета. Они отражают ценности, принципы и приоритеты, историческую судьбу страны и являются элементом позиционирования государства на международной арене.</w:t>
      </w:r>
    </w:p>
    <w:p w:rsidR="00941BD8" w:rsidRDefault="004345E7">
      <w:pPr>
        <w:ind w:firstLine="708"/>
        <w:contextualSpacing/>
        <w:jc w:val="both"/>
      </w:pPr>
      <w:r>
        <w:rPr>
          <w:sz w:val="28"/>
          <w:szCs w:val="28"/>
        </w:rPr>
        <w:t xml:space="preserve">Символика суверенного Казахстана отражает основные направления идеологии независимого государства, его исторического развития, мышления и </w:t>
      </w:r>
      <w:r>
        <w:rPr>
          <w:sz w:val="28"/>
          <w:szCs w:val="28"/>
        </w:rPr>
        <w:lastRenderedPageBreak/>
        <w:t xml:space="preserve">философии, является воплощением многовековой мечты казахского народа и </w:t>
      </w:r>
      <w:proofErr w:type="spellStart"/>
      <w:r>
        <w:rPr>
          <w:sz w:val="28"/>
          <w:szCs w:val="28"/>
        </w:rPr>
        <w:t>полиэтнического</w:t>
      </w:r>
      <w:proofErr w:type="spellEnd"/>
      <w:r>
        <w:rPr>
          <w:sz w:val="28"/>
          <w:szCs w:val="28"/>
        </w:rPr>
        <w:t xml:space="preserve"> общества о свободе, независимом пути развития. Поэтому ее пропаганда и правильное внутригосударственное использование способствуют формированию у граждан национального самосознания, основанного на патриотизме, любви к Родине, стремлении служить ее интересам и готовности к ее защите.</w:t>
      </w:r>
    </w:p>
    <w:p w:rsidR="00941BD8" w:rsidRDefault="004345E7">
      <w:pPr>
        <w:ind w:firstLine="708"/>
        <w:contextualSpacing/>
        <w:jc w:val="both"/>
      </w:pPr>
      <w:r>
        <w:rPr>
          <w:sz w:val="28"/>
          <w:szCs w:val="28"/>
        </w:rPr>
        <w:t xml:space="preserve">Четвертого июня был объявлен Днем государственных символов. Ежегодно в этот день </w:t>
      </w:r>
      <w:proofErr w:type="spellStart"/>
      <w:r>
        <w:rPr>
          <w:sz w:val="28"/>
          <w:szCs w:val="28"/>
        </w:rPr>
        <w:t>жасотановцы</w:t>
      </w:r>
      <w:proofErr w:type="spellEnd"/>
      <w:r>
        <w:rPr>
          <w:sz w:val="28"/>
          <w:szCs w:val="28"/>
        </w:rPr>
        <w:t xml:space="preserve"> по всей стране проводят патриотические акции, формирующие уважение к </w:t>
      </w:r>
      <w:proofErr w:type="gramStart"/>
      <w:r>
        <w:rPr>
          <w:sz w:val="28"/>
          <w:szCs w:val="28"/>
        </w:rPr>
        <w:t>нашим</w:t>
      </w:r>
      <w:proofErr w:type="gramEnd"/>
      <w:r>
        <w:rPr>
          <w:sz w:val="28"/>
          <w:szCs w:val="28"/>
        </w:rPr>
        <w:t xml:space="preserve"> </w:t>
      </w:r>
      <w:proofErr w:type="spellStart"/>
      <w:r>
        <w:rPr>
          <w:sz w:val="28"/>
          <w:szCs w:val="28"/>
        </w:rPr>
        <w:t>госсимволам</w:t>
      </w:r>
      <w:proofErr w:type="spellEnd"/>
      <w:r>
        <w:rPr>
          <w:sz w:val="28"/>
          <w:szCs w:val="28"/>
        </w:rPr>
        <w:t xml:space="preserve"> — флагу, гимну и гербу Казахстана. Этим воспитывается любовь к Родине.</w:t>
      </w:r>
    </w:p>
    <w:p w:rsidR="00941BD8" w:rsidRDefault="004345E7">
      <w:pPr>
        <w:contextualSpacing/>
        <w:jc w:val="both"/>
        <w:rPr>
          <w:sz w:val="28"/>
          <w:szCs w:val="28"/>
        </w:rPr>
      </w:pPr>
      <w:r>
        <w:rPr>
          <w:sz w:val="28"/>
          <w:szCs w:val="28"/>
        </w:rPr>
        <w:tab/>
        <w:t xml:space="preserve">Вообще, мне кажется, что формирование высокого чувства патриотизма и ответственности в мировоззрении </w:t>
      </w:r>
      <w:proofErr w:type="spellStart"/>
      <w:r>
        <w:rPr>
          <w:sz w:val="28"/>
          <w:szCs w:val="28"/>
        </w:rPr>
        <w:t>казахстанцев</w:t>
      </w:r>
      <w:proofErr w:type="spellEnd"/>
      <w:r>
        <w:rPr>
          <w:sz w:val="28"/>
          <w:szCs w:val="28"/>
        </w:rPr>
        <w:t xml:space="preserve"> является не только задачей государственных органов, но и священным долгом каждого из нас. </w:t>
      </w:r>
    </w:p>
    <w:p w:rsidR="00941BD8" w:rsidRDefault="004345E7">
      <w:pPr>
        <w:contextualSpacing/>
        <w:jc w:val="both"/>
      </w:pPr>
      <w:r>
        <w:rPr>
          <w:sz w:val="28"/>
          <w:szCs w:val="28"/>
        </w:rPr>
        <w:tab/>
        <w:t>Ведь уважительное отношение к символам своей страны, основы таких понятий, как «патриотизм», «любить Родину», закладываются в семье. Поэтому нельзя исключать значимость и этого аспекта.</w:t>
      </w:r>
    </w:p>
    <w:p w:rsidR="00941BD8" w:rsidRDefault="004345E7">
      <w:pPr>
        <w:contextualSpacing/>
        <w:jc w:val="both"/>
      </w:pPr>
      <w:r>
        <w:rPr>
          <w:sz w:val="28"/>
          <w:szCs w:val="28"/>
        </w:rPr>
        <w:tab/>
      </w:r>
      <w:proofErr w:type="gramStart"/>
      <w:r>
        <w:rPr>
          <w:sz w:val="28"/>
          <w:szCs w:val="28"/>
        </w:rPr>
        <w:t>Независимый</w:t>
      </w:r>
      <w:proofErr w:type="gramEnd"/>
      <w:r>
        <w:rPr>
          <w:sz w:val="28"/>
          <w:szCs w:val="28"/>
        </w:rPr>
        <w:t xml:space="preserve"> </w:t>
      </w:r>
      <w:proofErr w:type="spellStart"/>
      <w:r>
        <w:rPr>
          <w:sz w:val="28"/>
          <w:szCs w:val="28"/>
        </w:rPr>
        <w:t>казахстан</w:t>
      </w:r>
      <w:proofErr w:type="spellEnd"/>
      <w:r>
        <w:rPr>
          <w:sz w:val="28"/>
          <w:szCs w:val="28"/>
        </w:rPr>
        <w:t xml:space="preserve"> может смело ставить перед собой цели и строить планы на будущее. Президент Республики Казахстан Нурсултан Назарбаев в стратегии 2030 ярко представил свое видение государства. </w:t>
      </w:r>
    </w:p>
    <w:p w:rsidR="00941BD8" w:rsidRDefault="004345E7">
      <w:pPr>
        <w:ind w:firstLine="708"/>
        <w:contextualSpacing/>
        <w:jc w:val="both"/>
        <w:rPr>
          <w:sz w:val="28"/>
          <w:szCs w:val="28"/>
        </w:rPr>
      </w:pPr>
      <w:r>
        <w:rPr>
          <w:sz w:val="28"/>
          <w:szCs w:val="28"/>
        </w:rPr>
        <w:t xml:space="preserve">Казахстанский патриотизм — это осознание </w:t>
      </w:r>
      <w:proofErr w:type="gramStart"/>
      <w:r>
        <w:rPr>
          <w:sz w:val="28"/>
          <w:szCs w:val="28"/>
        </w:rPr>
        <w:t>государственного</w:t>
      </w:r>
      <w:proofErr w:type="gramEnd"/>
      <w:r>
        <w:rPr>
          <w:sz w:val="28"/>
          <w:szCs w:val="28"/>
        </w:rPr>
        <w:t xml:space="preserve">, казахстанского. </w:t>
      </w:r>
      <w:proofErr w:type="gramStart"/>
      <w:r>
        <w:rPr>
          <w:sz w:val="28"/>
          <w:szCs w:val="28"/>
        </w:rPr>
        <w:t>Он включает в себя: чувство привязанности к тем местам, где человек родился и вырос; уважительное отношение к родному языку; заботу об интересах родины; проявление гражданских чувств и сохранение верности родине; гордость за ее социальные и культурные достижения; отстаивание ее свободы и независимости; уважительное отношение к историческому прошлому родины и унаследованным от него традициям;</w:t>
      </w:r>
      <w:proofErr w:type="gramEnd"/>
      <w:r>
        <w:rPr>
          <w:sz w:val="28"/>
          <w:szCs w:val="28"/>
        </w:rPr>
        <w:t xml:space="preserve"> стремление посвящать свой труд, силы и способности расцвету родины.</w:t>
      </w:r>
    </w:p>
    <w:p w:rsidR="00941BD8" w:rsidRDefault="004345E7">
      <w:pPr>
        <w:ind w:firstLine="708"/>
        <w:contextualSpacing/>
        <w:jc w:val="both"/>
        <w:rPr>
          <w:sz w:val="28"/>
          <w:szCs w:val="28"/>
        </w:rPr>
      </w:pPr>
      <w:r>
        <w:rPr>
          <w:sz w:val="28"/>
          <w:szCs w:val="28"/>
        </w:rPr>
        <w:t xml:space="preserve">Поэтому главными целями являются объединить и наполнить смыслом жизнь гражданина, вызвав </w:t>
      </w:r>
      <w:proofErr w:type="spellStart"/>
      <w:r>
        <w:rPr>
          <w:sz w:val="28"/>
          <w:szCs w:val="28"/>
        </w:rPr>
        <w:t>привязванность</w:t>
      </w:r>
      <w:proofErr w:type="spellEnd"/>
      <w:r>
        <w:rPr>
          <w:sz w:val="28"/>
          <w:szCs w:val="28"/>
        </w:rPr>
        <w:t xml:space="preserve"> и приверженность к деятельности, укладу и </w:t>
      </w:r>
      <w:proofErr w:type="gramStart"/>
      <w:r>
        <w:rPr>
          <w:sz w:val="28"/>
          <w:szCs w:val="28"/>
        </w:rPr>
        <w:t>чувства</w:t>
      </w:r>
      <w:proofErr w:type="gramEnd"/>
      <w:r>
        <w:rPr>
          <w:sz w:val="28"/>
          <w:szCs w:val="28"/>
        </w:rPr>
        <w:t xml:space="preserve"> отражающие эту </w:t>
      </w:r>
      <w:proofErr w:type="spellStart"/>
      <w:r>
        <w:rPr>
          <w:sz w:val="28"/>
          <w:szCs w:val="28"/>
        </w:rPr>
        <w:t>привязванность</w:t>
      </w:r>
      <w:proofErr w:type="spellEnd"/>
      <w:r>
        <w:rPr>
          <w:sz w:val="28"/>
          <w:szCs w:val="28"/>
        </w:rPr>
        <w:t xml:space="preserve"> и приверженность, т.к. психика человека так устроена, чтобы иметь под собой основу или почву. </w:t>
      </w:r>
    </w:p>
    <w:p w:rsidR="00941BD8" w:rsidRDefault="004345E7">
      <w:pPr>
        <w:ind w:firstLine="708"/>
        <w:contextualSpacing/>
        <w:jc w:val="both"/>
        <w:rPr>
          <w:sz w:val="28"/>
          <w:szCs w:val="28"/>
        </w:rPr>
      </w:pPr>
      <w:r>
        <w:rPr>
          <w:sz w:val="28"/>
          <w:szCs w:val="28"/>
        </w:rPr>
        <w:t xml:space="preserve">Рассматривая данный вопрос более конкретно, выделим основные моменты. Они заключаются </w:t>
      </w:r>
      <w:proofErr w:type="gramStart"/>
      <w:r>
        <w:rPr>
          <w:sz w:val="28"/>
          <w:szCs w:val="28"/>
        </w:rPr>
        <w:t>в</w:t>
      </w:r>
      <w:proofErr w:type="gramEnd"/>
      <w:r>
        <w:rPr>
          <w:sz w:val="28"/>
          <w:szCs w:val="28"/>
        </w:rPr>
        <w:t>:</w:t>
      </w:r>
    </w:p>
    <w:p w:rsidR="00941BD8" w:rsidRDefault="004345E7">
      <w:pPr>
        <w:contextualSpacing/>
        <w:jc w:val="both"/>
        <w:rPr>
          <w:sz w:val="28"/>
          <w:szCs w:val="28"/>
        </w:rPr>
      </w:pPr>
      <w:proofErr w:type="gramStart"/>
      <w:r>
        <w:rPr>
          <w:sz w:val="28"/>
          <w:szCs w:val="28"/>
        </w:rPr>
        <w:t>• формировании у граждан высокого патриотического сознания, чувства верности своему Отечеству, готовности к выполнению гражданского долга и конституционных обязанностей по защите интересов Родины на основе изучения исторических ценностей и роли государства в судьбах мира, сохранении и развитии чувства гордости за свою страну;</w:t>
      </w:r>
      <w:proofErr w:type="gramEnd"/>
    </w:p>
    <w:p w:rsidR="00941BD8" w:rsidRDefault="004345E7">
      <w:pPr>
        <w:contextualSpacing/>
        <w:jc w:val="both"/>
        <w:rPr>
          <w:sz w:val="28"/>
          <w:szCs w:val="28"/>
        </w:rPr>
      </w:pPr>
      <w:r>
        <w:rPr>
          <w:sz w:val="28"/>
          <w:szCs w:val="28"/>
        </w:rPr>
        <w:t xml:space="preserve">• </w:t>
      </w:r>
      <w:proofErr w:type="gramStart"/>
      <w:r>
        <w:rPr>
          <w:sz w:val="28"/>
          <w:szCs w:val="28"/>
        </w:rPr>
        <w:t>воспитании</w:t>
      </w:r>
      <w:proofErr w:type="gramEnd"/>
      <w:r>
        <w:rPr>
          <w:sz w:val="28"/>
          <w:szCs w:val="28"/>
        </w:rPr>
        <w:t xml:space="preserve"> активной гражданской позиции личности;</w:t>
      </w:r>
    </w:p>
    <w:p w:rsidR="00941BD8" w:rsidRDefault="004345E7">
      <w:pPr>
        <w:contextualSpacing/>
        <w:jc w:val="both"/>
        <w:rPr>
          <w:sz w:val="28"/>
          <w:szCs w:val="28"/>
        </w:rPr>
      </w:pPr>
      <w:r>
        <w:rPr>
          <w:sz w:val="28"/>
          <w:szCs w:val="28"/>
        </w:rPr>
        <w:t xml:space="preserve">• военно-патриотическом </w:t>
      </w:r>
      <w:proofErr w:type="gramStart"/>
      <w:r>
        <w:rPr>
          <w:sz w:val="28"/>
          <w:szCs w:val="28"/>
        </w:rPr>
        <w:t>воспитании</w:t>
      </w:r>
      <w:proofErr w:type="gramEnd"/>
      <w:r>
        <w:rPr>
          <w:sz w:val="28"/>
          <w:szCs w:val="28"/>
        </w:rPr>
        <w:t>;</w:t>
      </w:r>
    </w:p>
    <w:p w:rsidR="00941BD8" w:rsidRDefault="004345E7">
      <w:pPr>
        <w:contextualSpacing/>
        <w:jc w:val="both"/>
        <w:rPr>
          <w:sz w:val="28"/>
          <w:szCs w:val="28"/>
        </w:rPr>
      </w:pPr>
      <w:r>
        <w:rPr>
          <w:sz w:val="28"/>
          <w:szCs w:val="28"/>
        </w:rPr>
        <w:t>• патриотическое воспитание и национальный вопрос, воспитание толерантности как принципа взаимоотношений разных национальностей, рас, конфессиональной принадлежности и т.д.;</w:t>
      </w:r>
    </w:p>
    <w:p w:rsidR="00941BD8" w:rsidRDefault="004345E7">
      <w:pPr>
        <w:contextualSpacing/>
        <w:jc w:val="both"/>
        <w:rPr>
          <w:sz w:val="28"/>
          <w:szCs w:val="28"/>
        </w:rPr>
      </w:pPr>
      <w:r>
        <w:rPr>
          <w:sz w:val="28"/>
          <w:szCs w:val="28"/>
        </w:rPr>
        <w:t>• формирование и развитие социально значимых ценностей общества и личности и др.</w:t>
      </w:r>
    </w:p>
    <w:p w:rsidR="00941BD8" w:rsidRDefault="004345E7">
      <w:pPr>
        <w:ind w:firstLine="708"/>
        <w:contextualSpacing/>
        <w:jc w:val="both"/>
        <w:rPr>
          <w:sz w:val="28"/>
          <w:szCs w:val="28"/>
        </w:rPr>
      </w:pPr>
      <w:r>
        <w:rPr>
          <w:sz w:val="28"/>
          <w:szCs w:val="28"/>
        </w:rPr>
        <w:lastRenderedPageBreak/>
        <w:t xml:space="preserve">Перейдем теперь от целей патриотизма к конкретным задачам патриотизма и задачам, которые поставлены для развития патриотизма в Казахстане </w:t>
      </w:r>
    </w:p>
    <w:p w:rsidR="00941BD8" w:rsidRDefault="004345E7">
      <w:pPr>
        <w:contextualSpacing/>
        <w:jc w:val="both"/>
        <w:rPr>
          <w:sz w:val="28"/>
          <w:szCs w:val="28"/>
        </w:rPr>
      </w:pPr>
      <w:r>
        <w:rPr>
          <w:sz w:val="28"/>
          <w:szCs w:val="28"/>
        </w:rPr>
        <w:t xml:space="preserve">В число первых задач я бы поставил правильное направление патриотизма. Это значит развивать патриотизм у граждан Республики, и направлять патриотизм не в русло уничтожения, а в русло </w:t>
      </w:r>
      <w:proofErr w:type="gramStart"/>
      <w:r>
        <w:rPr>
          <w:sz w:val="28"/>
          <w:szCs w:val="28"/>
        </w:rPr>
        <w:t>созидания</w:t>
      </w:r>
      <w:proofErr w:type="gramEnd"/>
      <w:r>
        <w:rPr>
          <w:sz w:val="28"/>
          <w:szCs w:val="28"/>
        </w:rPr>
        <w:t xml:space="preserve"> как в общественной жизни, так и стоя у власти. Наш президент Н. Назарбаев возлагает большие надежды на нас – молодое поколение. Говоря о новой управленческой элите, он отметил необходимость притока в государственные структуры свежих сил.</w:t>
      </w:r>
    </w:p>
    <w:p w:rsidR="00941BD8" w:rsidRDefault="004345E7">
      <w:pPr>
        <w:contextualSpacing/>
        <w:jc w:val="both"/>
      </w:pPr>
      <w:r>
        <w:rPr>
          <w:sz w:val="28"/>
          <w:szCs w:val="28"/>
        </w:rPr>
        <w:t xml:space="preserve">Каких? Не просто грамотных — главное, чтобы у молодых, приходящих к руководству страной, было чувство патриотизма. Патриотизма не националистического, угрожающего, а демократического, окрашенного истинной любовью к Отчизне, к ее народу. Патриотизма животворного, который на деле должен стать мощной движущей силой в строительстве благополучного, гордого, обладающего развитой экономикой и высокой культурой Казахстана, подчеркнул Нурсултан </w:t>
      </w:r>
      <w:proofErr w:type="spellStart"/>
      <w:r>
        <w:rPr>
          <w:sz w:val="28"/>
          <w:szCs w:val="28"/>
        </w:rPr>
        <w:t>Абишевич</w:t>
      </w:r>
      <w:proofErr w:type="spellEnd"/>
      <w:r>
        <w:rPr>
          <w:sz w:val="28"/>
          <w:szCs w:val="28"/>
        </w:rPr>
        <w:t>.</w:t>
      </w:r>
    </w:p>
    <w:p w:rsidR="00941BD8" w:rsidRDefault="004345E7">
      <w:pPr>
        <w:ind w:firstLine="708"/>
        <w:contextualSpacing/>
        <w:jc w:val="both"/>
        <w:rPr>
          <w:sz w:val="28"/>
          <w:szCs w:val="28"/>
        </w:rPr>
      </w:pPr>
      <w:proofErr w:type="gramStart"/>
      <w:r>
        <w:rPr>
          <w:sz w:val="28"/>
          <w:szCs w:val="28"/>
        </w:rPr>
        <w:t>Задачей</w:t>
      </w:r>
      <w:proofErr w:type="gramEnd"/>
      <w:r>
        <w:rPr>
          <w:sz w:val="28"/>
          <w:szCs w:val="28"/>
        </w:rPr>
        <w:t xml:space="preserve"> не уступающей по значимости задаче направлению патриотизма относится вопрос национальной безопасности. </w:t>
      </w:r>
    </w:p>
    <w:p w:rsidR="00941BD8" w:rsidRDefault="004345E7">
      <w:pPr>
        <w:ind w:firstLine="708"/>
        <w:contextualSpacing/>
        <w:jc w:val="both"/>
        <w:rPr>
          <w:sz w:val="28"/>
          <w:szCs w:val="28"/>
        </w:rPr>
      </w:pPr>
      <w:r>
        <w:rPr>
          <w:sz w:val="28"/>
          <w:szCs w:val="28"/>
        </w:rPr>
        <w:t xml:space="preserve">Вопрос воспитания патриотизма — это и вопрос национальной безопасности. Мы не добьемся больших результатов, если не будем сплоченными, не проникнемся ответственностью за судьбу своей республики. </w:t>
      </w:r>
    </w:p>
    <w:p w:rsidR="00941BD8" w:rsidRDefault="004345E7">
      <w:pPr>
        <w:contextualSpacing/>
        <w:jc w:val="both"/>
        <w:rPr>
          <w:sz w:val="28"/>
          <w:szCs w:val="28"/>
        </w:rPr>
      </w:pPr>
      <w:r>
        <w:rPr>
          <w:sz w:val="28"/>
          <w:szCs w:val="28"/>
        </w:rPr>
        <w:t>В это вопрос я включаю гражданско-патриотическое воспитание: пропаганду государственных символов, уважение к армии, правоохранительным органам, ко всем государственным институтам. Это — правовое воспитание молодежи, которая должна знать свои права и обязанности, это — профилактика правонарушений и пропаганда здорового образа жизни.</w:t>
      </w:r>
    </w:p>
    <w:p w:rsidR="00941BD8" w:rsidRDefault="004345E7">
      <w:pPr>
        <w:ind w:firstLine="708"/>
        <w:contextualSpacing/>
        <w:jc w:val="both"/>
      </w:pPr>
      <w:r>
        <w:rPr>
          <w:sz w:val="28"/>
          <w:szCs w:val="28"/>
        </w:rPr>
        <w:t xml:space="preserve">Временем мы призваны объединяться, и это вопрос больше этический, у нас нет причин работать разрозненно. Если мы говорим о статусе участника войны для воинов-интернационалистов, надо действовать </w:t>
      </w:r>
      <w:proofErr w:type="spellStart"/>
      <w:r>
        <w:rPr>
          <w:sz w:val="28"/>
          <w:szCs w:val="28"/>
        </w:rPr>
        <w:t>объединенно</w:t>
      </w:r>
      <w:proofErr w:type="spellEnd"/>
      <w:r>
        <w:rPr>
          <w:sz w:val="28"/>
          <w:szCs w:val="28"/>
        </w:rPr>
        <w:t xml:space="preserve"> и в этом вопросе, если мы говорим о военно-патриотическом воспитании молодежи, надо самим показать единство. В этом наша моральная обязанность.</w:t>
      </w:r>
    </w:p>
    <w:p w:rsidR="00941BD8" w:rsidRDefault="004345E7">
      <w:pPr>
        <w:ind w:firstLine="708"/>
        <w:contextualSpacing/>
        <w:jc w:val="both"/>
        <w:rPr>
          <w:sz w:val="28"/>
          <w:szCs w:val="28"/>
        </w:rPr>
      </w:pPr>
      <w:r>
        <w:rPr>
          <w:sz w:val="28"/>
          <w:szCs w:val="28"/>
        </w:rPr>
        <w:t xml:space="preserve">Хорошо бы и детей из городских кварталов вывозить в регионы, чтобы они знакомились с историческими памятниками, воочию видели места былых боев, где наши предки сражались с </w:t>
      </w:r>
      <w:proofErr w:type="spellStart"/>
      <w:r>
        <w:rPr>
          <w:sz w:val="28"/>
          <w:szCs w:val="28"/>
        </w:rPr>
        <w:t>джунгарами</w:t>
      </w:r>
      <w:proofErr w:type="spellEnd"/>
      <w:r>
        <w:rPr>
          <w:sz w:val="28"/>
          <w:szCs w:val="28"/>
        </w:rPr>
        <w:t>, отстаивая свою независимость, или где формировалось национальное правительство «</w:t>
      </w:r>
      <w:proofErr w:type="spellStart"/>
      <w:r>
        <w:rPr>
          <w:sz w:val="28"/>
          <w:szCs w:val="28"/>
        </w:rPr>
        <w:t>Алаш</w:t>
      </w:r>
      <w:proofErr w:type="spellEnd"/>
      <w:r>
        <w:rPr>
          <w:sz w:val="28"/>
          <w:szCs w:val="28"/>
        </w:rPr>
        <w:t>». Чтобы они проникались гордостью за наших дедов и отцов, известных батыров и акынов, государственных деятелей.</w:t>
      </w:r>
    </w:p>
    <w:p w:rsidR="00941BD8" w:rsidRDefault="004345E7">
      <w:pPr>
        <w:ind w:firstLine="708"/>
        <w:contextualSpacing/>
        <w:jc w:val="both"/>
        <w:rPr>
          <w:sz w:val="28"/>
          <w:szCs w:val="28"/>
        </w:rPr>
      </w:pPr>
      <w:r>
        <w:rPr>
          <w:sz w:val="28"/>
          <w:szCs w:val="28"/>
        </w:rPr>
        <w:t>К задачам патриотизма относится также задача добиться больших результатов.</w:t>
      </w:r>
    </w:p>
    <w:p w:rsidR="00941BD8" w:rsidRDefault="004345E7">
      <w:pPr>
        <w:ind w:firstLine="708"/>
        <w:contextualSpacing/>
        <w:jc w:val="both"/>
        <w:rPr>
          <w:sz w:val="28"/>
          <w:szCs w:val="28"/>
        </w:rPr>
      </w:pPr>
      <w:r>
        <w:rPr>
          <w:sz w:val="28"/>
          <w:szCs w:val="28"/>
        </w:rPr>
        <w:t>Истоки патриотизма начинаются с любви к семье, родине. Важно каждому делать максимально полезное на том поприще, которое он выбрал. Если ты школьник, надо хорошо учиться, если студент — познавать азы науки. Общественные деятели, государственные служащие, военные, люди культуры, предприниматели — всем необходимо направлять усилия на то, чтобы процветала наша страна.</w:t>
      </w:r>
    </w:p>
    <w:p w:rsidR="00941BD8" w:rsidRDefault="004345E7">
      <w:pPr>
        <w:contextualSpacing/>
        <w:jc w:val="both"/>
        <w:rPr>
          <w:sz w:val="28"/>
          <w:szCs w:val="28"/>
        </w:rPr>
      </w:pPr>
      <w:r>
        <w:rPr>
          <w:sz w:val="28"/>
          <w:szCs w:val="28"/>
        </w:rPr>
        <w:lastRenderedPageBreak/>
        <w:t>Я соглашусь с политикой Президента по развитию у молодежи чувство патриотизма, отнеся ее к числу задач.</w:t>
      </w:r>
    </w:p>
    <w:p w:rsidR="00941BD8" w:rsidRDefault="004345E7">
      <w:pPr>
        <w:contextualSpacing/>
        <w:jc w:val="both"/>
        <w:rPr>
          <w:sz w:val="28"/>
          <w:szCs w:val="28"/>
        </w:rPr>
      </w:pPr>
      <w:r>
        <w:rPr>
          <w:sz w:val="28"/>
          <w:szCs w:val="28"/>
        </w:rPr>
        <w:t xml:space="preserve">Президент неоднократно </w:t>
      </w:r>
      <w:proofErr w:type="gramStart"/>
      <w:r>
        <w:rPr>
          <w:sz w:val="28"/>
          <w:szCs w:val="28"/>
        </w:rPr>
        <w:t>выделял</w:t>
      </w:r>
      <w:proofErr w:type="gramEnd"/>
      <w:r>
        <w:rPr>
          <w:sz w:val="28"/>
          <w:szCs w:val="28"/>
        </w:rPr>
        <w:t xml:space="preserve"> что патриотизм необходимо развивать в особенности у молодежи. Только тогда страна будет процветать, подчеркнул Нурсултан </w:t>
      </w:r>
      <w:proofErr w:type="spellStart"/>
      <w:r>
        <w:rPr>
          <w:sz w:val="28"/>
          <w:szCs w:val="28"/>
        </w:rPr>
        <w:t>Абишевич</w:t>
      </w:r>
      <w:proofErr w:type="spellEnd"/>
      <w:r>
        <w:rPr>
          <w:sz w:val="28"/>
          <w:szCs w:val="28"/>
        </w:rPr>
        <w:t>.</w:t>
      </w:r>
    </w:p>
    <w:p w:rsidR="00941BD8" w:rsidRDefault="004345E7">
      <w:pPr>
        <w:ind w:firstLine="708"/>
        <w:contextualSpacing/>
        <w:jc w:val="both"/>
        <w:rPr>
          <w:sz w:val="28"/>
          <w:szCs w:val="28"/>
        </w:rPr>
      </w:pPr>
      <w:r>
        <w:rPr>
          <w:sz w:val="28"/>
          <w:szCs w:val="28"/>
        </w:rPr>
        <w:t>«</w:t>
      </w:r>
      <w:proofErr w:type="spellStart"/>
      <w:r>
        <w:rPr>
          <w:sz w:val="28"/>
          <w:szCs w:val="28"/>
        </w:rPr>
        <w:t>Жас</w:t>
      </w:r>
      <w:proofErr w:type="spellEnd"/>
      <w:r>
        <w:rPr>
          <w:sz w:val="28"/>
          <w:szCs w:val="28"/>
        </w:rPr>
        <w:t xml:space="preserve"> </w:t>
      </w:r>
      <w:proofErr w:type="spellStart"/>
      <w:r>
        <w:rPr>
          <w:sz w:val="28"/>
          <w:szCs w:val="28"/>
        </w:rPr>
        <w:t>Отан</w:t>
      </w:r>
      <w:proofErr w:type="spellEnd"/>
      <w:r>
        <w:rPr>
          <w:sz w:val="28"/>
          <w:szCs w:val="28"/>
        </w:rPr>
        <w:t xml:space="preserve">» призван сыграть ключевую роль в воспитании в молодежи патриотизма, лидеры подрастающего поколения должны на личном примере демонстрировать высокий казахстанский дух. Требуется целенаправленная, систематическая пропагандистская и просветительская работа в молодежной среде через средства массовой информации и систему образования с целью формирования у молодых казахстанского патриотизма. </w:t>
      </w:r>
      <w:proofErr w:type="gramStart"/>
      <w:r>
        <w:rPr>
          <w:sz w:val="28"/>
          <w:szCs w:val="28"/>
        </w:rPr>
        <w:t>В</w:t>
      </w:r>
      <w:proofErr w:type="gramEnd"/>
      <w:r>
        <w:rPr>
          <w:sz w:val="28"/>
          <w:szCs w:val="28"/>
        </w:rPr>
        <w:t xml:space="preserve"> </w:t>
      </w:r>
      <w:proofErr w:type="gramStart"/>
      <w:r>
        <w:rPr>
          <w:sz w:val="28"/>
          <w:szCs w:val="28"/>
        </w:rPr>
        <w:t>такого</w:t>
      </w:r>
      <w:proofErr w:type="gramEnd"/>
      <w:r>
        <w:rPr>
          <w:sz w:val="28"/>
          <w:szCs w:val="28"/>
        </w:rPr>
        <w:t xml:space="preserve"> рода воспитание следует включить все социальные институты, где происходит становление личности, формирование ее гражданских качеств и правовой культуры.</w:t>
      </w:r>
    </w:p>
    <w:p w:rsidR="00941BD8" w:rsidRDefault="004345E7">
      <w:pPr>
        <w:ind w:firstLine="708"/>
        <w:contextualSpacing/>
        <w:jc w:val="both"/>
        <w:rPr>
          <w:sz w:val="28"/>
          <w:szCs w:val="28"/>
        </w:rPr>
      </w:pPr>
      <w:r>
        <w:rPr>
          <w:sz w:val="28"/>
          <w:szCs w:val="28"/>
        </w:rPr>
        <w:t>Партия должна сделать ставку на молодежь как на главный проводник реформ, создавать мотивацию для ее привлечения к делам партии.</w:t>
      </w:r>
    </w:p>
    <w:p w:rsidR="00941BD8" w:rsidRDefault="004345E7">
      <w:pPr>
        <w:contextualSpacing/>
        <w:jc w:val="both"/>
        <w:rPr>
          <w:sz w:val="28"/>
          <w:szCs w:val="28"/>
        </w:rPr>
      </w:pPr>
      <w:r>
        <w:rPr>
          <w:sz w:val="28"/>
          <w:szCs w:val="28"/>
        </w:rPr>
        <w:t>Партия должна показывать пример патриотизма. Наша молодежь должна расти приверженной таким высоким ценностям, как честь, верность долгу, порядочность, созидание во имя процветания нашей Родины. Требовательность в отношении себя, честность в отношении окружающих, верность в отношении страны — вот ключевые моменты в воспитании подрастающего поколения, подчеркнул Нурсултан Назарбаев.</w:t>
      </w:r>
    </w:p>
    <w:p w:rsidR="00941BD8" w:rsidRDefault="004345E7">
      <w:pPr>
        <w:ind w:firstLine="708"/>
        <w:contextualSpacing/>
        <w:jc w:val="both"/>
        <w:rPr>
          <w:sz w:val="28"/>
          <w:szCs w:val="28"/>
        </w:rPr>
      </w:pPr>
      <w:r>
        <w:rPr>
          <w:sz w:val="28"/>
          <w:szCs w:val="28"/>
        </w:rPr>
        <w:t xml:space="preserve">Молодежь необходимо воспитывать в духе нетерпимости к таким социально опасным явлениям, как наркомания, алкоголизм, </w:t>
      </w:r>
      <w:proofErr w:type="spellStart"/>
      <w:r>
        <w:rPr>
          <w:sz w:val="28"/>
          <w:szCs w:val="28"/>
        </w:rPr>
        <w:t>антисоциальное</w:t>
      </w:r>
      <w:proofErr w:type="spellEnd"/>
      <w:r>
        <w:rPr>
          <w:sz w:val="28"/>
          <w:szCs w:val="28"/>
        </w:rPr>
        <w:t xml:space="preserve"> поведение, правовой нигилизм и коррупция. В целом, считает Президент, партия должна разработать соответствующую Стратегию действий своего молодежного крыла, направленную на привлечение молодежи в партию, решение молодежных проблем, в том числе сельской молодежи, укрепление патриотической работы./8/</w:t>
      </w:r>
    </w:p>
    <w:p w:rsidR="00941BD8" w:rsidRDefault="004345E7">
      <w:pPr>
        <w:contextualSpacing/>
        <w:jc w:val="both"/>
        <w:rPr>
          <w:sz w:val="28"/>
          <w:szCs w:val="28"/>
        </w:rPr>
      </w:pPr>
      <w:r>
        <w:rPr>
          <w:sz w:val="28"/>
          <w:szCs w:val="28"/>
        </w:rPr>
        <w:t xml:space="preserve">Это — огромное участие нашей молодежи в благородных делах. </w:t>
      </w:r>
    </w:p>
    <w:p w:rsidR="00941BD8" w:rsidRDefault="004345E7">
      <w:pPr>
        <w:ind w:firstLine="708"/>
        <w:contextualSpacing/>
        <w:jc w:val="both"/>
        <w:rPr>
          <w:sz w:val="28"/>
          <w:szCs w:val="28"/>
        </w:rPr>
      </w:pPr>
      <w:r>
        <w:rPr>
          <w:sz w:val="28"/>
          <w:szCs w:val="28"/>
        </w:rPr>
        <w:t>Собственным примером молодежное крыло партии должно пропагандировать ценности патриотизма, повышать престиж службы в армии, бороться с коррупцией, развивать социальные проекты.</w:t>
      </w:r>
    </w:p>
    <w:p w:rsidR="00941BD8" w:rsidRDefault="004345E7">
      <w:pPr>
        <w:ind w:firstLine="708"/>
        <w:contextualSpacing/>
        <w:jc w:val="both"/>
        <w:rPr>
          <w:sz w:val="28"/>
          <w:szCs w:val="28"/>
        </w:rPr>
      </w:pPr>
      <w:r>
        <w:rPr>
          <w:sz w:val="28"/>
          <w:szCs w:val="28"/>
        </w:rPr>
        <w:t xml:space="preserve">Необходимо формировать правильную систему ценностей у молодежи, в основе которой такие качества, как трудолюбие, честь, порядочность, стремление к постоянному самосовершенствованию и обучению, дисциплина. </w:t>
      </w:r>
    </w:p>
    <w:p w:rsidR="00941BD8" w:rsidRDefault="004345E7">
      <w:pPr>
        <w:contextualSpacing/>
        <w:jc w:val="both"/>
        <w:rPr>
          <w:sz w:val="28"/>
          <w:szCs w:val="28"/>
        </w:rPr>
      </w:pPr>
      <w:r>
        <w:rPr>
          <w:sz w:val="28"/>
          <w:szCs w:val="28"/>
        </w:rPr>
        <w:t xml:space="preserve">Позаботьтесь, посоветовал Президент, обращаясь к молодежи, о ветеранах, о своих родителях. Как вы будете относиться к старшему поколению, так будут относиться и к вам ваши дети. </w:t>
      </w:r>
    </w:p>
    <w:p w:rsidR="00941BD8" w:rsidRDefault="004345E7">
      <w:pPr>
        <w:ind w:firstLine="708"/>
        <w:contextualSpacing/>
        <w:jc w:val="both"/>
        <w:rPr>
          <w:sz w:val="28"/>
          <w:szCs w:val="28"/>
        </w:rPr>
      </w:pPr>
      <w:r>
        <w:rPr>
          <w:sz w:val="28"/>
          <w:szCs w:val="28"/>
        </w:rPr>
        <w:t xml:space="preserve">Следует усилить пропаганду в средствах массовой информации духовно-нравственных ценностей, противостоя бездуховным образцам западной </w:t>
      </w:r>
      <w:proofErr w:type="spellStart"/>
      <w:proofErr w:type="gramStart"/>
      <w:r>
        <w:rPr>
          <w:sz w:val="28"/>
          <w:szCs w:val="28"/>
        </w:rPr>
        <w:t>эрзац-культуры</w:t>
      </w:r>
      <w:proofErr w:type="spellEnd"/>
      <w:proofErr w:type="gramEnd"/>
      <w:r>
        <w:rPr>
          <w:sz w:val="28"/>
          <w:szCs w:val="28"/>
        </w:rPr>
        <w:t xml:space="preserve">. </w:t>
      </w:r>
    </w:p>
    <w:p w:rsidR="00941BD8" w:rsidRDefault="004345E7">
      <w:pPr>
        <w:ind w:firstLine="708"/>
        <w:contextualSpacing/>
        <w:jc w:val="both"/>
      </w:pPr>
      <w:r>
        <w:rPr>
          <w:sz w:val="28"/>
          <w:szCs w:val="28"/>
        </w:rPr>
        <w:t xml:space="preserve">Президент, в одном из выступлении высказался о необходимости решить </w:t>
      </w:r>
      <w:proofErr w:type="gramStart"/>
      <w:r>
        <w:rPr>
          <w:sz w:val="28"/>
          <w:szCs w:val="28"/>
        </w:rPr>
        <w:t>вопрос</w:t>
      </w:r>
      <w:proofErr w:type="gramEnd"/>
      <w:r>
        <w:rPr>
          <w:sz w:val="28"/>
          <w:szCs w:val="28"/>
        </w:rPr>
        <w:t xml:space="preserve"> о телеканале, целиком посвященном вопросам культуры, спорта и духовно-нравственных ценностей молодежи, который можно создать на базе </w:t>
      </w:r>
      <w:r>
        <w:rPr>
          <w:sz w:val="28"/>
          <w:szCs w:val="28"/>
        </w:rPr>
        <w:lastRenderedPageBreak/>
        <w:t xml:space="preserve">государственного канала «Ел </w:t>
      </w:r>
      <w:proofErr w:type="spellStart"/>
      <w:r>
        <w:rPr>
          <w:sz w:val="28"/>
          <w:szCs w:val="28"/>
        </w:rPr>
        <w:t>Арна</w:t>
      </w:r>
      <w:proofErr w:type="spellEnd"/>
      <w:r>
        <w:rPr>
          <w:sz w:val="28"/>
          <w:szCs w:val="28"/>
        </w:rPr>
        <w:t>». Причем «</w:t>
      </w:r>
      <w:proofErr w:type="spellStart"/>
      <w:r>
        <w:rPr>
          <w:sz w:val="28"/>
          <w:szCs w:val="28"/>
        </w:rPr>
        <w:t>Жас</w:t>
      </w:r>
      <w:proofErr w:type="spellEnd"/>
      <w:r>
        <w:rPr>
          <w:sz w:val="28"/>
          <w:szCs w:val="28"/>
        </w:rPr>
        <w:t xml:space="preserve"> </w:t>
      </w:r>
      <w:proofErr w:type="spellStart"/>
      <w:r>
        <w:rPr>
          <w:sz w:val="28"/>
          <w:szCs w:val="28"/>
        </w:rPr>
        <w:t>Отан</w:t>
      </w:r>
      <w:proofErr w:type="spellEnd"/>
      <w:r>
        <w:rPr>
          <w:sz w:val="28"/>
          <w:szCs w:val="28"/>
        </w:rPr>
        <w:t>» должен активно участвовать в составлении и подготовке программ.</w:t>
      </w:r>
    </w:p>
    <w:p w:rsidR="00941BD8" w:rsidRDefault="004345E7">
      <w:pPr>
        <w:ind w:firstLine="708"/>
        <w:contextualSpacing/>
        <w:jc w:val="both"/>
        <w:rPr>
          <w:sz w:val="28"/>
          <w:szCs w:val="28"/>
        </w:rPr>
      </w:pPr>
      <w:r>
        <w:rPr>
          <w:sz w:val="28"/>
          <w:szCs w:val="28"/>
        </w:rPr>
        <w:t>Вторая задача, поставленная Президентом перед «</w:t>
      </w:r>
      <w:proofErr w:type="spellStart"/>
      <w:r>
        <w:rPr>
          <w:sz w:val="28"/>
          <w:szCs w:val="28"/>
        </w:rPr>
        <w:t>Жас</w:t>
      </w:r>
      <w:proofErr w:type="spellEnd"/>
      <w:r>
        <w:rPr>
          <w:sz w:val="28"/>
          <w:szCs w:val="28"/>
        </w:rPr>
        <w:t xml:space="preserve"> </w:t>
      </w:r>
      <w:proofErr w:type="spellStart"/>
      <w:r>
        <w:rPr>
          <w:sz w:val="28"/>
          <w:szCs w:val="28"/>
        </w:rPr>
        <w:t>Отаном</w:t>
      </w:r>
      <w:proofErr w:type="spellEnd"/>
      <w:r>
        <w:rPr>
          <w:sz w:val="28"/>
          <w:szCs w:val="28"/>
        </w:rPr>
        <w:t>», касается того, чтобы молодежное крыло стало активным проводником идеи формирования здоровой нации. Государство выделяет огромные средства на развитие системы здравоохранения. По всей стране, особенно в сельской местности, строятся новые и ремонтируются действующие объекты здравоохранения, спортивные сооружения.</w:t>
      </w:r>
    </w:p>
    <w:p w:rsidR="00941BD8" w:rsidRDefault="00941BD8">
      <w:pPr>
        <w:ind w:firstLine="851"/>
        <w:contextualSpacing/>
        <w:jc w:val="both"/>
        <w:rPr>
          <w:b/>
          <w:sz w:val="28"/>
          <w:szCs w:val="28"/>
        </w:rPr>
      </w:pPr>
    </w:p>
    <w:p w:rsidR="00941BD8" w:rsidRDefault="004345E7">
      <w:pPr>
        <w:contextualSpacing/>
        <w:jc w:val="center"/>
      </w:pPr>
      <w:r>
        <w:rPr>
          <w:b/>
          <w:sz w:val="28"/>
          <w:szCs w:val="28"/>
        </w:rPr>
        <w:t>Контрольные вопросы:</w:t>
      </w:r>
      <w:r>
        <w:rPr>
          <w:bCs/>
          <w:sz w:val="28"/>
          <w:szCs w:val="28"/>
        </w:rPr>
        <w:t xml:space="preserve"> </w:t>
      </w:r>
    </w:p>
    <w:p w:rsidR="00941BD8" w:rsidRDefault="004345E7">
      <w:pPr>
        <w:contextualSpacing/>
        <w:jc w:val="both"/>
      </w:pPr>
      <w:r>
        <w:rPr>
          <w:bCs/>
          <w:sz w:val="28"/>
          <w:szCs w:val="28"/>
        </w:rPr>
        <w:t>1</w:t>
      </w:r>
      <w:r>
        <w:rPr>
          <w:sz w:val="28"/>
          <w:szCs w:val="28"/>
        </w:rPr>
        <w:t>. Асоциальные явления в молодежной среде: проблема противодействия и профилактики.</w:t>
      </w:r>
    </w:p>
    <w:p w:rsidR="00941BD8" w:rsidRDefault="004345E7">
      <w:pPr>
        <w:contextualSpacing/>
        <w:jc w:val="both"/>
        <w:rPr>
          <w:sz w:val="28"/>
          <w:szCs w:val="28"/>
        </w:rPr>
      </w:pPr>
      <w:r>
        <w:rPr>
          <w:sz w:val="28"/>
          <w:szCs w:val="28"/>
        </w:rPr>
        <w:t>2. Формирование толерантности в общении молодежи.</w:t>
      </w:r>
    </w:p>
    <w:p w:rsidR="00941BD8" w:rsidRDefault="004345E7">
      <w:pPr>
        <w:contextualSpacing/>
        <w:jc w:val="both"/>
        <w:rPr>
          <w:sz w:val="28"/>
          <w:szCs w:val="28"/>
        </w:rPr>
      </w:pPr>
      <w:r>
        <w:rPr>
          <w:sz w:val="28"/>
          <w:szCs w:val="28"/>
        </w:rPr>
        <w:t>3. Воспитание у молодежи патриотических чувств и чувства единства казахстанского народа.</w:t>
      </w:r>
    </w:p>
    <w:p w:rsidR="00941BD8" w:rsidRDefault="00941BD8">
      <w:pPr>
        <w:ind w:firstLine="851"/>
        <w:contextualSpacing/>
        <w:jc w:val="both"/>
        <w:rPr>
          <w:b/>
          <w:sz w:val="28"/>
          <w:szCs w:val="28"/>
        </w:rPr>
      </w:pPr>
    </w:p>
    <w:p w:rsidR="00941BD8" w:rsidRDefault="004345E7">
      <w:pPr>
        <w:ind w:firstLine="851"/>
        <w:contextualSpacing/>
        <w:jc w:val="center"/>
      </w:pPr>
      <w:r>
        <w:rPr>
          <w:b/>
          <w:sz w:val="28"/>
          <w:szCs w:val="28"/>
        </w:rPr>
        <w:t>Литература:</w:t>
      </w:r>
    </w:p>
    <w:p w:rsidR="00941BD8" w:rsidRDefault="004345E7">
      <w:pPr>
        <w:contextualSpacing/>
        <w:jc w:val="both"/>
        <w:rPr>
          <w:sz w:val="28"/>
          <w:szCs w:val="28"/>
        </w:rPr>
      </w:pPr>
      <w:r>
        <w:rPr>
          <w:sz w:val="28"/>
          <w:szCs w:val="28"/>
        </w:rPr>
        <w:t xml:space="preserve">1. Концепция национального воспитания студенческой молодежи. </w:t>
      </w:r>
      <w:proofErr w:type="gramStart"/>
      <w:r>
        <w:rPr>
          <w:sz w:val="28"/>
          <w:szCs w:val="28"/>
        </w:rPr>
        <w:t>-А</w:t>
      </w:r>
      <w:proofErr w:type="gramEnd"/>
      <w:r>
        <w:rPr>
          <w:sz w:val="28"/>
          <w:szCs w:val="28"/>
        </w:rPr>
        <w:t>лматы,2010г.</w:t>
      </w:r>
    </w:p>
    <w:p w:rsidR="00941BD8" w:rsidRDefault="004345E7">
      <w:pPr>
        <w:contextualSpacing/>
        <w:jc w:val="both"/>
        <w:rPr>
          <w:sz w:val="28"/>
          <w:szCs w:val="28"/>
        </w:rPr>
      </w:pPr>
      <w:r>
        <w:rPr>
          <w:sz w:val="28"/>
          <w:szCs w:val="28"/>
        </w:rPr>
        <w:t xml:space="preserve">2. </w:t>
      </w:r>
      <w:proofErr w:type="spellStart"/>
      <w:r>
        <w:rPr>
          <w:sz w:val="28"/>
          <w:szCs w:val="28"/>
        </w:rPr>
        <w:t>Сейтахметова</w:t>
      </w:r>
      <w:proofErr w:type="spellEnd"/>
      <w:r>
        <w:rPr>
          <w:sz w:val="28"/>
          <w:szCs w:val="28"/>
        </w:rPr>
        <w:t xml:space="preserve"> Н.Л. Общенациональная идея Казахстана: опыт философско-политологического анализа. – Казахстан-Спектр -2007г.</w:t>
      </w:r>
    </w:p>
    <w:p w:rsidR="00941BD8" w:rsidRDefault="004345E7">
      <w:pPr>
        <w:contextualSpacing/>
        <w:jc w:val="both"/>
        <w:rPr>
          <w:sz w:val="28"/>
          <w:szCs w:val="28"/>
        </w:rPr>
      </w:pPr>
      <w:r>
        <w:rPr>
          <w:sz w:val="28"/>
          <w:szCs w:val="28"/>
        </w:rPr>
        <w:t xml:space="preserve">3. </w:t>
      </w:r>
      <w:proofErr w:type="spellStart"/>
      <w:r>
        <w:rPr>
          <w:sz w:val="28"/>
          <w:szCs w:val="28"/>
        </w:rPr>
        <w:t>Калетаев</w:t>
      </w:r>
      <w:proofErr w:type="spellEnd"/>
      <w:r>
        <w:rPr>
          <w:sz w:val="28"/>
          <w:szCs w:val="28"/>
        </w:rPr>
        <w:t xml:space="preserve">, Д.А. Социально-политическая консолидация казахстанского народа: особенности и проблемы. </w:t>
      </w:r>
      <w:proofErr w:type="spellStart"/>
      <w:r>
        <w:rPr>
          <w:sz w:val="28"/>
          <w:szCs w:val="28"/>
        </w:rPr>
        <w:t>Автореф</w:t>
      </w:r>
      <w:proofErr w:type="spellEnd"/>
      <w:r>
        <w:rPr>
          <w:sz w:val="28"/>
          <w:szCs w:val="28"/>
        </w:rPr>
        <w:t xml:space="preserve">. </w:t>
      </w:r>
      <w:proofErr w:type="spellStart"/>
      <w:r>
        <w:rPr>
          <w:sz w:val="28"/>
          <w:szCs w:val="28"/>
        </w:rPr>
        <w:t>дис</w:t>
      </w:r>
      <w:proofErr w:type="spellEnd"/>
      <w:r>
        <w:rPr>
          <w:sz w:val="28"/>
          <w:szCs w:val="28"/>
        </w:rPr>
        <w:t xml:space="preserve">. </w:t>
      </w:r>
      <w:proofErr w:type="spellStart"/>
      <w:r>
        <w:rPr>
          <w:sz w:val="28"/>
          <w:szCs w:val="28"/>
        </w:rPr>
        <w:t>докт</w:t>
      </w:r>
      <w:proofErr w:type="spellEnd"/>
      <w:r>
        <w:rPr>
          <w:sz w:val="28"/>
          <w:szCs w:val="28"/>
        </w:rPr>
        <w:t xml:space="preserve">. политических наук. </w:t>
      </w:r>
      <w:proofErr w:type="gramStart"/>
      <w:r>
        <w:rPr>
          <w:sz w:val="28"/>
          <w:szCs w:val="28"/>
        </w:rPr>
        <w:t>-</w:t>
      </w:r>
      <w:proofErr w:type="spellStart"/>
      <w:r>
        <w:rPr>
          <w:sz w:val="28"/>
          <w:szCs w:val="28"/>
        </w:rPr>
        <w:t>А</w:t>
      </w:r>
      <w:proofErr w:type="gramEnd"/>
      <w:r>
        <w:rPr>
          <w:sz w:val="28"/>
          <w:szCs w:val="28"/>
        </w:rPr>
        <w:t>лматы</w:t>
      </w:r>
      <w:proofErr w:type="spellEnd"/>
      <w:r>
        <w:rPr>
          <w:sz w:val="28"/>
          <w:szCs w:val="28"/>
        </w:rPr>
        <w:t>, 2008г.</w:t>
      </w:r>
    </w:p>
    <w:p w:rsidR="00941BD8" w:rsidRDefault="004345E7">
      <w:pPr>
        <w:contextualSpacing/>
        <w:jc w:val="both"/>
        <w:rPr>
          <w:sz w:val="28"/>
          <w:szCs w:val="28"/>
        </w:rPr>
      </w:pPr>
      <w:r>
        <w:rPr>
          <w:sz w:val="28"/>
          <w:szCs w:val="28"/>
        </w:rPr>
        <w:t>4. Концепция государственной молодежной политики РК до 2020 г.</w:t>
      </w:r>
    </w:p>
    <w:p w:rsidR="00941BD8" w:rsidRDefault="004345E7">
      <w:pPr>
        <w:contextualSpacing/>
        <w:jc w:val="both"/>
        <w:rPr>
          <w:sz w:val="28"/>
          <w:szCs w:val="28"/>
        </w:rPr>
      </w:pPr>
      <w:r>
        <w:rPr>
          <w:sz w:val="28"/>
          <w:szCs w:val="28"/>
        </w:rPr>
        <w:t xml:space="preserve">«Казахстан 2020: путь в будущее», </w:t>
      </w:r>
      <w:proofErr w:type="gramStart"/>
      <w:r>
        <w:rPr>
          <w:sz w:val="28"/>
          <w:szCs w:val="28"/>
        </w:rPr>
        <w:t>утвержденная</w:t>
      </w:r>
      <w:proofErr w:type="gramEnd"/>
      <w:r>
        <w:rPr>
          <w:sz w:val="28"/>
          <w:szCs w:val="28"/>
        </w:rPr>
        <w:t xml:space="preserve"> постановлением</w:t>
      </w:r>
    </w:p>
    <w:p w:rsidR="00941BD8" w:rsidRDefault="004345E7">
      <w:pPr>
        <w:contextualSpacing/>
        <w:jc w:val="both"/>
        <w:rPr>
          <w:sz w:val="28"/>
          <w:szCs w:val="28"/>
        </w:rPr>
      </w:pPr>
      <w:r>
        <w:rPr>
          <w:sz w:val="28"/>
          <w:szCs w:val="28"/>
        </w:rPr>
        <w:t>5. Ежова Н.Н. Рабочая книга практического психолога. -</w:t>
      </w:r>
    </w:p>
    <w:p w:rsidR="00941BD8" w:rsidRDefault="00941BD8">
      <w:pPr>
        <w:contextualSpacing/>
        <w:jc w:val="both"/>
        <w:rPr>
          <w:sz w:val="28"/>
          <w:szCs w:val="28"/>
        </w:rPr>
      </w:pPr>
    </w:p>
    <w:p w:rsidR="00941BD8" w:rsidRDefault="00941BD8">
      <w:pPr>
        <w:contextualSpacing/>
        <w:jc w:val="both"/>
        <w:rPr>
          <w:sz w:val="28"/>
          <w:szCs w:val="28"/>
        </w:rPr>
      </w:pPr>
    </w:p>
    <w:p w:rsidR="00941BD8" w:rsidRDefault="00941BD8">
      <w:pPr>
        <w:contextualSpacing/>
        <w:jc w:val="both"/>
        <w:rPr>
          <w:sz w:val="28"/>
          <w:szCs w:val="28"/>
        </w:rPr>
      </w:pPr>
    </w:p>
    <w:p w:rsidR="00941BD8" w:rsidRDefault="004345E7">
      <w:pPr>
        <w:contextualSpacing/>
        <w:jc w:val="both"/>
        <w:rPr>
          <w:sz w:val="28"/>
          <w:szCs w:val="28"/>
        </w:rPr>
      </w:pPr>
      <w:r>
        <w:rPr>
          <w:b/>
          <w:sz w:val="28"/>
          <w:szCs w:val="28"/>
        </w:rPr>
        <w:t>Лекция 9. Повышение конкурентоспособности молодежи на рынке труда.</w:t>
      </w:r>
    </w:p>
    <w:p w:rsidR="00941BD8" w:rsidRDefault="00941BD8">
      <w:pPr>
        <w:ind w:firstLine="851"/>
        <w:contextualSpacing/>
        <w:jc w:val="both"/>
        <w:rPr>
          <w:b/>
          <w:sz w:val="28"/>
          <w:szCs w:val="28"/>
        </w:rPr>
      </w:pPr>
    </w:p>
    <w:p w:rsidR="00941BD8" w:rsidRDefault="004345E7">
      <w:pPr>
        <w:ind w:firstLine="851"/>
        <w:contextualSpacing/>
        <w:jc w:val="both"/>
        <w:rPr>
          <w:sz w:val="28"/>
          <w:szCs w:val="28"/>
        </w:rPr>
      </w:pPr>
      <w:r>
        <w:rPr>
          <w:b/>
          <w:sz w:val="28"/>
          <w:szCs w:val="28"/>
        </w:rPr>
        <w:t>Цель семинарского занятия</w:t>
      </w:r>
      <w:r>
        <w:rPr>
          <w:sz w:val="28"/>
          <w:szCs w:val="28"/>
        </w:rPr>
        <w:t>: Правила построения карьеры. Стратегии карьерного роста. Формирование позитивного имиджа молодежного лидера. Культура публичного выступления, особенности работы в молодежной аудитории. Имидж успешного молодого человека.</w:t>
      </w:r>
    </w:p>
    <w:p w:rsidR="00941BD8" w:rsidRDefault="00941BD8">
      <w:pPr>
        <w:ind w:firstLine="851"/>
        <w:contextualSpacing/>
        <w:jc w:val="both"/>
        <w:rPr>
          <w:b/>
          <w:sz w:val="28"/>
          <w:szCs w:val="28"/>
        </w:rPr>
      </w:pPr>
    </w:p>
    <w:p w:rsidR="00941BD8" w:rsidRDefault="004345E7">
      <w:pPr>
        <w:ind w:firstLine="851"/>
        <w:contextualSpacing/>
        <w:jc w:val="center"/>
        <w:rPr>
          <w:b/>
          <w:sz w:val="28"/>
          <w:szCs w:val="28"/>
        </w:rPr>
      </w:pPr>
      <w:r>
        <w:rPr>
          <w:b/>
          <w:sz w:val="28"/>
          <w:szCs w:val="28"/>
        </w:rPr>
        <w:t>План</w:t>
      </w:r>
    </w:p>
    <w:p w:rsidR="00941BD8" w:rsidRDefault="004345E7">
      <w:pPr>
        <w:contextualSpacing/>
        <w:jc w:val="both"/>
        <w:rPr>
          <w:sz w:val="28"/>
          <w:szCs w:val="28"/>
        </w:rPr>
      </w:pPr>
      <w:r>
        <w:rPr>
          <w:sz w:val="28"/>
          <w:szCs w:val="28"/>
        </w:rPr>
        <w:t>1. Экономическое положение современной казахстанской молодежи и меры по ее реализации.</w:t>
      </w:r>
    </w:p>
    <w:p w:rsidR="00941BD8" w:rsidRDefault="004345E7">
      <w:pPr>
        <w:contextualSpacing/>
        <w:jc w:val="both"/>
        <w:rPr>
          <w:sz w:val="28"/>
          <w:szCs w:val="28"/>
        </w:rPr>
      </w:pPr>
      <w:r>
        <w:rPr>
          <w:sz w:val="28"/>
          <w:szCs w:val="28"/>
        </w:rPr>
        <w:t>2. Формирование позитивного имиджа молодежного лидера.</w:t>
      </w:r>
    </w:p>
    <w:p w:rsidR="00941BD8" w:rsidRDefault="004345E7">
      <w:pPr>
        <w:contextualSpacing/>
        <w:jc w:val="both"/>
        <w:rPr>
          <w:sz w:val="28"/>
          <w:szCs w:val="28"/>
        </w:rPr>
      </w:pPr>
      <w:r>
        <w:rPr>
          <w:sz w:val="28"/>
          <w:szCs w:val="28"/>
        </w:rPr>
        <w:t>3. Имидж успешного молодого человека.</w:t>
      </w:r>
    </w:p>
    <w:p w:rsidR="00941BD8" w:rsidRDefault="00941BD8">
      <w:pPr>
        <w:ind w:firstLine="851"/>
        <w:contextualSpacing/>
        <w:jc w:val="both"/>
        <w:rPr>
          <w:b/>
          <w:sz w:val="28"/>
          <w:szCs w:val="28"/>
        </w:rPr>
      </w:pPr>
    </w:p>
    <w:p w:rsidR="00941BD8" w:rsidRDefault="004345E7">
      <w:pPr>
        <w:ind w:firstLine="708"/>
        <w:contextualSpacing/>
        <w:jc w:val="both"/>
        <w:rPr>
          <w:sz w:val="28"/>
          <w:szCs w:val="28"/>
        </w:rPr>
      </w:pPr>
      <w:r>
        <w:rPr>
          <w:sz w:val="28"/>
          <w:szCs w:val="28"/>
        </w:rPr>
        <w:t>Важнейшие направления достижения качественно нового уровня конкурентоспособности и экспортных возможностей экономики</w:t>
      </w:r>
      <w:r>
        <w:rPr>
          <w:b/>
          <w:bCs/>
          <w:sz w:val="28"/>
          <w:szCs w:val="28"/>
        </w:rPr>
        <w:t xml:space="preserve"> </w:t>
      </w:r>
      <w:r>
        <w:rPr>
          <w:bCs/>
          <w:sz w:val="28"/>
          <w:szCs w:val="28"/>
        </w:rPr>
        <w:t xml:space="preserve">Республики </w:t>
      </w:r>
      <w:r>
        <w:rPr>
          <w:bCs/>
          <w:sz w:val="28"/>
          <w:szCs w:val="28"/>
        </w:rPr>
        <w:lastRenderedPageBreak/>
        <w:t>Казахстан</w:t>
      </w:r>
      <w:r>
        <w:rPr>
          <w:sz w:val="28"/>
          <w:szCs w:val="28"/>
        </w:rPr>
        <w:t xml:space="preserve"> определяются в посланиях </w:t>
      </w:r>
      <w:r>
        <w:rPr>
          <w:bCs/>
          <w:sz w:val="28"/>
          <w:szCs w:val="28"/>
        </w:rPr>
        <w:t>Президента Республики Казахстан Назарбаева Н.А. народу Казахстана</w:t>
      </w:r>
      <w:r>
        <w:rPr>
          <w:sz w:val="28"/>
          <w:szCs w:val="28"/>
        </w:rPr>
        <w:t>. Это обусловлено тем, что конкурентоспособность государства - принципиальный вопрос для развития любой страны, так как это является единственной объективной мерой уровня качества жизни и благосостояния населения.</w:t>
      </w:r>
    </w:p>
    <w:p w:rsidR="00941BD8" w:rsidRDefault="004345E7">
      <w:pPr>
        <w:ind w:firstLine="708"/>
        <w:contextualSpacing/>
        <w:jc w:val="both"/>
      </w:pPr>
      <w:r>
        <w:rPr>
          <w:sz w:val="28"/>
          <w:szCs w:val="28"/>
        </w:rPr>
        <w:t>Повышение конкурентоспособности посредством кластерных инициатив становится базовым элементом стратегий развития подавляющего большинства стран. Анализ более 500 кластерных инициатив, реализованных за последние 10 лет в 20 странах, подтвердил существенное повышение их конкурентоспособности. При этом эффект был достигнут за счет роста инвестиций и формирования новых компаний, усиления экспортного потенциала, повышения занятости населения, развития новых технологий, усиления конкурентоспособности и производительности корпораций - членов кластеров, развития тесных связей между наукой и производством. Развития инфраструктуры, повышения образовательного уровня и компетенции сотрудников корпораций. Учитывая обоснованное смещение фокуса государственной политики с макр</w:t>
      </w:r>
      <w:proofErr w:type="gramStart"/>
      <w:r>
        <w:rPr>
          <w:sz w:val="28"/>
          <w:szCs w:val="28"/>
        </w:rPr>
        <w:t>о-</w:t>
      </w:r>
      <w:proofErr w:type="gramEnd"/>
      <w:r>
        <w:rPr>
          <w:sz w:val="28"/>
          <w:szCs w:val="28"/>
        </w:rPr>
        <w:t xml:space="preserve"> на </w:t>
      </w:r>
      <w:proofErr w:type="spellStart"/>
      <w:r>
        <w:rPr>
          <w:sz w:val="28"/>
          <w:szCs w:val="28"/>
        </w:rPr>
        <w:t>микроуровень</w:t>
      </w:r>
      <w:proofErr w:type="spellEnd"/>
      <w:r>
        <w:rPr>
          <w:sz w:val="28"/>
          <w:szCs w:val="28"/>
        </w:rPr>
        <w:t xml:space="preserve"> и наличие определенных территорий как важнейшего фактора развития кластеров, в процессе разработки стратегии существенно повышается роль региональных администраций.</w:t>
      </w:r>
    </w:p>
    <w:p w:rsidR="00941BD8" w:rsidRDefault="004345E7">
      <w:pPr>
        <w:contextualSpacing/>
        <w:jc w:val="both"/>
      </w:pPr>
      <w:r>
        <w:rPr>
          <w:sz w:val="28"/>
          <w:szCs w:val="28"/>
        </w:rPr>
        <w:t xml:space="preserve">Перед Казахстаном поставлена </w:t>
      </w:r>
      <w:proofErr w:type="gramStart"/>
      <w:r>
        <w:rPr>
          <w:sz w:val="28"/>
          <w:szCs w:val="28"/>
        </w:rPr>
        <w:t>амбициозная</w:t>
      </w:r>
      <w:proofErr w:type="gramEnd"/>
      <w:r>
        <w:rPr>
          <w:sz w:val="28"/>
          <w:szCs w:val="28"/>
        </w:rPr>
        <w:t xml:space="preserve"> задача - вхождение и закрепление в числе 50-ти наиболее конкурентоспособных стран мира. Современная экономическая теория и практика оценивает конкурентоспособность по 160 критериям, объединенным в 11 направлений и учитывающим почти все аспекты качества финансовой, налоговой, таможенной, правовой систем, систем образования, инновационной деятельности, здравоохранения, качества среды обитания, рыночного механизма и т.д. В экономике все взаимосвязано. При низкой конкурентоспособности страны снижается приток капитала, прогресс и эффективность воспроизводства, дефицит финансовых средств, направляемых в сферу образования, здравоохранения и т.д.</w:t>
      </w:r>
    </w:p>
    <w:p w:rsidR="00941BD8" w:rsidRDefault="004345E7">
      <w:pPr>
        <w:ind w:firstLine="708"/>
        <w:contextualSpacing/>
        <w:jc w:val="both"/>
      </w:pPr>
      <w:r>
        <w:rPr>
          <w:sz w:val="28"/>
          <w:szCs w:val="28"/>
        </w:rPr>
        <w:t xml:space="preserve">В целом, рассматривая аспекты конкурентоспособности (и неконкурентоспособности), необходимо принимать во внимание следующее. К числу известных конкурентных преимуществ Казахстана относятся благоприятное </w:t>
      </w:r>
      <w:proofErr w:type="spellStart"/>
      <w:r>
        <w:rPr>
          <w:sz w:val="28"/>
          <w:szCs w:val="28"/>
        </w:rPr>
        <w:t>геостратегическое</w:t>
      </w:r>
      <w:proofErr w:type="spellEnd"/>
      <w:r>
        <w:rPr>
          <w:sz w:val="28"/>
          <w:szCs w:val="28"/>
        </w:rPr>
        <w:t xml:space="preserve"> месторасположение и богатые, природные минерально-сырьевые ресурсы, а также политическая стабильность, макроэкономическая сбалансированность, высокий приток капитала, содействие </w:t>
      </w:r>
      <w:proofErr w:type="spellStart"/>
      <w:proofErr w:type="gramStart"/>
      <w:r>
        <w:rPr>
          <w:sz w:val="28"/>
          <w:szCs w:val="28"/>
        </w:rPr>
        <w:t>бизнес-инициативам</w:t>
      </w:r>
      <w:proofErr w:type="spellEnd"/>
      <w:proofErr w:type="gramEnd"/>
      <w:r>
        <w:rPr>
          <w:sz w:val="28"/>
          <w:szCs w:val="28"/>
        </w:rPr>
        <w:t xml:space="preserve">. Пока наиболее весомым сравнительным экономическим преимуществом Казахстана остается наличие крупных запасов полезных ископаемых. Опираясь на это преимущество </w:t>
      </w:r>
      <w:r>
        <w:rPr>
          <w:bCs/>
          <w:sz w:val="28"/>
          <w:szCs w:val="28"/>
        </w:rPr>
        <w:t>Казахстан</w:t>
      </w:r>
      <w:r>
        <w:rPr>
          <w:sz w:val="28"/>
          <w:szCs w:val="28"/>
        </w:rPr>
        <w:t>, преодолел кризис в национальной экономике, обеспечил экономический рост, провел ряд важнейших экономических реформ.</w:t>
      </w:r>
    </w:p>
    <w:p w:rsidR="00941BD8" w:rsidRDefault="004345E7">
      <w:pPr>
        <w:ind w:firstLine="708"/>
        <w:contextualSpacing/>
        <w:jc w:val="both"/>
      </w:pPr>
      <w:r>
        <w:rPr>
          <w:sz w:val="28"/>
          <w:szCs w:val="28"/>
        </w:rPr>
        <w:t xml:space="preserve">Однако вызовы глобализации и стремительное включение республики в общемировые процессы всерьез обострили известные проблемы качественной составляющей экономического роста. Экономика зависима от конъюнктуры на рынке сырьевых ресурсов. Обрабатывающая промышленность развивается и модернизируется медленными темпами. Основная масса иностранных </w:t>
      </w:r>
      <w:r>
        <w:rPr>
          <w:sz w:val="28"/>
          <w:szCs w:val="28"/>
        </w:rPr>
        <w:lastRenderedPageBreak/>
        <w:t xml:space="preserve">инвестиций направляется в добывающую промышленность, при этом в обрабатывающую промышленность направлено всего 4% от всех инвестиций в промышленность. Доля обрабатывающей промышленности в структуре </w:t>
      </w:r>
      <w:r>
        <w:rPr>
          <w:bCs/>
          <w:sz w:val="28"/>
          <w:szCs w:val="28"/>
        </w:rPr>
        <w:t>ВВП</w:t>
      </w:r>
      <w:r>
        <w:rPr>
          <w:sz w:val="28"/>
          <w:szCs w:val="28"/>
        </w:rPr>
        <w:t xml:space="preserve"> снизилась с 14,2 % в 2003 году до 12 % в 2005 году, по итогам 2006 года до 11,6 %, а в общем объеме промышленного производства снизилась с 48,3 % в 2003 году </w:t>
      </w:r>
      <w:proofErr w:type="gramStart"/>
      <w:r>
        <w:rPr>
          <w:sz w:val="28"/>
          <w:szCs w:val="28"/>
        </w:rPr>
        <w:t>до</w:t>
      </w:r>
      <w:proofErr w:type="gramEnd"/>
      <w:r>
        <w:rPr>
          <w:sz w:val="28"/>
          <w:szCs w:val="28"/>
        </w:rPr>
        <w:t xml:space="preserve"> 39,3 % в 2006. Отмечается существенная техническая и технологическая отсталость предприятий. Конкурентоспособность основной части отечественной продукции остается низкой не только на мировых рынках, но и на </w:t>
      </w:r>
      <w:proofErr w:type="gramStart"/>
      <w:r>
        <w:rPr>
          <w:sz w:val="28"/>
          <w:szCs w:val="28"/>
        </w:rPr>
        <w:t>внутреннем</w:t>
      </w:r>
      <w:proofErr w:type="gramEnd"/>
      <w:r>
        <w:rPr>
          <w:sz w:val="28"/>
          <w:szCs w:val="28"/>
        </w:rPr>
        <w:t>.</w:t>
      </w:r>
    </w:p>
    <w:p w:rsidR="00941BD8" w:rsidRDefault="004345E7">
      <w:pPr>
        <w:contextualSpacing/>
        <w:jc w:val="both"/>
        <w:rPr>
          <w:sz w:val="28"/>
          <w:szCs w:val="28"/>
        </w:rPr>
      </w:pPr>
      <w:r>
        <w:rPr>
          <w:bCs/>
          <w:sz w:val="28"/>
          <w:szCs w:val="28"/>
        </w:rPr>
        <w:tab/>
        <w:t>Наука имеет незначительный уровень развития и практически оторвана от производства. К наиболее распространенным проблемам в сфере конкурентоспособности Казахстана можно отнести:</w:t>
      </w:r>
    </w:p>
    <w:p w:rsidR="00941BD8" w:rsidRDefault="004345E7">
      <w:pPr>
        <w:numPr>
          <w:ilvl w:val="0"/>
          <w:numId w:val="10"/>
        </w:numPr>
        <w:ind w:left="0" w:firstLine="0"/>
        <w:contextualSpacing/>
        <w:jc w:val="both"/>
        <w:rPr>
          <w:sz w:val="28"/>
          <w:szCs w:val="28"/>
        </w:rPr>
      </w:pPr>
      <w:r>
        <w:rPr>
          <w:sz w:val="28"/>
          <w:szCs w:val="28"/>
        </w:rPr>
        <w:t>В качестве причин тормозящих развитие институтов государственного управления, общественного сектора и общественных институтов можно выделить следующее: неэффективность структуры и объема государственных расходов; административная "</w:t>
      </w:r>
      <w:proofErr w:type="spellStart"/>
      <w:r>
        <w:rPr>
          <w:sz w:val="28"/>
          <w:szCs w:val="28"/>
        </w:rPr>
        <w:t>зарегулированность</w:t>
      </w:r>
      <w:proofErr w:type="spellEnd"/>
      <w:r>
        <w:rPr>
          <w:sz w:val="28"/>
          <w:szCs w:val="28"/>
        </w:rPr>
        <w:t>"; высокий уровень налоговой нагрузки; коррумпированность чиновников, не развита система защиты интеллектуальной собственности; сильная централизация процесса принятия экономических решений; неразвит фондовый рынок</w:t>
      </w:r>
      <w:proofErr w:type="gramStart"/>
      <w:r>
        <w:rPr>
          <w:sz w:val="28"/>
          <w:szCs w:val="28"/>
        </w:rPr>
        <w:t xml:space="preserve">;. </w:t>
      </w:r>
      <w:proofErr w:type="gramEnd"/>
      <w:r>
        <w:rPr>
          <w:sz w:val="28"/>
          <w:szCs w:val="28"/>
        </w:rPr>
        <w:t>требует совершенствования система защиты конкуренции, система стандартов качества, энергопотребления и безопасности.; затруднительность получения банковского кредита для начинающих предпринимателей при отсутствии залога.</w:t>
      </w:r>
    </w:p>
    <w:p w:rsidR="00941BD8" w:rsidRDefault="004345E7">
      <w:pPr>
        <w:numPr>
          <w:ilvl w:val="0"/>
          <w:numId w:val="10"/>
        </w:numPr>
        <w:tabs>
          <w:tab w:val="left" w:pos="0"/>
        </w:tabs>
        <w:ind w:left="0" w:firstLine="0"/>
        <w:contextualSpacing/>
        <w:jc w:val="both"/>
      </w:pPr>
      <w:r>
        <w:rPr>
          <w:sz w:val="28"/>
          <w:szCs w:val="28"/>
        </w:rPr>
        <w:t xml:space="preserve">Медлительность в области технологического и инновационного развития, объясняется следующими причинами: низкое участие частного сектора в финансировании НИОКР, низкий уровень сотрудничества предприятий с вузами и НИИ в области научных исследований и разработок, невысокий уровень доступности Интернета населению; низкий уровень владения гражданами </w:t>
      </w:r>
      <w:proofErr w:type="gramStart"/>
      <w:r>
        <w:rPr>
          <w:sz w:val="28"/>
          <w:szCs w:val="28"/>
        </w:rPr>
        <w:t>!Т</w:t>
      </w:r>
      <w:proofErr w:type="gramEnd"/>
      <w:r>
        <w:rPr>
          <w:sz w:val="28"/>
          <w:szCs w:val="28"/>
        </w:rPr>
        <w:t xml:space="preserve">-технологиям; отсутствие прогресса в трансферте технологий; отсутствие научных инкубаторов и </w:t>
      </w:r>
      <w:proofErr w:type="spellStart"/>
      <w:r>
        <w:rPr>
          <w:sz w:val="28"/>
          <w:szCs w:val="28"/>
        </w:rPr>
        <w:t>технополисов</w:t>
      </w:r>
      <w:proofErr w:type="spellEnd"/>
      <w:r>
        <w:rPr>
          <w:sz w:val="28"/>
          <w:szCs w:val="28"/>
        </w:rPr>
        <w:t xml:space="preserve"> (а многие из созданных отличаются формальностью); </w:t>
      </w:r>
      <w:proofErr w:type="gramStart"/>
      <w:r>
        <w:rPr>
          <w:sz w:val="28"/>
          <w:szCs w:val="28"/>
        </w:rPr>
        <w:t xml:space="preserve">недостаточный уровень существующего интеллектуального и материально-технического потенциала научно-исследовательских организаций; в государственных закупках предопределяющим условием остается ориентированность на ценовой фактор, а не на фактор технологического уровня и </w:t>
      </w:r>
      <w:proofErr w:type="spellStart"/>
      <w:r>
        <w:rPr>
          <w:sz w:val="28"/>
          <w:szCs w:val="28"/>
        </w:rPr>
        <w:t>инновационности</w:t>
      </w:r>
      <w:proofErr w:type="spellEnd"/>
      <w:r>
        <w:rPr>
          <w:sz w:val="28"/>
          <w:szCs w:val="28"/>
        </w:rPr>
        <w:t xml:space="preserve"> предложения; разрабатываемые государственные и отраслевые программы по разным направлениям не учитывают (либо учитывают не в полной мере) планы по стимулированию внедрения и использования информационных и коммуникационных технологий;</w:t>
      </w:r>
      <w:proofErr w:type="gramEnd"/>
      <w:r>
        <w:rPr>
          <w:sz w:val="28"/>
          <w:szCs w:val="28"/>
        </w:rPr>
        <w:t xml:space="preserve"> отсутствие полной и качественной законодательной базы в области информационных технологий; не имеет должного развития система электронной торговли; отсутствие развитой информационной инфраструктуры; несмотря на активные меры в казахстанской экономике по реализации кластерной инициативы пока не созданы сильные и развитые кластеры. Часто производственное и специализированное оборудование, необходимое для выпуска конечной продукции в рамках определенного кластера, импортируется.</w:t>
      </w:r>
    </w:p>
    <w:p w:rsidR="00941BD8" w:rsidRDefault="004345E7">
      <w:pPr>
        <w:numPr>
          <w:ilvl w:val="0"/>
          <w:numId w:val="10"/>
        </w:numPr>
        <w:tabs>
          <w:tab w:val="left" w:pos="0"/>
        </w:tabs>
        <w:ind w:left="0" w:firstLine="0"/>
        <w:contextualSpacing/>
        <w:jc w:val="both"/>
        <w:rPr>
          <w:sz w:val="28"/>
          <w:szCs w:val="28"/>
        </w:rPr>
      </w:pPr>
      <w:r>
        <w:rPr>
          <w:sz w:val="28"/>
          <w:szCs w:val="28"/>
        </w:rPr>
        <w:t xml:space="preserve">В качестве причины, наиболее тормозящей инфраструктурное развитие, выделяется уровень развития автомобильных дорог; низкая </w:t>
      </w:r>
      <w:r>
        <w:rPr>
          <w:sz w:val="28"/>
          <w:szCs w:val="28"/>
        </w:rPr>
        <w:lastRenderedPageBreak/>
        <w:t xml:space="preserve">конкурентоспособность портовых услуг и внутренних водных путей; недостаточно эффективный воздушный транспорт; необходимость реформ в железнодорожной отрасли; в электроснабжении наблюдаются сбои и перепады напряжения. имеет место предельно высокий износ систем </w:t>
      </w:r>
      <w:proofErr w:type="spellStart"/>
      <w:r>
        <w:rPr>
          <w:sz w:val="28"/>
          <w:szCs w:val="28"/>
        </w:rPr>
        <w:t>теплоэнерг</w:t>
      </w:r>
      <w:proofErr w:type="gramStart"/>
      <w:r>
        <w:rPr>
          <w:sz w:val="28"/>
          <w:szCs w:val="28"/>
        </w:rPr>
        <w:t>о</w:t>
      </w:r>
      <w:proofErr w:type="spellEnd"/>
      <w:r>
        <w:rPr>
          <w:sz w:val="28"/>
          <w:szCs w:val="28"/>
        </w:rPr>
        <w:t>-</w:t>
      </w:r>
      <w:proofErr w:type="gramEnd"/>
      <w:r>
        <w:rPr>
          <w:sz w:val="28"/>
          <w:szCs w:val="28"/>
        </w:rPr>
        <w:t xml:space="preserve"> и водоснабжения для населения.</w:t>
      </w:r>
    </w:p>
    <w:p w:rsidR="00941BD8" w:rsidRDefault="004345E7">
      <w:pPr>
        <w:numPr>
          <w:ilvl w:val="0"/>
          <w:numId w:val="10"/>
        </w:numPr>
        <w:tabs>
          <w:tab w:val="left" w:pos="0"/>
        </w:tabs>
        <w:ind w:left="0" w:firstLine="0"/>
        <w:contextualSpacing/>
        <w:jc w:val="both"/>
      </w:pPr>
      <w:r>
        <w:rPr>
          <w:sz w:val="28"/>
          <w:szCs w:val="28"/>
        </w:rPr>
        <w:t>В области ведения бизнеса особенно выделяются следующие проблемы. Конкурентные преимущества казахстанских предприятий на международном рынке, как правило, связаны с низкой стоимостью природных ресурсов - в основном нет уникальных продуктов и производственных процессов. При этом экспортирующие компании осуществляют продажи лишь на немногих зарубежных рынках. Качество казахстанских поставщиков для бизнеса, осуществляемого в стране, часто требует значительного улучшения, так как в основном они неэффективны и технологически неразвиты.</w:t>
      </w:r>
    </w:p>
    <w:p w:rsidR="00941BD8" w:rsidRDefault="004345E7">
      <w:pPr>
        <w:ind w:firstLine="708"/>
        <w:contextualSpacing/>
        <w:jc w:val="both"/>
        <w:rPr>
          <w:sz w:val="28"/>
          <w:szCs w:val="28"/>
        </w:rPr>
      </w:pPr>
      <w:r>
        <w:rPr>
          <w:sz w:val="28"/>
          <w:szCs w:val="28"/>
        </w:rPr>
        <w:t xml:space="preserve">Если компании и внедряют технологии, то только через покупку лицензий или простое копирование зарубежных, как правило, устаревших технологий. Обычно используются трудоемкие методы и производственные процессы предыдущих и предшествующих поколений, уровень маркетинга достаточно примитивен, и, как правило, отсутствуют собственные каналы продвижения товаров на внешние рынки. Проблемы низкой конкурентоспособности бизнес-процессов предприятий сопровождаются недостаточно развитым уровнем менеджмента, особенно корпоративного, при отсутствии сильных управляющих, а также незначительными затратами предприятий на подготовку кадров. Не развита корпоративная этика компаний. Несовершенны системы финансового аудита и стандартов отчетности компаний. Деятельность крупных корпораций в </w:t>
      </w:r>
      <w:r>
        <w:rPr>
          <w:bCs/>
          <w:sz w:val="28"/>
          <w:szCs w:val="28"/>
        </w:rPr>
        <w:t>Казахстане</w:t>
      </w:r>
      <w:r>
        <w:rPr>
          <w:sz w:val="28"/>
          <w:szCs w:val="28"/>
        </w:rPr>
        <w:t xml:space="preserve"> в основном сосредоточена среди нескольких предпринимательских групп, а не среди большого количества предпринимателей.</w:t>
      </w:r>
    </w:p>
    <w:p w:rsidR="00941BD8" w:rsidRDefault="004345E7">
      <w:pPr>
        <w:ind w:firstLine="708"/>
        <w:contextualSpacing/>
        <w:jc w:val="both"/>
        <w:rPr>
          <w:sz w:val="28"/>
          <w:szCs w:val="28"/>
        </w:rPr>
      </w:pPr>
      <w:r>
        <w:rPr>
          <w:sz w:val="28"/>
          <w:szCs w:val="28"/>
        </w:rPr>
        <w:t>В целом</w:t>
      </w:r>
      <w:r>
        <w:rPr>
          <w:b/>
          <w:bCs/>
          <w:sz w:val="28"/>
          <w:szCs w:val="28"/>
        </w:rPr>
        <w:t xml:space="preserve"> </w:t>
      </w:r>
      <w:r>
        <w:rPr>
          <w:bCs/>
          <w:sz w:val="28"/>
          <w:szCs w:val="28"/>
        </w:rPr>
        <w:t>Казахстан</w:t>
      </w:r>
      <w:r>
        <w:rPr>
          <w:sz w:val="28"/>
          <w:szCs w:val="28"/>
        </w:rPr>
        <w:t xml:space="preserve"> нуждается в опережающих мерах по обеспечению перехода к устойчивому развитию. До настоящего времени, сохраняется существенный дисбаланс производства и потребления ресурсов. Экономика лишь в незначительной степени использует огромный потенциал возобновляемых ресурсов и источников энергии. Велики энергоемкость производимой продукции и экологические издержки производства. Отмечается низкий уровень экологической ответственности бизнеса и слабое вовлечение населения и общественности в процесс решения экологических проблем. Качество жизни населения отстает от современных стандартов. Имеют место исключительно высокие социальные риски, высок уровень производственного, бытового и дорожного травматизма.</w:t>
      </w:r>
    </w:p>
    <w:p w:rsidR="00941BD8" w:rsidRDefault="004345E7">
      <w:pPr>
        <w:ind w:firstLine="708"/>
        <w:contextualSpacing/>
        <w:jc w:val="both"/>
      </w:pPr>
      <w:r>
        <w:rPr>
          <w:sz w:val="28"/>
          <w:szCs w:val="28"/>
        </w:rPr>
        <w:t xml:space="preserve">Достижение качественно новых успехов в решении выявленных проблем и обеспечение конкурентоспособности </w:t>
      </w:r>
      <w:r>
        <w:rPr>
          <w:bCs/>
          <w:sz w:val="28"/>
          <w:szCs w:val="28"/>
        </w:rPr>
        <w:t>«точек»</w:t>
      </w:r>
      <w:r>
        <w:rPr>
          <w:sz w:val="28"/>
          <w:szCs w:val="28"/>
        </w:rPr>
        <w:t xml:space="preserve"> экономического роста страны являются важнейшим приоритетом экономического развития </w:t>
      </w:r>
      <w:r>
        <w:rPr>
          <w:bCs/>
          <w:sz w:val="28"/>
          <w:szCs w:val="28"/>
        </w:rPr>
        <w:t>Казахстана.</w:t>
      </w:r>
      <w:r>
        <w:rPr>
          <w:sz w:val="28"/>
          <w:szCs w:val="28"/>
        </w:rPr>
        <w:t xml:space="preserve"> Существенное значение в реализации данной задачи имеет принятие конкретных мер по структурной перестройке экономики регионов, созданию в областях конкурентоспособного промышленного сектора с высокой долей производства готовой продукции, внедрению кластерного механизма ее развития. В данном контексте формирующаяся система регулирования региональной политики в </w:t>
      </w:r>
      <w:r>
        <w:rPr>
          <w:sz w:val="28"/>
          <w:szCs w:val="28"/>
        </w:rPr>
        <w:lastRenderedPageBreak/>
        <w:t>республике становится важнейшим фактором успеха всего процесса устойчивого развития страны.</w:t>
      </w:r>
    </w:p>
    <w:p w:rsidR="00941BD8" w:rsidRDefault="004345E7">
      <w:pPr>
        <w:ind w:firstLine="708"/>
        <w:contextualSpacing/>
        <w:jc w:val="both"/>
      </w:pPr>
      <w:r>
        <w:rPr>
          <w:sz w:val="28"/>
          <w:szCs w:val="28"/>
        </w:rPr>
        <w:t>Общеэкономический ро</w:t>
      </w:r>
      <w:proofErr w:type="gramStart"/>
      <w:r>
        <w:rPr>
          <w:sz w:val="28"/>
          <w:szCs w:val="28"/>
        </w:rPr>
        <w:t>ст стр</w:t>
      </w:r>
      <w:proofErr w:type="gramEnd"/>
      <w:r>
        <w:rPr>
          <w:sz w:val="28"/>
          <w:szCs w:val="28"/>
        </w:rPr>
        <w:t>аны и достижение общенационального благосостояния возможны в результате эффективного рационального использования производственного потенциала каждого региона. Одним из приоритетных направлений активной региональной политики Казахстана является четкое определение места и роли каждого региона в хозяйственном комплексе страны, их текущего состояния и перспектив дальнейшего развития. В этой связи в 2006 г. была принята специальная Стратегия территориального развития до 2015 г., определяющая стратегические направления территориального развития страны.</w:t>
      </w:r>
    </w:p>
    <w:p w:rsidR="00941BD8" w:rsidRDefault="004345E7">
      <w:pPr>
        <w:ind w:firstLine="708"/>
        <w:contextualSpacing/>
        <w:jc w:val="both"/>
        <w:rPr>
          <w:sz w:val="28"/>
          <w:szCs w:val="28"/>
        </w:rPr>
      </w:pPr>
      <w:r>
        <w:rPr>
          <w:sz w:val="28"/>
          <w:szCs w:val="28"/>
        </w:rPr>
        <w:t xml:space="preserve">На сегодня определены и формируются семь перспективных кластеров. Крупнейший региональный туристический кластер создается в г. </w:t>
      </w:r>
      <w:proofErr w:type="spellStart"/>
      <w:r>
        <w:rPr>
          <w:sz w:val="28"/>
          <w:szCs w:val="28"/>
        </w:rPr>
        <w:t>Алматы</w:t>
      </w:r>
      <w:proofErr w:type="spellEnd"/>
      <w:r>
        <w:rPr>
          <w:sz w:val="28"/>
          <w:szCs w:val="28"/>
        </w:rPr>
        <w:t xml:space="preserve"> и </w:t>
      </w:r>
      <w:proofErr w:type="spellStart"/>
      <w:r>
        <w:rPr>
          <w:sz w:val="28"/>
          <w:szCs w:val="28"/>
        </w:rPr>
        <w:t>Алматинской</w:t>
      </w:r>
      <w:proofErr w:type="spellEnd"/>
      <w:r>
        <w:rPr>
          <w:sz w:val="28"/>
          <w:szCs w:val="28"/>
        </w:rPr>
        <w:t xml:space="preserve"> области, </w:t>
      </w:r>
      <w:proofErr w:type="gramStart"/>
      <w:r>
        <w:rPr>
          <w:sz w:val="28"/>
          <w:szCs w:val="28"/>
        </w:rPr>
        <w:t>наделенных</w:t>
      </w:r>
      <w:proofErr w:type="gramEnd"/>
      <w:r>
        <w:rPr>
          <w:sz w:val="28"/>
          <w:szCs w:val="28"/>
        </w:rPr>
        <w:t xml:space="preserve"> редкой природной роскошью, этническим своеобразием и богатым культурно-историческим наследием.</w:t>
      </w:r>
    </w:p>
    <w:p w:rsidR="00941BD8" w:rsidRDefault="004345E7">
      <w:pPr>
        <w:ind w:firstLine="708"/>
        <w:contextualSpacing/>
        <w:jc w:val="both"/>
      </w:pPr>
      <w:r>
        <w:rPr>
          <w:sz w:val="28"/>
          <w:szCs w:val="28"/>
        </w:rPr>
        <w:t xml:space="preserve">Хлопкосеющий юг </w:t>
      </w:r>
      <w:r>
        <w:rPr>
          <w:bCs/>
          <w:sz w:val="28"/>
          <w:szCs w:val="28"/>
        </w:rPr>
        <w:t>Казахстана</w:t>
      </w:r>
      <w:r>
        <w:rPr>
          <w:sz w:val="28"/>
          <w:szCs w:val="28"/>
        </w:rPr>
        <w:t xml:space="preserve"> находится как в близости к странам, обеспечивающим доступ к сырью, — </w:t>
      </w:r>
      <w:r>
        <w:rPr>
          <w:bCs/>
          <w:sz w:val="28"/>
          <w:szCs w:val="28"/>
        </w:rPr>
        <w:t>Узбекистану, Таджикистану и Туркменистану,</w:t>
      </w:r>
      <w:r>
        <w:rPr>
          <w:sz w:val="28"/>
          <w:szCs w:val="28"/>
        </w:rPr>
        <w:t xml:space="preserve"> так и к регионам, в которых отмечен значительный ро</w:t>
      </w:r>
      <w:proofErr w:type="gramStart"/>
      <w:r>
        <w:rPr>
          <w:sz w:val="28"/>
          <w:szCs w:val="28"/>
        </w:rPr>
        <w:t>ст спр</w:t>
      </w:r>
      <w:proofErr w:type="gramEnd"/>
      <w:r>
        <w:rPr>
          <w:sz w:val="28"/>
          <w:szCs w:val="28"/>
        </w:rPr>
        <w:t xml:space="preserve">оса на хлопчатобумажную пряжу, — </w:t>
      </w:r>
      <w:r>
        <w:rPr>
          <w:bCs/>
          <w:sz w:val="28"/>
          <w:szCs w:val="28"/>
        </w:rPr>
        <w:t xml:space="preserve">Китаю, </w:t>
      </w:r>
      <w:r w:rsidRPr="00043AB4">
        <w:rPr>
          <w:bCs/>
          <w:sz w:val="28"/>
          <w:szCs w:val="28"/>
        </w:rPr>
        <w:t>России</w:t>
      </w:r>
      <w:r>
        <w:rPr>
          <w:bCs/>
          <w:sz w:val="28"/>
          <w:szCs w:val="28"/>
        </w:rPr>
        <w:t>, Европе и Ближнему Востоку</w:t>
      </w:r>
      <w:r>
        <w:rPr>
          <w:sz w:val="28"/>
          <w:szCs w:val="28"/>
        </w:rPr>
        <w:t>. Поэтому неудивительно, что текстильный кластер создан в Южно-Казахстанской области. Основной целью этого кластера является переход от экспорта хлопка-сырца к выпуску пряжи и готовой продукции с высокой добавленной стоимостью.</w:t>
      </w:r>
    </w:p>
    <w:p w:rsidR="00941BD8" w:rsidRDefault="004345E7">
      <w:pPr>
        <w:ind w:firstLine="708"/>
        <w:contextualSpacing/>
        <w:jc w:val="both"/>
      </w:pPr>
      <w:r>
        <w:rPr>
          <w:sz w:val="28"/>
          <w:szCs w:val="28"/>
        </w:rPr>
        <w:t>Географическая близость участников, в частности производителей сельскохозяйственного сырья и перерабатывающих предприятий, позволяет применять кластерный подход в развитии пищевой промышленности. В результате проведенного анализа были выявлены три наиболее «</w:t>
      </w:r>
      <w:r>
        <w:rPr>
          <w:bCs/>
          <w:sz w:val="28"/>
          <w:szCs w:val="28"/>
        </w:rPr>
        <w:t>подготовленных»</w:t>
      </w:r>
      <w:r>
        <w:rPr>
          <w:sz w:val="28"/>
          <w:szCs w:val="28"/>
        </w:rPr>
        <w:t xml:space="preserve"> направления для организации </w:t>
      </w:r>
      <w:proofErr w:type="spellStart"/>
      <w:r>
        <w:rPr>
          <w:sz w:val="28"/>
          <w:szCs w:val="28"/>
        </w:rPr>
        <w:t>пилотных</w:t>
      </w:r>
      <w:proofErr w:type="spellEnd"/>
      <w:r>
        <w:rPr>
          <w:sz w:val="28"/>
          <w:szCs w:val="28"/>
        </w:rPr>
        <w:t xml:space="preserve"> кластеров: </w:t>
      </w:r>
      <w:proofErr w:type="gramStart"/>
      <w:r>
        <w:rPr>
          <w:sz w:val="28"/>
          <w:szCs w:val="28"/>
        </w:rPr>
        <w:t>зерноперерабатывающий</w:t>
      </w:r>
      <w:proofErr w:type="gramEnd"/>
      <w:r>
        <w:rPr>
          <w:sz w:val="28"/>
          <w:szCs w:val="28"/>
        </w:rPr>
        <w:t xml:space="preserve"> - в </w:t>
      </w:r>
      <w:r>
        <w:rPr>
          <w:bCs/>
          <w:sz w:val="28"/>
          <w:szCs w:val="28"/>
        </w:rPr>
        <w:t>Северном,</w:t>
      </w:r>
      <w:r>
        <w:rPr>
          <w:sz w:val="28"/>
          <w:szCs w:val="28"/>
        </w:rPr>
        <w:t xml:space="preserve"> плодоовощной - в </w:t>
      </w:r>
      <w:r>
        <w:rPr>
          <w:bCs/>
          <w:sz w:val="28"/>
          <w:szCs w:val="28"/>
        </w:rPr>
        <w:t>Южном</w:t>
      </w:r>
      <w:r>
        <w:rPr>
          <w:sz w:val="28"/>
          <w:szCs w:val="28"/>
        </w:rPr>
        <w:t xml:space="preserve"> регионах и молочный - </w:t>
      </w:r>
      <w:r>
        <w:rPr>
          <w:bCs/>
          <w:sz w:val="28"/>
          <w:szCs w:val="28"/>
        </w:rPr>
        <w:t xml:space="preserve">в </w:t>
      </w:r>
      <w:proofErr w:type="spellStart"/>
      <w:r>
        <w:rPr>
          <w:bCs/>
          <w:sz w:val="28"/>
          <w:szCs w:val="28"/>
        </w:rPr>
        <w:t>Костанайской</w:t>
      </w:r>
      <w:proofErr w:type="spellEnd"/>
      <w:r>
        <w:rPr>
          <w:bCs/>
          <w:sz w:val="28"/>
          <w:szCs w:val="28"/>
        </w:rPr>
        <w:t xml:space="preserve"> области</w:t>
      </w:r>
      <w:r>
        <w:rPr>
          <w:sz w:val="28"/>
          <w:szCs w:val="28"/>
        </w:rPr>
        <w:t xml:space="preserve">. На уже имеющихся промышленно-строительных площадках современных технологий производства строительных материалов и продукции строительной индустрии на территории </w:t>
      </w:r>
      <w:proofErr w:type="gramStart"/>
      <w:r>
        <w:rPr>
          <w:sz w:val="28"/>
          <w:szCs w:val="28"/>
        </w:rPr>
        <w:t>г</w:t>
      </w:r>
      <w:proofErr w:type="gramEnd"/>
      <w:r>
        <w:rPr>
          <w:sz w:val="28"/>
          <w:szCs w:val="28"/>
        </w:rPr>
        <w:t xml:space="preserve">. </w:t>
      </w:r>
      <w:r>
        <w:rPr>
          <w:bCs/>
          <w:sz w:val="28"/>
          <w:szCs w:val="28"/>
        </w:rPr>
        <w:t xml:space="preserve">Астаны, </w:t>
      </w:r>
      <w:proofErr w:type="spellStart"/>
      <w:r>
        <w:rPr>
          <w:bCs/>
          <w:sz w:val="28"/>
          <w:szCs w:val="28"/>
        </w:rPr>
        <w:t>Алматинской</w:t>
      </w:r>
      <w:proofErr w:type="spellEnd"/>
      <w:r>
        <w:rPr>
          <w:bCs/>
          <w:sz w:val="28"/>
          <w:szCs w:val="28"/>
        </w:rPr>
        <w:t xml:space="preserve"> и </w:t>
      </w:r>
      <w:proofErr w:type="spellStart"/>
      <w:r>
        <w:rPr>
          <w:bCs/>
          <w:sz w:val="28"/>
          <w:szCs w:val="28"/>
        </w:rPr>
        <w:t>Кызылординской</w:t>
      </w:r>
      <w:proofErr w:type="spellEnd"/>
      <w:r>
        <w:rPr>
          <w:sz w:val="28"/>
          <w:szCs w:val="28"/>
        </w:rPr>
        <w:t xml:space="preserve"> областях формируется кластер </w:t>
      </w:r>
      <w:r>
        <w:rPr>
          <w:bCs/>
          <w:sz w:val="28"/>
          <w:szCs w:val="28"/>
        </w:rPr>
        <w:t>«Строительные материалы».</w:t>
      </w:r>
    </w:p>
    <w:p w:rsidR="00941BD8" w:rsidRDefault="004345E7">
      <w:pPr>
        <w:ind w:firstLine="708"/>
        <w:contextualSpacing/>
        <w:jc w:val="both"/>
        <w:rPr>
          <w:sz w:val="28"/>
          <w:szCs w:val="28"/>
        </w:rPr>
      </w:pPr>
      <w:r>
        <w:rPr>
          <w:sz w:val="28"/>
          <w:szCs w:val="28"/>
        </w:rPr>
        <w:t xml:space="preserve">На западе Казахстана сформирован и развивается кластер </w:t>
      </w:r>
      <w:proofErr w:type="spellStart"/>
      <w:r>
        <w:rPr>
          <w:sz w:val="28"/>
          <w:szCs w:val="28"/>
        </w:rPr>
        <w:t>транспортно-логистических</w:t>
      </w:r>
      <w:proofErr w:type="spellEnd"/>
      <w:r>
        <w:rPr>
          <w:sz w:val="28"/>
          <w:szCs w:val="28"/>
        </w:rPr>
        <w:t xml:space="preserve"> услуг. Как известно, через </w:t>
      </w:r>
      <w:proofErr w:type="spellStart"/>
      <w:r>
        <w:rPr>
          <w:sz w:val="28"/>
          <w:szCs w:val="28"/>
        </w:rPr>
        <w:t>Западно-Казахстанскую</w:t>
      </w:r>
      <w:proofErr w:type="spellEnd"/>
      <w:r>
        <w:rPr>
          <w:sz w:val="28"/>
          <w:szCs w:val="28"/>
        </w:rPr>
        <w:t xml:space="preserve"> область проходит один из основных железнодорожных коридоров республики — так называемый среднеазиатский коридор «</w:t>
      </w:r>
      <w:proofErr w:type="spellStart"/>
      <w:r>
        <w:rPr>
          <w:sz w:val="28"/>
          <w:szCs w:val="28"/>
        </w:rPr>
        <w:t>Ченгельды</w:t>
      </w:r>
      <w:proofErr w:type="spellEnd"/>
      <w:r>
        <w:rPr>
          <w:sz w:val="28"/>
          <w:szCs w:val="28"/>
        </w:rPr>
        <w:t xml:space="preserve"> - Арысь - Кандагач - Озинки». Это главное направление, по которому пассажирские и грузовые потоки движутся из государств </w:t>
      </w:r>
      <w:r>
        <w:rPr>
          <w:bCs/>
          <w:sz w:val="28"/>
          <w:szCs w:val="28"/>
        </w:rPr>
        <w:t>Центральной Азии в Европу</w:t>
      </w:r>
      <w:r>
        <w:rPr>
          <w:sz w:val="28"/>
          <w:szCs w:val="28"/>
        </w:rPr>
        <w:t>.</w:t>
      </w:r>
    </w:p>
    <w:p w:rsidR="00941BD8" w:rsidRDefault="004345E7">
      <w:pPr>
        <w:ind w:firstLine="708"/>
        <w:contextualSpacing/>
        <w:jc w:val="both"/>
        <w:rPr>
          <w:sz w:val="28"/>
          <w:szCs w:val="28"/>
        </w:rPr>
      </w:pPr>
      <w:r>
        <w:rPr>
          <w:sz w:val="28"/>
          <w:szCs w:val="28"/>
        </w:rPr>
        <w:t xml:space="preserve">В настоящее время предполагается строительство интегрированного нефтехимического комплекса в Западном Казахстане на базе попутных газов месторождений </w:t>
      </w:r>
      <w:r>
        <w:rPr>
          <w:bCs/>
          <w:sz w:val="28"/>
          <w:szCs w:val="28"/>
        </w:rPr>
        <w:t>«Тенгиз», «</w:t>
      </w:r>
      <w:proofErr w:type="spellStart"/>
      <w:r>
        <w:rPr>
          <w:bCs/>
          <w:sz w:val="28"/>
          <w:szCs w:val="28"/>
        </w:rPr>
        <w:t>Кашаган</w:t>
      </w:r>
      <w:proofErr w:type="spellEnd"/>
      <w:r>
        <w:rPr>
          <w:bCs/>
          <w:sz w:val="28"/>
          <w:szCs w:val="28"/>
        </w:rPr>
        <w:t>»</w:t>
      </w:r>
      <w:r>
        <w:rPr>
          <w:sz w:val="28"/>
          <w:szCs w:val="28"/>
        </w:rPr>
        <w:t xml:space="preserve"> и других месторождений Северного Каспия и проекта по организации на </w:t>
      </w:r>
      <w:proofErr w:type="spellStart"/>
      <w:r>
        <w:rPr>
          <w:sz w:val="28"/>
          <w:szCs w:val="28"/>
        </w:rPr>
        <w:t>Атырауском</w:t>
      </w:r>
      <w:proofErr w:type="spellEnd"/>
      <w:r>
        <w:rPr>
          <w:sz w:val="28"/>
          <w:szCs w:val="28"/>
        </w:rPr>
        <w:t xml:space="preserve"> нефтеперерабатывающем заводе (НПЗ) производства бензола как сырья для нефтехимичес</w:t>
      </w:r>
      <w:r>
        <w:rPr>
          <w:sz w:val="28"/>
          <w:szCs w:val="28"/>
        </w:rPr>
        <w:softHyphen/>
        <w:t xml:space="preserve">ких </w:t>
      </w:r>
      <w:r>
        <w:rPr>
          <w:sz w:val="28"/>
          <w:szCs w:val="28"/>
        </w:rPr>
        <w:lastRenderedPageBreak/>
        <w:t xml:space="preserve">производств. В данном регионе организован кластер </w:t>
      </w:r>
      <w:r>
        <w:rPr>
          <w:bCs/>
          <w:sz w:val="28"/>
          <w:szCs w:val="28"/>
        </w:rPr>
        <w:t>«Нефтегазовое машиностроение»</w:t>
      </w:r>
      <w:r>
        <w:rPr>
          <w:sz w:val="28"/>
          <w:szCs w:val="28"/>
        </w:rPr>
        <w:t>.</w:t>
      </w:r>
    </w:p>
    <w:p w:rsidR="00941BD8" w:rsidRDefault="004345E7">
      <w:pPr>
        <w:ind w:firstLine="708"/>
        <w:contextualSpacing/>
        <w:jc w:val="both"/>
      </w:pPr>
      <w:r>
        <w:rPr>
          <w:sz w:val="28"/>
          <w:szCs w:val="28"/>
        </w:rPr>
        <w:t>Одним из факторов, определяющих динамичное развитие экономики Казахстана, является наличие развитого горно-металлургического комплекса. При этом значительная доля производимой продукции черной и цветной металлургии приходится на предприятия, расположенные на территории Карагандинской области. С этой точки зрения Карагандинская область наиболее подготовлена для организации предприятий в кластер по металлообработке, поскольку здесь сосредоточено достаточно предприятий-переработчиков, что обеспечивает не только соответствующее сотрудничество между ними, но и необходимый уровень конкуренции, ведущий, в свою очередь, к повышению качества продукции.</w:t>
      </w:r>
    </w:p>
    <w:p w:rsidR="00941BD8" w:rsidRDefault="004345E7">
      <w:pPr>
        <w:ind w:firstLine="708"/>
        <w:contextualSpacing/>
        <w:jc w:val="both"/>
        <w:rPr>
          <w:sz w:val="28"/>
          <w:szCs w:val="28"/>
        </w:rPr>
      </w:pPr>
      <w:r>
        <w:rPr>
          <w:sz w:val="28"/>
          <w:szCs w:val="28"/>
        </w:rPr>
        <w:t>В целом необходимо отметить, что все эти отрасли в перспективе могут вывести Казахстан на мировые рынки и станут новыми точками экономического роста республики.</w:t>
      </w:r>
    </w:p>
    <w:p w:rsidR="00941BD8" w:rsidRDefault="004345E7">
      <w:pPr>
        <w:ind w:firstLine="708"/>
        <w:contextualSpacing/>
        <w:jc w:val="both"/>
        <w:rPr>
          <w:sz w:val="28"/>
          <w:szCs w:val="28"/>
        </w:rPr>
      </w:pPr>
      <w:r>
        <w:rPr>
          <w:sz w:val="28"/>
          <w:szCs w:val="28"/>
        </w:rPr>
        <w:t>Государственная поддержка развития казахстанских кластеров включает в себя совершенствование налоговой и таможенной политики, установление стандартов качества производимых товаров и оказываемых услуг, информационную поддержку, распространение информации о преимуществах кластерного подхода, маркетинг, финансирование конкретных проектов, создание благоприятных условий для развития кластеров.</w:t>
      </w:r>
    </w:p>
    <w:p w:rsidR="00941BD8" w:rsidRDefault="00941BD8">
      <w:pPr>
        <w:ind w:firstLine="851"/>
        <w:contextualSpacing/>
        <w:jc w:val="both"/>
        <w:rPr>
          <w:b/>
          <w:sz w:val="28"/>
          <w:szCs w:val="28"/>
        </w:rPr>
      </w:pPr>
    </w:p>
    <w:p w:rsidR="00941BD8" w:rsidRDefault="004345E7">
      <w:pPr>
        <w:contextualSpacing/>
        <w:jc w:val="center"/>
      </w:pPr>
      <w:r>
        <w:rPr>
          <w:b/>
          <w:sz w:val="28"/>
          <w:szCs w:val="28"/>
        </w:rPr>
        <w:t>Контрольные вопросы:</w:t>
      </w:r>
    </w:p>
    <w:p w:rsidR="00941BD8" w:rsidRDefault="004345E7">
      <w:pPr>
        <w:contextualSpacing/>
        <w:jc w:val="both"/>
        <w:rPr>
          <w:sz w:val="28"/>
          <w:szCs w:val="28"/>
        </w:rPr>
      </w:pPr>
      <w:r>
        <w:rPr>
          <w:sz w:val="28"/>
          <w:szCs w:val="28"/>
        </w:rPr>
        <w:t>1. Экономическое положение современной казахстанской молодежи и меры по ее реализации.</w:t>
      </w:r>
    </w:p>
    <w:p w:rsidR="00941BD8" w:rsidRDefault="004345E7">
      <w:pPr>
        <w:contextualSpacing/>
        <w:jc w:val="both"/>
        <w:rPr>
          <w:sz w:val="28"/>
          <w:szCs w:val="28"/>
        </w:rPr>
      </w:pPr>
      <w:r>
        <w:rPr>
          <w:sz w:val="28"/>
          <w:szCs w:val="28"/>
        </w:rPr>
        <w:t>2. Формирование позитивного имиджа молодежного лидера.</w:t>
      </w:r>
    </w:p>
    <w:p w:rsidR="00941BD8" w:rsidRDefault="004345E7">
      <w:pPr>
        <w:contextualSpacing/>
        <w:jc w:val="both"/>
        <w:rPr>
          <w:sz w:val="28"/>
          <w:szCs w:val="28"/>
        </w:rPr>
      </w:pPr>
      <w:r>
        <w:rPr>
          <w:sz w:val="28"/>
          <w:szCs w:val="28"/>
        </w:rPr>
        <w:t>3. Имидж успешного молодого человека.</w:t>
      </w:r>
    </w:p>
    <w:p w:rsidR="00941BD8" w:rsidRDefault="00941BD8">
      <w:pPr>
        <w:ind w:firstLine="851"/>
        <w:contextualSpacing/>
        <w:jc w:val="both"/>
        <w:rPr>
          <w:b/>
          <w:sz w:val="28"/>
          <w:szCs w:val="28"/>
        </w:rPr>
      </w:pPr>
    </w:p>
    <w:p w:rsidR="00941BD8" w:rsidRDefault="004345E7">
      <w:pPr>
        <w:ind w:firstLine="851"/>
        <w:contextualSpacing/>
        <w:jc w:val="center"/>
        <w:rPr>
          <w:b/>
          <w:sz w:val="28"/>
          <w:szCs w:val="28"/>
        </w:rPr>
      </w:pPr>
      <w:r>
        <w:rPr>
          <w:b/>
          <w:sz w:val="28"/>
          <w:szCs w:val="28"/>
        </w:rPr>
        <w:t>Литература:</w:t>
      </w:r>
    </w:p>
    <w:p w:rsidR="00941BD8" w:rsidRDefault="004345E7">
      <w:pPr>
        <w:contextualSpacing/>
        <w:jc w:val="both"/>
        <w:rPr>
          <w:sz w:val="28"/>
          <w:szCs w:val="28"/>
        </w:rPr>
      </w:pPr>
      <w:r>
        <w:rPr>
          <w:sz w:val="28"/>
          <w:szCs w:val="28"/>
        </w:rPr>
        <w:t xml:space="preserve">1. Закон Республики Казахстан «О государственной молодежной политике» от 09.02.2015 г. </w:t>
      </w:r>
      <w:proofErr w:type="spellStart"/>
      <w:r>
        <w:rPr>
          <w:sz w:val="28"/>
          <w:szCs w:val="28"/>
        </w:rPr>
        <w:t>No</w:t>
      </w:r>
      <w:proofErr w:type="spellEnd"/>
      <w:r>
        <w:rPr>
          <w:sz w:val="28"/>
          <w:szCs w:val="28"/>
        </w:rPr>
        <w:t xml:space="preserve"> 285-V.</w:t>
      </w:r>
    </w:p>
    <w:p w:rsidR="00941BD8" w:rsidRDefault="004345E7">
      <w:pPr>
        <w:contextualSpacing/>
        <w:jc w:val="both"/>
        <w:rPr>
          <w:sz w:val="28"/>
          <w:szCs w:val="28"/>
        </w:rPr>
      </w:pPr>
      <w:r>
        <w:rPr>
          <w:sz w:val="28"/>
          <w:szCs w:val="28"/>
        </w:rPr>
        <w:t xml:space="preserve">2. Концепция государственной молодежной политики РК до 2020 г. «Казахстан 2020: путь в будущее», утвержденная постановлением Правительства РК от 27.02.2013 </w:t>
      </w:r>
      <w:proofErr w:type="spellStart"/>
      <w:r>
        <w:rPr>
          <w:sz w:val="28"/>
          <w:szCs w:val="28"/>
        </w:rPr>
        <w:t>г.No</w:t>
      </w:r>
      <w:proofErr w:type="spellEnd"/>
      <w:r>
        <w:rPr>
          <w:sz w:val="28"/>
          <w:szCs w:val="28"/>
        </w:rPr>
        <w:t xml:space="preserve"> 191 (с изменениями и дополнениями по состоянию на 05.02.2015 г.).</w:t>
      </w:r>
    </w:p>
    <w:p w:rsidR="00941BD8" w:rsidRDefault="004345E7">
      <w:pPr>
        <w:contextualSpacing/>
        <w:jc w:val="both"/>
        <w:rPr>
          <w:sz w:val="28"/>
          <w:szCs w:val="28"/>
        </w:rPr>
      </w:pPr>
      <w:r>
        <w:rPr>
          <w:sz w:val="28"/>
          <w:szCs w:val="28"/>
        </w:rPr>
        <w:t xml:space="preserve">3. Концепция национального воспитания студенческой молодежи. </w:t>
      </w:r>
      <w:proofErr w:type="gramStart"/>
      <w:r>
        <w:rPr>
          <w:sz w:val="28"/>
          <w:szCs w:val="28"/>
        </w:rPr>
        <w:t>-</w:t>
      </w:r>
      <w:proofErr w:type="spellStart"/>
      <w:r>
        <w:rPr>
          <w:sz w:val="28"/>
          <w:szCs w:val="28"/>
        </w:rPr>
        <w:t>А</w:t>
      </w:r>
      <w:proofErr w:type="gramEnd"/>
      <w:r>
        <w:rPr>
          <w:sz w:val="28"/>
          <w:szCs w:val="28"/>
        </w:rPr>
        <w:t>лматы</w:t>
      </w:r>
      <w:proofErr w:type="spellEnd"/>
      <w:r>
        <w:rPr>
          <w:sz w:val="28"/>
          <w:szCs w:val="28"/>
        </w:rPr>
        <w:t>, 2010 г.</w:t>
      </w:r>
    </w:p>
    <w:p w:rsidR="00941BD8" w:rsidRDefault="004345E7">
      <w:pPr>
        <w:contextualSpacing/>
        <w:jc w:val="both"/>
        <w:rPr>
          <w:sz w:val="28"/>
          <w:szCs w:val="28"/>
        </w:rPr>
      </w:pPr>
      <w:r>
        <w:rPr>
          <w:sz w:val="28"/>
          <w:szCs w:val="28"/>
        </w:rPr>
        <w:t>4. Митина Л.М. Психология развития конкурентоспособной личности. - М.: Издательство Московского психолого-социального института, 2013.</w:t>
      </w:r>
    </w:p>
    <w:p w:rsidR="00941BD8" w:rsidRDefault="004345E7">
      <w:pPr>
        <w:contextualSpacing/>
        <w:jc w:val="both"/>
        <w:rPr>
          <w:sz w:val="28"/>
          <w:szCs w:val="28"/>
        </w:rPr>
      </w:pPr>
      <w:r>
        <w:rPr>
          <w:sz w:val="28"/>
          <w:szCs w:val="28"/>
        </w:rPr>
        <w:t>5. Практикум по психологии менеджмента и профессиональной деятельности: Учеб. Пособие</w:t>
      </w:r>
      <w:proofErr w:type="gramStart"/>
      <w:r>
        <w:rPr>
          <w:sz w:val="28"/>
          <w:szCs w:val="28"/>
        </w:rPr>
        <w:t xml:space="preserve"> / П</w:t>
      </w:r>
      <w:proofErr w:type="gramEnd"/>
      <w:r>
        <w:rPr>
          <w:sz w:val="28"/>
          <w:szCs w:val="28"/>
        </w:rPr>
        <w:t xml:space="preserve">од ред. Г. С. Никифорова, М. А. Дмитриевой, В. М. </w:t>
      </w:r>
      <w:proofErr w:type="spellStart"/>
      <w:r>
        <w:rPr>
          <w:sz w:val="28"/>
          <w:szCs w:val="28"/>
        </w:rPr>
        <w:t>Снеткова</w:t>
      </w:r>
      <w:proofErr w:type="spellEnd"/>
      <w:r>
        <w:rPr>
          <w:sz w:val="28"/>
          <w:szCs w:val="28"/>
        </w:rPr>
        <w:t>. – СПб</w:t>
      </w:r>
      <w:proofErr w:type="gramStart"/>
      <w:r>
        <w:rPr>
          <w:sz w:val="28"/>
          <w:szCs w:val="28"/>
        </w:rPr>
        <w:t xml:space="preserve">.: </w:t>
      </w:r>
      <w:proofErr w:type="gramEnd"/>
      <w:r>
        <w:rPr>
          <w:sz w:val="28"/>
          <w:szCs w:val="28"/>
        </w:rPr>
        <w:t xml:space="preserve">Изд-во </w:t>
      </w:r>
      <w:proofErr w:type="spellStart"/>
      <w:r>
        <w:rPr>
          <w:sz w:val="28"/>
          <w:szCs w:val="28"/>
        </w:rPr>
        <w:t>С.-Петерб</w:t>
      </w:r>
      <w:proofErr w:type="spellEnd"/>
      <w:r>
        <w:rPr>
          <w:sz w:val="28"/>
          <w:szCs w:val="28"/>
        </w:rPr>
        <w:t>. ун-та, 2011.</w:t>
      </w:r>
    </w:p>
    <w:p w:rsidR="00941BD8" w:rsidRDefault="00941BD8">
      <w:pPr>
        <w:ind w:firstLine="851"/>
        <w:contextualSpacing/>
        <w:jc w:val="both"/>
        <w:rPr>
          <w:b/>
          <w:sz w:val="28"/>
          <w:szCs w:val="28"/>
        </w:rPr>
      </w:pPr>
    </w:p>
    <w:p w:rsidR="00941BD8" w:rsidRDefault="00941BD8">
      <w:pPr>
        <w:ind w:firstLine="851"/>
        <w:contextualSpacing/>
        <w:jc w:val="both"/>
        <w:rPr>
          <w:b/>
          <w:sz w:val="28"/>
          <w:szCs w:val="28"/>
        </w:rPr>
      </w:pPr>
    </w:p>
    <w:p w:rsidR="00941BD8" w:rsidRDefault="00941BD8">
      <w:pPr>
        <w:ind w:firstLine="851"/>
        <w:contextualSpacing/>
        <w:jc w:val="both"/>
        <w:rPr>
          <w:b/>
          <w:sz w:val="28"/>
          <w:szCs w:val="28"/>
        </w:rPr>
      </w:pPr>
    </w:p>
    <w:p w:rsidR="00941BD8" w:rsidRDefault="004345E7">
      <w:pPr>
        <w:contextualSpacing/>
        <w:jc w:val="both"/>
        <w:rPr>
          <w:b/>
          <w:sz w:val="28"/>
          <w:szCs w:val="28"/>
        </w:rPr>
      </w:pPr>
      <w:r>
        <w:rPr>
          <w:b/>
          <w:sz w:val="28"/>
          <w:szCs w:val="28"/>
        </w:rPr>
        <w:lastRenderedPageBreak/>
        <w:t>Лекция 10. Институт молодежной политики</w:t>
      </w:r>
    </w:p>
    <w:p w:rsidR="00941BD8" w:rsidRDefault="00941BD8">
      <w:pPr>
        <w:contextualSpacing/>
        <w:jc w:val="both"/>
        <w:rPr>
          <w:b/>
          <w:sz w:val="28"/>
          <w:szCs w:val="28"/>
        </w:rPr>
      </w:pPr>
    </w:p>
    <w:p w:rsidR="00941BD8" w:rsidRDefault="004345E7">
      <w:pPr>
        <w:contextualSpacing/>
        <w:jc w:val="both"/>
        <w:rPr>
          <w:sz w:val="28"/>
          <w:szCs w:val="28"/>
        </w:rPr>
      </w:pPr>
      <w:r>
        <w:rPr>
          <w:b/>
          <w:sz w:val="28"/>
          <w:szCs w:val="28"/>
        </w:rPr>
        <w:t xml:space="preserve">Цель: </w:t>
      </w:r>
      <w:r w:rsidR="00C60CAB">
        <w:rPr>
          <w:sz w:val="28"/>
          <w:szCs w:val="28"/>
          <w:lang w:val="kk-KZ"/>
        </w:rPr>
        <w:t>Формирование</w:t>
      </w:r>
      <w:r>
        <w:rPr>
          <w:sz w:val="28"/>
          <w:szCs w:val="28"/>
        </w:rPr>
        <w:t xml:space="preserve"> понятия о роли участия молодого поколения в развитии общества и государства</w:t>
      </w:r>
    </w:p>
    <w:p w:rsidR="00941BD8" w:rsidRDefault="00941BD8">
      <w:pPr>
        <w:contextualSpacing/>
        <w:jc w:val="both"/>
        <w:rPr>
          <w:b/>
          <w:sz w:val="28"/>
          <w:szCs w:val="28"/>
        </w:rPr>
      </w:pPr>
    </w:p>
    <w:p w:rsidR="00941BD8" w:rsidRDefault="004345E7">
      <w:pPr>
        <w:contextualSpacing/>
        <w:jc w:val="center"/>
        <w:rPr>
          <w:b/>
          <w:sz w:val="28"/>
          <w:szCs w:val="28"/>
        </w:rPr>
      </w:pPr>
      <w:r>
        <w:rPr>
          <w:b/>
          <w:sz w:val="28"/>
          <w:szCs w:val="28"/>
        </w:rPr>
        <w:t>План</w:t>
      </w:r>
    </w:p>
    <w:p w:rsidR="00941BD8" w:rsidRDefault="004345E7">
      <w:pPr>
        <w:pStyle w:val="af3"/>
        <w:numPr>
          <w:ilvl w:val="0"/>
          <w:numId w:val="2"/>
        </w:numPr>
        <w:contextualSpacing/>
        <w:jc w:val="both"/>
        <w:rPr>
          <w:sz w:val="28"/>
          <w:szCs w:val="28"/>
        </w:rPr>
      </w:pPr>
      <w:r>
        <w:rPr>
          <w:sz w:val="28"/>
          <w:szCs w:val="28"/>
        </w:rPr>
        <w:t>Укрепление института государственной молодежной политики</w:t>
      </w:r>
    </w:p>
    <w:p w:rsidR="00941BD8" w:rsidRDefault="004345E7">
      <w:pPr>
        <w:pStyle w:val="af3"/>
        <w:numPr>
          <w:ilvl w:val="0"/>
          <w:numId w:val="2"/>
        </w:numPr>
        <w:contextualSpacing/>
        <w:jc w:val="both"/>
        <w:rPr>
          <w:sz w:val="28"/>
          <w:szCs w:val="28"/>
        </w:rPr>
      </w:pPr>
      <w:r>
        <w:rPr>
          <w:sz w:val="28"/>
          <w:szCs w:val="28"/>
        </w:rPr>
        <w:t>Участие молодежи в управлении государства</w:t>
      </w:r>
    </w:p>
    <w:p w:rsidR="00941BD8" w:rsidRDefault="004345E7">
      <w:pPr>
        <w:pStyle w:val="af3"/>
        <w:numPr>
          <w:ilvl w:val="0"/>
          <w:numId w:val="2"/>
        </w:numPr>
        <w:contextualSpacing/>
        <w:jc w:val="both"/>
        <w:rPr>
          <w:sz w:val="28"/>
          <w:szCs w:val="28"/>
        </w:rPr>
      </w:pPr>
      <w:r>
        <w:rPr>
          <w:sz w:val="28"/>
          <w:szCs w:val="28"/>
        </w:rPr>
        <w:t>Мониторинговая работа в государственной молодежной политике</w:t>
      </w:r>
    </w:p>
    <w:p w:rsidR="00941BD8" w:rsidRDefault="00941BD8">
      <w:pPr>
        <w:contextualSpacing/>
        <w:jc w:val="both"/>
        <w:rPr>
          <w:sz w:val="28"/>
          <w:szCs w:val="28"/>
        </w:rPr>
      </w:pPr>
    </w:p>
    <w:p w:rsidR="00941BD8" w:rsidRDefault="004345E7">
      <w:pPr>
        <w:ind w:firstLine="360"/>
        <w:contextualSpacing/>
        <w:jc w:val="both"/>
      </w:pPr>
      <w:r>
        <w:rPr>
          <w:sz w:val="28"/>
          <w:szCs w:val="28"/>
        </w:rPr>
        <w:t>Казахстан — молодое суверенное государство, активно интегрирующееся в мировое сообщество. Будущее любого государства зависит от отношения власти к молодому поколению. «В возрастной политике мы должны, — подчеркнул в стратегически важном документе «Казахстан-2030» Президент РК Н. А. Назарбаев, — сконцентрировать свое внимание на молодежи и подрастающем поколении, а также на молодых семьях».</w:t>
      </w:r>
    </w:p>
    <w:p w:rsidR="00941BD8" w:rsidRDefault="004345E7">
      <w:pPr>
        <w:ind w:firstLine="360"/>
        <w:contextualSpacing/>
        <w:jc w:val="both"/>
        <w:rPr>
          <w:sz w:val="28"/>
          <w:szCs w:val="28"/>
        </w:rPr>
      </w:pPr>
      <w:r>
        <w:rPr>
          <w:sz w:val="28"/>
          <w:szCs w:val="28"/>
        </w:rPr>
        <w:t xml:space="preserve">Первый Закон «О государственной молодежной политике в Казахской ССР» был принят в июне 1991 г., еще до распада СССР. Поэтому появление проблем в осуществлении данного Закона не было случайностью. Довольно скоро возникли предложения по его изменению. </w:t>
      </w:r>
      <w:proofErr w:type="gramStart"/>
      <w:r>
        <w:rPr>
          <w:sz w:val="28"/>
          <w:szCs w:val="28"/>
        </w:rPr>
        <w:t>Уже 22 апреля 1993 г. коллегия Государственного комитета РК по делам молодежи в постановлении «Об основных направлениях и подходах комитетов по делам молодежи к реализации государственной молодежной политики в Республике Казахстан» решила создать рабочую группу по формулированию и внесению изменений и дополнений в этот закон и завершить эту работу к августу этого же года.</w:t>
      </w:r>
      <w:proofErr w:type="gramEnd"/>
    </w:p>
    <w:p w:rsidR="00941BD8" w:rsidRDefault="004345E7">
      <w:pPr>
        <w:ind w:firstLine="360"/>
        <w:contextualSpacing/>
        <w:jc w:val="both"/>
      </w:pPr>
      <w:r>
        <w:rPr>
          <w:sz w:val="28"/>
          <w:szCs w:val="28"/>
        </w:rPr>
        <w:t>В октябре 1996 г. по распоряжению Главы государства Правительством был подготовлен проект Закона «О молодежи» и в первом квартале 1997 г. был вынесен на рассмотрение Парламента. Кроме того, необходимо было разработать меры государственной поддержки малого и среднего предпринимательства, развития молодежного творчества, социально значимых инициатив, детских и молодежных средств массовой информации. В январе 1997 г. Правительство включило в план законодательных работ новый законопроект «О молодежи», но затем в мае этого же года исключило его.</w:t>
      </w:r>
    </w:p>
    <w:p w:rsidR="00941BD8" w:rsidRDefault="004345E7">
      <w:pPr>
        <w:ind w:firstLine="360"/>
        <w:contextualSpacing/>
        <w:jc w:val="both"/>
      </w:pPr>
      <w:r>
        <w:rPr>
          <w:sz w:val="28"/>
          <w:szCs w:val="28"/>
        </w:rPr>
        <w:t xml:space="preserve">В апреле 1998 г. в газете «Новое поколение» опубликован проект Концепции молодежной политики Республики Казахстан, разработанный Советом республиканского молодежного движения «За будущее Казахстана» и отделом молодежной политики Министерства информации, культуры и общественного согласия. Он состоял из четырех разделов, охватывающих такие вопросы, как необходимость молодежной политики, ее принципы, приоритетные направления и меры по реализации. В числе первоочередных мер выдвигалось принятие Закона «О молодежной политике в Республике Казахстан», соответствующего современным требованиям и условиям общественного развития. При разработке концепции молодежной политики необходимо учитывать социальное расслоение молодежи, выступающее наиболее сильным фактором ее жизнедеятельности. </w:t>
      </w:r>
      <w:r>
        <w:rPr>
          <w:sz w:val="28"/>
          <w:szCs w:val="28"/>
        </w:rPr>
        <w:lastRenderedPageBreak/>
        <w:t>Надо полагать, что это был первый подобный документ, имеющий большое значение в период подготовки нового законопроекта.</w:t>
      </w:r>
    </w:p>
    <w:p w:rsidR="00941BD8" w:rsidRDefault="004345E7">
      <w:pPr>
        <w:ind w:firstLine="360"/>
        <w:contextualSpacing/>
        <w:jc w:val="both"/>
      </w:pPr>
      <w:proofErr w:type="gramStart"/>
      <w:r>
        <w:rPr>
          <w:sz w:val="28"/>
          <w:szCs w:val="28"/>
        </w:rPr>
        <w:t>В июле 1999 г. проект концепции государственной молодежной политики обсуждался на заседании Национального совета по государственной политике, где было отмечено, что, в первую очередь, концепция направлена на создание соответствующей законодательной базы; работа в этом направлении ведется в созданной при Мажилисе Парламента РК специальной рабочей группе, объединившей депутатов Парламента, государственных чиновников, представителей молодежных организаций.</w:t>
      </w:r>
      <w:proofErr w:type="gramEnd"/>
    </w:p>
    <w:p w:rsidR="00941BD8" w:rsidRDefault="004345E7">
      <w:pPr>
        <w:ind w:firstLine="360"/>
        <w:contextualSpacing/>
        <w:jc w:val="both"/>
      </w:pPr>
      <w:proofErr w:type="gramStart"/>
      <w:r>
        <w:rPr>
          <w:sz w:val="28"/>
          <w:szCs w:val="28"/>
        </w:rPr>
        <w:t>28 августа 1999 г. распоряжением Президента Республики Казахстан утверждена Концепция государственной молодежной политики Республики Казахстан, опирающаяся на основополагающие идеи и принципы Всеобщей декларации прав человека, Всемирную программу действий ООН по развитию молодежи до 2000 г. и на последующий период, Конвенцию о правах ребенка, Конституцию Республики Казахстан, Послание Президента страны народу Казахстан «Казахстан-2030.</w:t>
      </w:r>
      <w:proofErr w:type="gramEnd"/>
      <w:r>
        <w:rPr>
          <w:sz w:val="28"/>
          <w:szCs w:val="28"/>
        </w:rPr>
        <w:t xml:space="preserve"> Процветание, безопасность и улучшение благосостояния всех </w:t>
      </w:r>
      <w:proofErr w:type="spellStart"/>
      <w:r>
        <w:rPr>
          <w:sz w:val="28"/>
          <w:szCs w:val="28"/>
        </w:rPr>
        <w:t>казахстанцев</w:t>
      </w:r>
      <w:proofErr w:type="spellEnd"/>
      <w:r>
        <w:rPr>
          <w:sz w:val="28"/>
          <w:szCs w:val="28"/>
        </w:rPr>
        <w:t>». Концепция состоит из пяти разделов. В ней обоснована необходимость государственной молодежной политики как одного из важных направлений развития стратегических ресурсов общества, определены основная цель, приоритеты, основные принципы и направления этой политики, а также органы управления. Среди направлений государственной молодежной политики обозначены: обеспечение соблюдения прав и свобод молодежи, гарантий в сфере образования, труда и занятости; создание условий для профессионального, духовного и физического развития молодежи; поддержка молодых талантов; формирование системы социальной помощи и адаптации молодежи к современным условиям; содействие развитию молодежных и детских объединений. В соответствии с ее положениями должны быть определены нормативно-правовые механизмы реализации государственной молодежной политики, сформированы основы методологического, организационного и информационного обеспечения.</w:t>
      </w:r>
    </w:p>
    <w:p w:rsidR="00941BD8" w:rsidRDefault="004345E7">
      <w:pPr>
        <w:ind w:firstLine="360"/>
        <w:contextualSpacing/>
        <w:jc w:val="both"/>
      </w:pPr>
      <w:proofErr w:type="gramStart"/>
      <w:r>
        <w:rPr>
          <w:sz w:val="28"/>
          <w:szCs w:val="28"/>
        </w:rPr>
        <w:t>Среди событий, связанных с разработкой закона по улучшению политики в отношении молодежи в целом, заслуживают внимания материалы «круглого стола» «Актуальные вопросы государственной молодежной политики Республики Казахстан», организованного Комитетом по социально-культурному развитию Мажилиса Парламента РК и состоявшегося 25 февраля 2000 г. В нем приняли участие депутаты Парламента, представители министерств и ведомств, руководители молодежных организаций.</w:t>
      </w:r>
      <w:proofErr w:type="gramEnd"/>
      <w:r>
        <w:rPr>
          <w:sz w:val="28"/>
          <w:szCs w:val="28"/>
        </w:rPr>
        <w:t xml:space="preserve"> На этом мероприятии прозвучало предложение провести специальные парламентские слушания.</w:t>
      </w:r>
    </w:p>
    <w:p w:rsidR="00941BD8" w:rsidRDefault="004345E7">
      <w:pPr>
        <w:ind w:firstLine="360"/>
        <w:contextualSpacing/>
        <w:jc w:val="both"/>
      </w:pPr>
      <w:r>
        <w:rPr>
          <w:sz w:val="28"/>
          <w:szCs w:val="28"/>
        </w:rPr>
        <w:t xml:space="preserve">15 июня 2001 г. состоялись парламентские слушания по вопросу государственной молодежной политики, на которых шел предметный разговор о необходимости принятия специального закона. Слушаниям предшествовала большая подготовительная работа. Депутаты выезжали в округа, встречались с молодежью. Состоялись выездные заседания вышеназванного Комитета. </w:t>
      </w:r>
      <w:proofErr w:type="gramStart"/>
      <w:r>
        <w:rPr>
          <w:sz w:val="28"/>
          <w:szCs w:val="28"/>
        </w:rPr>
        <w:t xml:space="preserve">В слушаниях приняли участие спикеры обеих палат Парламента, руководители различных правительственных структур, делегации из всех областей </w:t>
      </w:r>
      <w:r>
        <w:rPr>
          <w:sz w:val="28"/>
          <w:szCs w:val="28"/>
        </w:rPr>
        <w:lastRenderedPageBreak/>
        <w:t>республики, представители профсоюзов, неправительственных организаций, многих молодежных организаций, средств массовой информации и др. Участники слушаний обсудили проблемы молодежи и пути активного вовлечения ее во все сферы жизни общества, целесообразность принятия специального закона о молодежной политике.</w:t>
      </w:r>
      <w:proofErr w:type="gramEnd"/>
    </w:p>
    <w:p w:rsidR="00941BD8" w:rsidRDefault="004345E7">
      <w:pPr>
        <w:ind w:firstLine="360"/>
        <w:contextualSpacing/>
        <w:jc w:val="both"/>
      </w:pPr>
      <w:r>
        <w:rPr>
          <w:sz w:val="28"/>
          <w:szCs w:val="28"/>
        </w:rPr>
        <w:t>Проект Закона «О государственной молодежной политике в Республике Казахстан» был опубликован в мае 2002 г. на страницах республиканской прессы. Мажилис Парламента РК своим специальным постановлением поручил Комитету по социально-культурному развитию рассмотреть данный проект закона и подготовить по нему заключение. Предложенный законопроект нашел отклик в молодежной среде. Он обсуждался на первом Конгрессе молодежи Казахстана в Актау, а также в молодежных организациях на местах.</w:t>
      </w:r>
    </w:p>
    <w:p w:rsidR="00941BD8" w:rsidRDefault="004345E7">
      <w:pPr>
        <w:contextualSpacing/>
        <w:jc w:val="both"/>
      </w:pPr>
      <w:r>
        <w:rPr>
          <w:sz w:val="28"/>
          <w:szCs w:val="28"/>
        </w:rPr>
        <w:t xml:space="preserve">В январе 2003 г. рабочая группа Мажилиса Парламента рассмотрела поправки, предложенные депутатами к правительственному варианту законопроекта о государственной молодежной политике. Большую дискуссию между разработчиками и депутатами вызвали нормы, касающиеся возможности получения молодыми </w:t>
      </w:r>
      <w:proofErr w:type="spellStart"/>
      <w:r>
        <w:rPr>
          <w:sz w:val="28"/>
          <w:szCs w:val="28"/>
        </w:rPr>
        <w:t>казахстанцами</w:t>
      </w:r>
      <w:proofErr w:type="spellEnd"/>
      <w:r>
        <w:rPr>
          <w:sz w:val="28"/>
          <w:szCs w:val="28"/>
        </w:rPr>
        <w:t xml:space="preserve"> образования, трудоустройства молодежи, а также приобретения жилья в кредит.</w:t>
      </w:r>
    </w:p>
    <w:p w:rsidR="00941BD8" w:rsidRDefault="004345E7">
      <w:pPr>
        <w:ind w:firstLine="708"/>
        <w:contextualSpacing/>
        <w:jc w:val="both"/>
      </w:pPr>
      <w:r>
        <w:rPr>
          <w:sz w:val="28"/>
          <w:szCs w:val="28"/>
        </w:rPr>
        <w:t>29 мая 2003 г. законопроект был рассмотрен на заседании Комитета по социально-культурному развитию. В его обсуждении приняли участие представители Министерства культуры, информации и общественного согласия, молодежных организаций и объединений. В процессе работы над законопроектом депутаты обсудили около ста предлагаемых поправок. Было высказано мнение, что для продолжения работы над законопроектом необходимо заключение Правительства относительно отдельных его положений, требующих финансовых затрат.</w:t>
      </w:r>
    </w:p>
    <w:p w:rsidR="00941BD8" w:rsidRDefault="004345E7">
      <w:pPr>
        <w:ind w:firstLine="708"/>
        <w:contextualSpacing/>
        <w:jc w:val="both"/>
      </w:pPr>
      <w:r>
        <w:rPr>
          <w:sz w:val="28"/>
          <w:szCs w:val="28"/>
        </w:rPr>
        <w:t>7 июля 2004 г. Закон Республики Казахстан «О государственной молодежной политике в Республике Казахстан» был подписан Президентом Н. А. Назарбаевым. Он состоит из четырех глав и 20 статей. Возрастные границы молодежи определены в интервале 14-29 лет. Молодая семья — это семья, в которой оба супруга не достигли возраста 29 лет, либо неполная семья, в которой детей (ребенка) воспитывает один из родителей, не достигший возраста 29 лет, в том числе разведенный, вдовый.</w:t>
      </w:r>
    </w:p>
    <w:p w:rsidR="00941BD8" w:rsidRDefault="004345E7">
      <w:pPr>
        <w:ind w:firstLine="708"/>
        <w:contextualSpacing/>
        <w:jc w:val="both"/>
      </w:pPr>
      <w:r>
        <w:rPr>
          <w:sz w:val="28"/>
          <w:szCs w:val="28"/>
        </w:rPr>
        <w:t xml:space="preserve">Государственная молодежная политика сформулирована как система социально-экономических, политических, организационных и правовых мер, осуществляемых государством и направленных на поддержку молодежи. В качестве целей государственной молодежной политики обозначены создание социально-экономических, правовых, организационных условий и гарантий для духовного, культурного, образовательного, профессионального становления и физического развития молодежи, раскрытия ее творческого потенциала в интересах всего общества. Задачами этой политики названы защита прав и интересов молодежи, предоставление ей помощи и социальных услуг, реализация социально-значимых инициатив юношей и девушек. Среди принципов, на которых основывается государственная молодежная политика РК, зафиксированы: признание интересов и потребностей молодежи как особой </w:t>
      </w:r>
      <w:r>
        <w:rPr>
          <w:sz w:val="28"/>
          <w:szCs w:val="28"/>
        </w:rPr>
        <w:lastRenderedPageBreak/>
        <w:t>социально-демографической группы, сохранение и укрепление физического здоровья, нравственное и духовное развитие, приоритет исторических и культурных ценностей Казахстана, формирование казахстанского патриотизма и гражданственности, реализация прав и свобод молодежи и др.</w:t>
      </w:r>
    </w:p>
    <w:p w:rsidR="00941BD8" w:rsidRDefault="004345E7">
      <w:pPr>
        <w:ind w:firstLine="708"/>
        <w:contextualSpacing/>
        <w:jc w:val="both"/>
      </w:pPr>
      <w:r>
        <w:rPr>
          <w:sz w:val="28"/>
          <w:szCs w:val="28"/>
        </w:rPr>
        <w:t xml:space="preserve">Значительна в этом </w:t>
      </w:r>
      <w:proofErr w:type="gramStart"/>
      <w:r>
        <w:rPr>
          <w:sz w:val="28"/>
          <w:szCs w:val="28"/>
        </w:rPr>
        <w:t>законе</w:t>
      </w:r>
      <w:proofErr w:type="gramEnd"/>
      <w:r>
        <w:rPr>
          <w:sz w:val="28"/>
          <w:szCs w:val="28"/>
        </w:rPr>
        <w:t xml:space="preserve"> как по объему, так и по содержанию вторая глава, посвященная основным направлениям государственной молодежной политики. </w:t>
      </w:r>
      <w:proofErr w:type="gramStart"/>
      <w:r>
        <w:rPr>
          <w:sz w:val="28"/>
          <w:szCs w:val="28"/>
        </w:rPr>
        <w:t>Выделено 15 направлений, среди них: обеспечение соблюдения прав и свобод молодых людей, обеспечение гарантий в сфере труда и занятости молодежи, содействие ее предпринимательской деятельности, государственная поддержка молодых семей, обеспечение условий для реализации конституционного права на получение среднего бесплатного образования, воспитания и всестороннего образования молодого поколения, его патриотического и гражданского становления, развития национальной культуры и языка у молодежи, государственная поддержка талантливой</w:t>
      </w:r>
      <w:proofErr w:type="gramEnd"/>
      <w:r>
        <w:rPr>
          <w:sz w:val="28"/>
          <w:szCs w:val="28"/>
        </w:rPr>
        <w:t xml:space="preserve"> молодежи, содействие международному сотрудничеству молодежи и др. В этой главе отдельная статья посвящена социальным правам молодежи. В специальной статье говорится, что молодежь РК имеет все политические права и свободы, предусмотренные Конституцией и другими законодательными актами Республики Казахстан.</w:t>
      </w:r>
    </w:p>
    <w:p w:rsidR="00941BD8" w:rsidRDefault="004345E7">
      <w:pPr>
        <w:ind w:firstLine="708"/>
        <w:contextualSpacing/>
        <w:jc w:val="both"/>
      </w:pPr>
      <w:r>
        <w:rPr>
          <w:sz w:val="28"/>
          <w:szCs w:val="28"/>
        </w:rPr>
        <w:t>Не менее значимой является третья глава Закона, в которую включены вопросы формирования и реализации государственной молодежной политики. Специальные статьи посвящены финансовому обеспечению политики и участию молодежи в ее формировании и реализации, социальным службам и социальной инфраструктуре для молодежи, информационному обеспечению и научному обоснованию государственной молодежной политики. В четвертой главе, содержащей заключительные положения, подчеркнуто, что лица, виновные в нарушении законодательства о государственной молодежной политике, несут ответственность в соответствии с законами Республики Казахстан.</w:t>
      </w:r>
    </w:p>
    <w:p w:rsidR="00941BD8" w:rsidRDefault="00941BD8">
      <w:pPr>
        <w:contextualSpacing/>
        <w:jc w:val="both"/>
        <w:rPr>
          <w:sz w:val="28"/>
          <w:szCs w:val="28"/>
        </w:rPr>
      </w:pPr>
    </w:p>
    <w:p w:rsidR="00941BD8" w:rsidRDefault="004345E7">
      <w:pPr>
        <w:contextualSpacing/>
        <w:jc w:val="center"/>
      </w:pPr>
      <w:r>
        <w:rPr>
          <w:b/>
          <w:sz w:val="28"/>
          <w:szCs w:val="28"/>
        </w:rPr>
        <w:t>Контрольные вопросы:</w:t>
      </w:r>
    </w:p>
    <w:p w:rsidR="00941BD8" w:rsidRDefault="004345E7">
      <w:pPr>
        <w:pStyle w:val="af3"/>
        <w:numPr>
          <w:ilvl w:val="0"/>
          <w:numId w:val="18"/>
        </w:numPr>
        <w:ind w:left="426" w:hanging="426"/>
        <w:contextualSpacing/>
        <w:jc w:val="both"/>
        <w:rPr>
          <w:sz w:val="28"/>
          <w:szCs w:val="28"/>
        </w:rPr>
      </w:pPr>
      <w:r>
        <w:rPr>
          <w:sz w:val="28"/>
          <w:szCs w:val="28"/>
        </w:rPr>
        <w:t>Укрепление института государственной молодежной политики</w:t>
      </w:r>
    </w:p>
    <w:p w:rsidR="00941BD8" w:rsidRDefault="004345E7">
      <w:pPr>
        <w:pStyle w:val="af3"/>
        <w:numPr>
          <w:ilvl w:val="0"/>
          <w:numId w:val="18"/>
        </w:numPr>
        <w:ind w:left="426" w:hanging="426"/>
        <w:contextualSpacing/>
        <w:jc w:val="both"/>
        <w:rPr>
          <w:sz w:val="28"/>
          <w:szCs w:val="28"/>
        </w:rPr>
      </w:pPr>
      <w:r>
        <w:rPr>
          <w:sz w:val="28"/>
          <w:szCs w:val="28"/>
        </w:rPr>
        <w:t>Участие молодежи в управлении государства</w:t>
      </w:r>
    </w:p>
    <w:p w:rsidR="00941BD8" w:rsidRDefault="004345E7">
      <w:pPr>
        <w:pStyle w:val="af3"/>
        <w:numPr>
          <w:ilvl w:val="0"/>
          <w:numId w:val="18"/>
        </w:numPr>
        <w:ind w:left="426" w:hanging="426"/>
        <w:contextualSpacing/>
        <w:jc w:val="both"/>
        <w:rPr>
          <w:sz w:val="28"/>
          <w:szCs w:val="28"/>
        </w:rPr>
      </w:pPr>
      <w:r>
        <w:rPr>
          <w:sz w:val="28"/>
          <w:szCs w:val="28"/>
        </w:rPr>
        <w:t>Мониторинговая работа в государственной молодежной политике</w:t>
      </w:r>
    </w:p>
    <w:p w:rsidR="00941BD8" w:rsidRDefault="00941BD8">
      <w:pPr>
        <w:contextualSpacing/>
        <w:jc w:val="both"/>
        <w:rPr>
          <w:sz w:val="28"/>
          <w:szCs w:val="28"/>
        </w:rPr>
      </w:pPr>
    </w:p>
    <w:p w:rsidR="00941BD8" w:rsidRDefault="004345E7">
      <w:pPr>
        <w:pStyle w:val="af1"/>
        <w:spacing w:beforeAutospacing="0" w:afterAutospacing="0"/>
        <w:contextualSpacing/>
        <w:jc w:val="center"/>
        <w:rPr>
          <w:color w:val="00000A"/>
          <w:sz w:val="28"/>
          <w:szCs w:val="28"/>
        </w:rPr>
      </w:pPr>
      <w:r>
        <w:rPr>
          <w:b/>
          <w:color w:val="00000A"/>
          <w:sz w:val="28"/>
          <w:szCs w:val="28"/>
        </w:rPr>
        <w:t>Литература</w:t>
      </w:r>
    </w:p>
    <w:p w:rsidR="00941BD8" w:rsidRDefault="004345E7">
      <w:pPr>
        <w:pStyle w:val="af1"/>
        <w:spacing w:beforeAutospacing="0" w:afterAutospacing="0"/>
        <w:contextualSpacing/>
        <w:jc w:val="both"/>
        <w:rPr>
          <w:color w:val="00000A"/>
          <w:sz w:val="28"/>
          <w:szCs w:val="28"/>
        </w:rPr>
      </w:pPr>
      <w:r>
        <w:rPr>
          <w:color w:val="00000A"/>
          <w:sz w:val="28"/>
          <w:szCs w:val="28"/>
        </w:rPr>
        <w:t>1.</w:t>
      </w:r>
      <w:r>
        <w:rPr>
          <w:b/>
          <w:bCs/>
          <w:color w:val="00000A"/>
          <w:sz w:val="28"/>
          <w:szCs w:val="28"/>
        </w:rPr>
        <w:t xml:space="preserve"> </w:t>
      </w:r>
      <w:proofErr w:type="spellStart"/>
      <w:r>
        <w:rPr>
          <w:color w:val="00000A"/>
          <w:sz w:val="28"/>
          <w:szCs w:val="28"/>
        </w:rPr>
        <w:t>Сейтахметова</w:t>
      </w:r>
      <w:proofErr w:type="spellEnd"/>
      <w:r>
        <w:rPr>
          <w:color w:val="00000A"/>
          <w:sz w:val="28"/>
          <w:szCs w:val="28"/>
        </w:rPr>
        <w:t xml:space="preserve"> Н.Л. Общенациональная идея Казахстана: опыт философско-политологического анализа. </w:t>
      </w:r>
      <w:proofErr w:type="gramStart"/>
      <w:r>
        <w:rPr>
          <w:color w:val="00000A"/>
          <w:sz w:val="28"/>
          <w:szCs w:val="28"/>
        </w:rPr>
        <w:t>–К</w:t>
      </w:r>
      <w:proofErr w:type="gramEnd"/>
      <w:r>
        <w:rPr>
          <w:color w:val="00000A"/>
          <w:sz w:val="28"/>
          <w:szCs w:val="28"/>
        </w:rPr>
        <w:t>азахстан-Спектр.-207.-С 103-1086.</w:t>
      </w:r>
    </w:p>
    <w:p w:rsidR="00941BD8" w:rsidRDefault="004345E7">
      <w:pPr>
        <w:contextualSpacing/>
        <w:jc w:val="both"/>
        <w:rPr>
          <w:sz w:val="28"/>
          <w:szCs w:val="28"/>
        </w:rPr>
      </w:pPr>
      <w:r>
        <w:rPr>
          <w:sz w:val="28"/>
          <w:szCs w:val="28"/>
        </w:rPr>
        <w:t xml:space="preserve">2. </w:t>
      </w:r>
      <w:proofErr w:type="spellStart"/>
      <w:r>
        <w:rPr>
          <w:sz w:val="28"/>
          <w:szCs w:val="28"/>
        </w:rPr>
        <w:t>Калетаев</w:t>
      </w:r>
      <w:proofErr w:type="spellEnd"/>
      <w:r>
        <w:rPr>
          <w:sz w:val="28"/>
          <w:szCs w:val="28"/>
        </w:rPr>
        <w:t xml:space="preserve">, Д.А. Социально-политическая консолидация </w:t>
      </w:r>
      <w:proofErr w:type="gramStart"/>
      <w:r>
        <w:rPr>
          <w:sz w:val="28"/>
          <w:szCs w:val="28"/>
        </w:rPr>
        <w:t>казахстанского</w:t>
      </w:r>
      <w:proofErr w:type="gramEnd"/>
      <w:r>
        <w:rPr>
          <w:sz w:val="28"/>
          <w:szCs w:val="28"/>
        </w:rPr>
        <w:t xml:space="preserve"> </w:t>
      </w:r>
    </w:p>
    <w:p w:rsidR="00941BD8" w:rsidRDefault="004345E7">
      <w:pPr>
        <w:contextualSpacing/>
        <w:jc w:val="both"/>
        <w:rPr>
          <w:sz w:val="28"/>
          <w:szCs w:val="28"/>
        </w:rPr>
      </w:pPr>
      <w:r>
        <w:rPr>
          <w:sz w:val="28"/>
          <w:szCs w:val="28"/>
        </w:rPr>
        <w:t xml:space="preserve">народа: особенности и проблемы. </w:t>
      </w:r>
      <w:proofErr w:type="spellStart"/>
      <w:r>
        <w:rPr>
          <w:sz w:val="28"/>
          <w:szCs w:val="28"/>
        </w:rPr>
        <w:t>Автореф</w:t>
      </w:r>
      <w:proofErr w:type="spellEnd"/>
      <w:r>
        <w:rPr>
          <w:sz w:val="28"/>
          <w:szCs w:val="28"/>
        </w:rPr>
        <w:t xml:space="preserve">. </w:t>
      </w:r>
      <w:proofErr w:type="spellStart"/>
      <w:r>
        <w:rPr>
          <w:sz w:val="28"/>
          <w:szCs w:val="28"/>
        </w:rPr>
        <w:t>дис</w:t>
      </w:r>
      <w:proofErr w:type="spellEnd"/>
      <w:r>
        <w:rPr>
          <w:sz w:val="28"/>
          <w:szCs w:val="28"/>
        </w:rPr>
        <w:t xml:space="preserve">. </w:t>
      </w:r>
      <w:proofErr w:type="spellStart"/>
      <w:r>
        <w:rPr>
          <w:sz w:val="28"/>
          <w:szCs w:val="28"/>
        </w:rPr>
        <w:t>докт</w:t>
      </w:r>
      <w:proofErr w:type="spellEnd"/>
      <w:r>
        <w:rPr>
          <w:sz w:val="28"/>
          <w:szCs w:val="28"/>
        </w:rPr>
        <w:t xml:space="preserve">. политических наук. </w:t>
      </w:r>
      <w:proofErr w:type="gramStart"/>
      <w:r>
        <w:rPr>
          <w:sz w:val="28"/>
          <w:szCs w:val="28"/>
        </w:rPr>
        <w:t>-</w:t>
      </w:r>
      <w:proofErr w:type="spellStart"/>
      <w:r>
        <w:rPr>
          <w:sz w:val="28"/>
          <w:szCs w:val="28"/>
        </w:rPr>
        <w:t>А</w:t>
      </w:r>
      <w:proofErr w:type="gramEnd"/>
      <w:r>
        <w:rPr>
          <w:sz w:val="28"/>
          <w:szCs w:val="28"/>
        </w:rPr>
        <w:t>лматы</w:t>
      </w:r>
      <w:proofErr w:type="spellEnd"/>
      <w:r>
        <w:rPr>
          <w:sz w:val="28"/>
          <w:szCs w:val="28"/>
        </w:rPr>
        <w:t>, 2008г.</w:t>
      </w:r>
    </w:p>
    <w:p w:rsidR="00941BD8" w:rsidRDefault="004345E7">
      <w:pPr>
        <w:contextualSpacing/>
        <w:jc w:val="both"/>
      </w:pPr>
      <w:r>
        <w:rPr>
          <w:sz w:val="28"/>
          <w:szCs w:val="28"/>
        </w:rPr>
        <w:t xml:space="preserve">3. </w:t>
      </w:r>
      <w:proofErr w:type="spellStart"/>
      <w:r>
        <w:rPr>
          <w:sz w:val="28"/>
          <w:szCs w:val="28"/>
        </w:rPr>
        <w:t>Муздыбаев</w:t>
      </w:r>
      <w:proofErr w:type="spellEnd"/>
      <w:r>
        <w:rPr>
          <w:sz w:val="28"/>
          <w:szCs w:val="28"/>
        </w:rPr>
        <w:t xml:space="preserve"> К. Жизненные стратегии современной молодежи,</w:t>
      </w:r>
    </w:p>
    <w:p w:rsidR="00941BD8" w:rsidRDefault="004345E7">
      <w:pPr>
        <w:contextualSpacing/>
        <w:jc w:val="both"/>
      </w:pPr>
      <w:proofErr w:type="spellStart"/>
      <w:r>
        <w:rPr>
          <w:sz w:val="28"/>
          <w:szCs w:val="28"/>
        </w:rPr>
        <w:t>межпоколенный</w:t>
      </w:r>
      <w:proofErr w:type="spellEnd"/>
      <w:r>
        <w:rPr>
          <w:sz w:val="28"/>
          <w:szCs w:val="28"/>
        </w:rPr>
        <w:t xml:space="preserve"> анализ // Журнал социологии и социальной антрополог</w:t>
      </w:r>
    </w:p>
    <w:p w:rsidR="00941BD8" w:rsidRDefault="004345E7">
      <w:pPr>
        <w:contextualSpacing/>
        <w:jc w:val="both"/>
        <w:rPr>
          <w:sz w:val="28"/>
          <w:szCs w:val="28"/>
        </w:rPr>
      </w:pPr>
      <w:proofErr w:type="spellStart"/>
      <w:r>
        <w:rPr>
          <w:sz w:val="28"/>
          <w:szCs w:val="28"/>
        </w:rPr>
        <w:t>ии</w:t>
      </w:r>
      <w:proofErr w:type="spellEnd"/>
      <w:r>
        <w:rPr>
          <w:sz w:val="28"/>
          <w:szCs w:val="28"/>
        </w:rPr>
        <w:t xml:space="preserve">. – 2004. &gt; </w:t>
      </w:r>
      <w:proofErr w:type="spellStart"/>
      <w:r>
        <w:rPr>
          <w:sz w:val="28"/>
          <w:szCs w:val="28"/>
        </w:rPr>
        <w:t>No</w:t>
      </w:r>
      <w:proofErr w:type="spellEnd"/>
      <w:r>
        <w:rPr>
          <w:sz w:val="28"/>
          <w:szCs w:val="28"/>
        </w:rPr>
        <w:t xml:space="preserve"> 1. </w:t>
      </w:r>
    </w:p>
    <w:p w:rsidR="00941BD8" w:rsidRDefault="004345E7">
      <w:pPr>
        <w:contextualSpacing/>
        <w:jc w:val="both"/>
      </w:pPr>
      <w:r>
        <w:rPr>
          <w:sz w:val="28"/>
          <w:szCs w:val="28"/>
        </w:rPr>
        <w:t xml:space="preserve">4.Манько Ю. В. Социология молодежи / </w:t>
      </w:r>
      <w:proofErr w:type="spellStart"/>
      <w:r>
        <w:rPr>
          <w:sz w:val="28"/>
          <w:szCs w:val="28"/>
        </w:rPr>
        <w:t>Манько</w:t>
      </w:r>
      <w:proofErr w:type="spellEnd"/>
      <w:r>
        <w:rPr>
          <w:sz w:val="28"/>
          <w:szCs w:val="28"/>
        </w:rPr>
        <w:t xml:space="preserve"> Ю. В., Оганян К. М. СПб</w:t>
      </w:r>
      <w:proofErr w:type="gramStart"/>
      <w:r>
        <w:rPr>
          <w:sz w:val="28"/>
          <w:szCs w:val="28"/>
        </w:rPr>
        <w:t xml:space="preserve">.: </w:t>
      </w:r>
      <w:proofErr w:type="spellStart"/>
      <w:proofErr w:type="gramEnd"/>
      <w:r>
        <w:rPr>
          <w:sz w:val="28"/>
          <w:szCs w:val="28"/>
        </w:rPr>
        <w:t>Петрополис</w:t>
      </w:r>
      <w:proofErr w:type="spellEnd"/>
      <w:r>
        <w:rPr>
          <w:sz w:val="28"/>
          <w:szCs w:val="28"/>
        </w:rPr>
        <w:t>, 2008.</w:t>
      </w:r>
    </w:p>
    <w:p w:rsidR="00941BD8" w:rsidRDefault="004345E7">
      <w:pPr>
        <w:contextualSpacing/>
        <w:jc w:val="both"/>
        <w:rPr>
          <w:sz w:val="28"/>
          <w:szCs w:val="28"/>
        </w:rPr>
      </w:pPr>
      <w:r>
        <w:rPr>
          <w:sz w:val="28"/>
          <w:szCs w:val="28"/>
        </w:rPr>
        <w:lastRenderedPageBreak/>
        <w:t xml:space="preserve">5. Теоретические и прикладные проблемы в исследовании </w:t>
      </w:r>
    </w:p>
    <w:p w:rsidR="00941BD8" w:rsidRDefault="004345E7">
      <w:pPr>
        <w:contextualSpacing/>
        <w:jc w:val="both"/>
        <w:rPr>
          <w:sz w:val="28"/>
          <w:szCs w:val="28"/>
        </w:rPr>
      </w:pPr>
      <w:r>
        <w:rPr>
          <w:sz w:val="28"/>
          <w:szCs w:val="28"/>
        </w:rPr>
        <w:t xml:space="preserve">молодежи. &gt; М.: </w:t>
      </w:r>
      <w:proofErr w:type="spellStart"/>
      <w:r>
        <w:rPr>
          <w:sz w:val="28"/>
          <w:szCs w:val="28"/>
        </w:rPr>
        <w:t>Academia</w:t>
      </w:r>
      <w:proofErr w:type="spellEnd"/>
      <w:r>
        <w:rPr>
          <w:sz w:val="28"/>
          <w:szCs w:val="28"/>
        </w:rPr>
        <w:t>, 2008.</w:t>
      </w:r>
    </w:p>
    <w:p w:rsidR="00941BD8" w:rsidRDefault="00941BD8">
      <w:pPr>
        <w:contextualSpacing/>
        <w:jc w:val="both"/>
        <w:rPr>
          <w:b/>
          <w:sz w:val="28"/>
          <w:szCs w:val="28"/>
        </w:rPr>
      </w:pPr>
    </w:p>
    <w:p w:rsidR="00941BD8" w:rsidRDefault="00941BD8">
      <w:pPr>
        <w:contextualSpacing/>
        <w:jc w:val="both"/>
        <w:rPr>
          <w:b/>
          <w:sz w:val="28"/>
          <w:szCs w:val="28"/>
        </w:rPr>
      </w:pPr>
    </w:p>
    <w:p w:rsidR="00941BD8" w:rsidRDefault="00941BD8">
      <w:pPr>
        <w:contextualSpacing/>
        <w:jc w:val="both"/>
        <w:rPr>
          <w:b/>
          <w:sz w:val="28"/>
          <w:szCs w:val="28"/>
        </w:rPr>
      </w:pPr>
    </w:p>
    <w:p w:rsidR="00941BD8" w:rsidRDefault="004345E7">
      <w:pPr>
        <w:contextualSpacing/>
        <w:jc w:val="both"/>
        <w:rPr>
          <w:b/>
          <w:sz w:val="28"/>
          <w:szCs w:val="28"/>
        </w:rPr>
      </w:pPr>
      <w:r>
        <w:rPr>
          <w:b/>
          <w:sz w:val="28"/>
          <w:szCs w:val="28"/>
        </w:rPr>
        <w:t>Лекция 11. Молодежные организации</w:t>
      </w:r>
    </w:p>
    <w:p w:rsidR="00941BD8" w:rsidRDefault="00941BD8">
      <w:pPr>
        <w:contextualSpacing/>
        <w:jc w:val="both"/>
        <w:rPr>
          <w:b/>
          <w:sz w:val="28"/>
          <w:szCs w:val="28"/>
        </w:rPr>
      </w:pPr>
    </w:p>
    <w:p w:rsidR="00941BD8" w:rsidRDefault="004345E7">
      <w:pPr>
        <w:contextualSpacing/>
        <w:jc w:val="both"/>
        <w:rPr>
          <w:sz w:val="28"/>
          <w:szCs w:val="28"/>
        </w:rPr>
      </w:pPr>
      <w:r>
        <w:rPr>
          <w:b/>
          <w:sz w:val="28"/>
          <w:szCs w:val="28"/>
        </w:rPr>
        <w:t xml:space="preserve">Цель: </w:t>
      </w:r>
      <w:r>
        <w:rPr>
          <w:sz w:val="28"/>
          <w:szCs w:val="28"/>
        </w:rPr>
        <w:t>Формирование патриотических чувств, гражданского долга в среде молодежи</w:t>
      </w:r>
    </w:p>
    <w:p w:rsidR="00941BD8" w:rsidRDefault="00941BD8">
      <w:pPr>
        <w:contextualSpacing/>
        <w:jc w:val="both"/>
        <w:rPr>
          <w:b/>
          <w:sz w:val="28"/>
          <w:szCs w:val="28"/>
        </w:rPr>
      </w:pPr>
    </w:p>
    <w:p w:rsidR="00941BD8" w:rsidRDefault="004345E7">
      <w:pPr>
        <w:contextualSpacing/>
        <w:jc w:val="center"/>
        <w:rPr>
          <w:b/>
          <w:sz w:val="28"/>
          <w:szCs w:val="28"/>
        </w:rPr>
      </w:pPr>
      <w:r>
        <w:rPr>
          <w:b/>
          <w:sz w:val="28"/>
          <w:szCs w:val="28"/>
        </w:rPr>
        <w:t>План</w:t>
      </w:r>
    </w:p>
    <w:p w:rsidR="00941BD8" w:rsidRDefault="004345E7">
      <w:pPr>
        <w:pStyle w:val="af3"/>
        <w:numPr>
          <w:ilvl w:val="0"/>
          <w:numId w:val="3"/>
        </w:numPr>
        <w:contextualSpacing/>
        <w:jc w:val="both"/>
        <w:rPr>
          <w:sz w:val="28"/>
          <w:szCs w:val="28"/>
        </w:rPr>
      </w:pPr>
      <w:r>
        <w:rPr>
          <w:sz w:val="28"/>
          <w:szCs w:val="28"/>
        </w:rPr>
        <w:t>Молодежное крыло «</w:t>
      </w:r>
      <w:proofErr w:type="spellStart"/>
      <w:r>
        <w:rPr>
          <w:sz w:val="28"/>
          <w:szCs w:val="28"/>
        </w:rPr>
        <w:t>Жас</w:t>
      </w:r>
      <w:proofErr w:type="spellEnd"/>
      <w:r>
        <w:rPr>
          <w:sz w:val="28"/>
          <w:szCs w:val="28"/>
        </w:rPr>
        <w:t xml:space="preserve"> </w:t>
      </w:r>
      <w:proofErr w:type="spellStart"/>
      <w:r>
        <w:rPr>
          <w:sz w:val="28"/>
          <w:szCs w:val="28"/>
        </w:rPr>
        <w:t>отан</w:t>
      </w:r>
      <w:proofErr w:type="spellEnd"/>
      <w:r>
        <w:rPr>
          <w:sz w:val="28"/>
          <w:szCs w:val="28"/>
        </w:rPr>
        <w:t>»</w:t>
      </w:r>
    </w:p>
    <w:p w:rsidR="00941BD8" w:rsidRDefault="004345E7">
      <w:pPr>
        <w:pStyle w:val="af3"/>
        <w:numPr>
          <w:ilvl w:val="0"/>
          <w:numId w:val="3"/>
        </w:numPr>
        <w:contextualSpacing/>
        <w:jc w:val="both"/>
        <w:rPr>
          <w:sz w:val="28"/>
          <w:szCs w:val="28"/>
        </w:rPr>
      </w:pPr>
      <w:r>
        <w:rPr>
          <w:sz w:val="28"/>
          <w:szCs w:val="28"/>
        </w:rPr>
        <w:t>Функции молодежных организаций «</w:t>
      </w:r>
      <w:proofErr w:type="spellStart"/>
      <w:r>
        <w:rPr>
          <w:sz w:val="28"/>
          <w:szCs w:val="28"/>
        </w:rPr>
        <w:t>Жас</w:t>
      </w:r>
      <w:proofErr w:type="spellEnd"/>
      <w:r>
        <w:rPr>
          <w:sz w:val="28"/>
          <w:szCs w:val="28"/>
        </w:rPr>
        <w:t xml:space="preserve"> ұлан»</w:t>
      </w:r>
      <w:r>
        <w:rPr>
          <w:sz w:val="28"/>
          <w:szCs w:val="28"/>
          <w:lang w:val="kk-KZ"/>
        </w:rPr>
        <w:t>, «Жас қыран», «Жасыл ел», «В аул с дипломом»</w:t>
      </w:r>
    </w:p>
    <w:p w:rsidR="00941BD8" w:rsidRDefault="004345E7">
      <w:pPr>
        <w:pStyle w:val="af3"/>
        <w:numPr>
          <w:ilvl w:val="0"/>
          <w:numId w:val="3"/>
        </w:numPr>
        <w:contextualSpacing/>
        <w:jc w:val="both"/>
        <w:rPr>
          <w:sz w:val="28"/>
          <w:szCs w:val="28"/>
        </w:rPr>
      </w:pPr>
      <w:r>
        <w:rPr>
          <w:sz w:val="28"/>
          <w:szCs w:val="28"/>
        </w:rPr>
        <w:t xml:space="preserve"> Роль молодежных организаций в формировании патриотических чувств</w:t>
      </w:r>
    </w:p>
    <w:p w:rsidR="00941BD8" w:rsidRDefault="00941BD8">
      <w:pPr>
        <w:pStyle w:val="af3"/>
        <w:ind w:left="720"/>
        <w:contextualSpacing/>
        <w:jc w:val="both"/>
        <w:rPr>
          <w:sz w:val="28"/>
          <w:szCs w:val="28"/>
        </w:rPr>
      </w:pPr>
    </w:p>
    <w:p w:rsidR="00941BD8" w:rsidRDefault="004345E7">
      <w:pPr>
        <w:pStyle w:val="af3"/>
        <w:ind w:left="0" w:firstLine="357"/>
        <w:contextualSpacing/>
        <w:jc w:val="both"/>
      </w:pPr>
      <w:r>
        <w:rPr>
          <w:b/>
          <w:bCs/>
          <w:color w:val="000000"/>
          <w:sz w:val="28"/>
          <w:szCs w:val="28"/>
        </w:rPr>
        <w:t>«</w:t>
      </w:r>
      <w:proofErr w:type="spellStart"/>
      <w:r>
        <w:rPr>
          <w:b/>
          <w:bCs/>
          <w:color w:val="000000"/>
          <w:sz w:val="28"/>
          <w:szCs w:val="28"/>
        </w:rPr>
        <w:t>Жас</w:t>
      </w:r>
      <w:proofErr w:type="spellEnd"/>
      <w:r>
        <w:rPr>
          <w:b/>
          <w:bCs/>
          <w:color w:val="000000"/>
          <w:sz w:val="28"/>
          <w:szCs w:val="28"/>
        </w:rPr>
        <w:t xml:space="preserve"> </w:t>
      </w:r>
      <w:proofErr w:type="spellStart"/>
      <w:r>
        <w:rPr>
          <w:b/>
          <w:bCs/>
          <w:color w:val="000000"/>
          <w:sz w:val="28"/>
          <w:szCs w:val="28"/>
        </w:rPr>
        <w:t>Отан</w:t>
      </w:r>
      <w:proofErr w:type="spellEnd"/>
      <w:r>
        <w:rPr>
          <w:b/>
          <w:bCs/>
          <w:color w:val="000000"/>
          <w:sz w:val="28"/>
          <w:szCs w:val="28"/>
        </w:rPr>
        <w:t>»</w:t>
      </w:r>
      <w:r>
        <w:rPr>
          <w:color w:val="000000"/>
          <w:sz w:val="28"/>
          <w:szCs w:val="28"/>
        </w:rPr>
        <w:t>— молодежное крыло партии «</w:t>
      </w:r>
      <w:hyperlink r:id="rId8">
        <w:r>
          <w:rPr>
            <w:rStyle w:val="-"/>
            <w:color w:val="000000"/>
            <w:sz w:val="28"/>
            <w:szCs w:val="28"/>
            <w:u w:val="none"/>
          </w:rPr>
          <w:t>Нұ</w:t>
        </w:r>
        <w:proofErr w:type="gramStart"/>
        <w:r>
          <w:rPr>
            <w:rStyle w:val="-"/>
            <w:color w:val="000000"/>
            <w:sz w:val="28"/>
            <w:szCs w:val="28"/>
            <w:u w:val="none"/>
          </w:rPr>
          <w:t>р</w:t>
        </w:r>
        <w:proofErr w:type="gramEnd"/>
        <w:r>
          <w:rPr>
            <w:rStyle w:val="-"/>
            <w:color w:val="000000"/>
            <w:sz w:val="28"/>
            <w:szCs w:val="28"/>
            <w:u w:val="none"/>
          </w:rPr>
          <w:t xml:space="preserve"> </w:t>
        </w:r>
        <w:proofErr w:type="spellStart"/>
        <w:r>
          <w:rPr>
            <w:rStyle w:val="-"/>
            <w:color w:val="000000"/>
            <w:sz w:val="28"/>
            <w:szCs w:val="28"/>
            <w:u w:val="none"/>
          </w:rPr>
          <w:t>Отан</w:t>
        </w:r>
        <w:proofErr w:type="spellEnd"/>
      </w:hyperlink>
      <w:r>
        <w:rPr>
          <w:color w:val="000000"/>
          <w:sz w:val="28"/>
          <w:szCs w:val="28"/>
        </w:rPr>
        <w:t>», которое было создано в форме общественного объединения на I съезде «</w:t>
      </w:r>
      <w:proofErr w:type="spellStart"/>
      <w:r>
        <w:rPr>
          <w:color w:val="000000"/>
          <w:sz w:val="28"/>
          <w:szCs w:val="28"/>
        </w:rPr>
        <w:t>Жас</w:t>
      </w:r>
      <w:proofErr w:type="spellEnd"/>
      <w:r>
        <w:rPr>
          <w:color w:val="000000"/>
          <w:sz w:val="28"/>
          <w:szCs w:val="28"/>
        </w:rPr>
        <w:t xml:space="preserve"> </w:t>
      </w:r>
      <w:proofErr w:type="spellStart"/>
      <w:r>
        <w:rPr>
          <w:color w:val="000000"/>
          <w:sz w:val="28"/>
          <w:szCs w:val="28"/>
        </w:rPr>
        <w:t>Отана</w:t>
      </w:r>
      <w:proofErr w:type="spellEnd"/>
      <w:r>
        <w:rPr>
          <w:color w:val="000000"/>
          <w:sz w:val="28"/>
          <w:szCs w:val="28"/>
        </w:rPr>
        <w:t xml:space="preserve">» </w:t>
      </w:r>
      <w:hyperlink r:id="rId9">
        <w:r>
          <w:rPr>
            <w:rStyle w:val="-"/>
            <w:color w:val="000000"/>
            <w:sz w:val="28"/>
            <w:szCs w:val="28"/>
            <w:u w:val="none"/>
          </w:rPr>
          <w:t>14 мая</w:t>
        </w:r>
      </w:hyperlink>
      <w:r>
        <w:rPr>
          <w:color w:val="000000"/>
          <w:sz w:val="28"/>
          <w:szCs w:val="28"/>
        </w:rPr>
        <w:t xml:space="preserve"> </w:t>
      </w:r>
      <w:hyperlink r:id="rId10">
        <w:r>
          <w:rPr>
            <w:rStyle w:val="-"/>
            <w:color w:val="000000"/>
            <w:sz w:val="28"/>
            <w:szCs w:val="28"/>
            <w:u w:val="none"/>
          </w:rPr>
          <w:t>2008 года</w:t>
        </w:r>
      </w:hyperlink>
      <w:r>
        <w:rPr>
          <w:color w:val="000000"/>
          <w:sz w:val="28"/>
          <w:szCs w:val="28"/>
        </w:rPr>
        <w:t xml:space="preserve"> в </w:t>
      </w:r>
      <w:hyperlink r:id="rId11">
        <w:r>
          <w:rPr>
            <w:rStyle w:val="-"/>
            <w:color w:val="000000"/>
            <w:sz w:val="28"/>
            <w:szCs w:val="28"/>
            <w:u w:val="none"/>
          </w:rPr>
          <w:t>Астане</w:t>
        </w:r>
      </w:hyperlink>
      <w:r>
        <w:rPr>
          <w:color w:val="000000"/>
          <w:sz w:val="28"/>
          <w:szCs w:val="28"/>
        </w:rPr>
        <w:t xml:space="preserve">. Организация имеет филиалы во всех </w:t>
      </w:r>
      <w:hyperlink r:id="rId12">
        <w:r>
          <w:rPr>
            <w:rStyle w:val="-"/>
            <w:color w:val="000000"/>
            <w:sz w:val="28"/>
            <w:szCs w:val="28"/>
            <w:u w:val="none"/>
          </w:rPr>
          <w:t>областях страны</w:t>
        </w:r>
      </w:hyperlink>
      <w:r>
        <w:rPr>
          <w:color w:val="000000"/>
          <w:sz w:val="28"/>
          <w:szCs w:val="28"/>
        </w:rPr>
        <w:t xml:space="preserve">, городах Астане и </w:t>
      </w:r>
      <w:hyperlink r:id="rId13">
        <w:r>
          <w:rPr>
            <w:rStyle w:val="-"/>
            <w:color w:val="000000"/>
            <w:sz w:val="28"/>
            <w:szCs w:val="28"/>
            <w:u w:val="none"/>
          </w:rPr>
          <w:t>Алма-Ате</w:t>
        </w:r>
      </w:hyperlink>
      <w:r>
        <w:rPr>
          <w:color w:val="000000"/>
          <w:sz w:val="28"/>
          <w:szCs w:val="28"/>
        </w:rPr>
        <w:t xml:space="preserve">, а также отделения на районном и городском уровне: региональные филиалы - 16, городские отделения - 37, районные отделения - 171, отделения на предприятиях - 230, отделения в </w:t>
      </w:r>
      <w:proofErr w:type="gramStart"/>
      <w:r>
        <w:rPr>
          <w:color w:val="000000"/>
          <w:sz w:val="28"/>
          <w:szCs w:val="28"/>
        </w:rPr>
        <w:t>ВУЗах</w:t>
      </w:r>
      <w:proofErr w:type="gramEnd"/>
      <w:r>
        <w:rPr>
          <w:color w:val="000000"/>
          <w:sz w:val="28"/>
          <w:szCs w:val="28"/>
        </w:rPr>
        <w:t xml:space="preserve"> - 96. В центральный совет молодёжного крыла «</w:t>
      </w:r>
      <w:proofErr w:type="spellStart"/>
      <w:r>
        <w:rPr>
          <w:color w:val="000000"/>
          <w:sz w:val="28"/>
          <w:szCs w:val="28"/>
        </w:rPr>
        <w:t>Жас</w:t>
      </w:r>
      <w:proofErr w:type="spellEnd"/>
      <w:r>
        <w:rPr>
          <w:color w:val="000000"/>
          <w:sz w:val="28"/>
          <w:szCs w:val="28"/>
        </w:rPr>
        <w:t xml:space="preserve"> </w:t>
      </w:r>
      <w:proofErr w:type="spellStart"/>
      <w:r>
        <w:rPr>
          <w:color w:val="000000"/>
          <w:sz w:val="28"/>
          <w:szCs w:val="28"/>
        </w:rPr>
        <w:t>Отан</w:t>
      </w:r>
      <w:proofErr w:type="spellEnd"/>
      <w:r>
        <w:rPr>
          <w:color w:val="000000"/>
          <w:sz w:val="28"/>
          <w:szCs w:val="28"/>
        </w:rPr>
        <w:t xml:space="preserve">» входят депутаты </w:t>
      </w:r>
      <w:hyperlink r:id="rId14">
        <w:r>
          <w:rPr>
            <w:rStyle w:val="-"/>
            <w:color w:val="000000"/>
            <w:sz w:val="28"/>
            <w:szCs w:val="28"/>
            <w:u w:val="none"/>
          </w:rPr>
          <w:t>Мажилиса Парламента Казахстана</w:t>
        </w:r>
      </w:hyperlink>
      <w:r>
        <w:rPr>
          <w:color w:val="000000"/>
          <w:sz w:val="28"/>
          <w:szCs w:val="28"/>
        </w:rPr>
        <w:t xml:space="preserve">, </w:t>
      </w:r>
      <w:hyperlink r:id="rId15">
        <w:proofErr w:type="spellStart"/>
        <w:r>
          <w:rPr>
            <w:rStyle w:val="-"/>
            <w:color w:val="000000"/>
            <w:sz w:val="28"/>
            <w:szCs w:val="28"/>
            <w:u w:val="none"/>
          </w:rPr>
          <w:t>Маслихатов</w:t>
        </w:r>
        <w:proofErr w:type="spellEnd"/>
      </w:hyperlink>
      <w:r>
        <w:rPr>
          <w:color w:val="000000"/>
          <w:sz w:val="28"/>
          <w:szCs w:val="28"/>
        </w:rPr>
        <w:t xml:space="preserve"> всех уровней, лидеры молодёжных </w:t>
      </w:r>
      <w:hyperlink r:id="rId16">
        <w:r>
          <w:rPr>
            <w:rStyle w:val="-"/>
            <w:color w:val="000000"/>
            <w:sz w:val="28"/>
            <w:szCs w:val="28"/>
            <w:u w:val="none"/>
          </w:rPr>
          <w:t>НПО</w:t>
        </w:r>
      </w:hyperlink>
      <w:r>
        <w:rPr>
          <w:color w:val="000000"/>
          <w:sz w:val="28"/>
          <w:szCs w:val="28"/>
        </w:rPr>
        <w:t xml:space="preserve">, молодые спортсмены и деятели культуры. Численность организации на </w:t>
      </w:r>
      <w:hyperlink r:id="rId17">
        <w:r>
          <w:rPr>
            <w:rStyle w:val="-"/>
            <w:color w:val="000000"/>
            <w:sz w:val="28"/>
            <w:szCs w:val="28"/>
            <w:u w:val="none"/>
          </w:rPr>
          <w:t>2016 год</w:t>
        </w:r>
      </w:hyperlink>
      <w:r>
        <w:rPr>
          <w:color w:val="000000"/>
          <w:sz w:val="28"/>
          <w:szCs w:val="28"/>
        </w:rPr>
        <w:t xml:space="preserve"> составляет более 164 тысяч членов. Центральный совет МК «</w:t>
      </w:r>
      <w:proofErr w:type="spellStart"/>
      <w:r>
        <w:rPr>
          <w:color w:val="000000"/>
          <w:sz w:val="28"/>
          <w:szCs w:val="28"/>
        </w:rPr>
        <w:t>Жас</w:t>
      </w:r>
      <w:proofErr w:type="spellEnd"/>
      <w:r>
        <w:rPr>
          <w:color w:val="000000"/>
          <w:sz w:val="28"/>
          <w:szCs w:val="28"/>
        </w:rPr>
        <w:t xml:space="preserve"> </w:t>
      </w:r>
      <w:proofErr w:type="spellStart"/>
      <w:r>
        <w:rPr>
          <w:color w:val="000000"/>
          <w:sz w:val="28"/>
          <w:szCs w:val="28"/>
        </w:rPr>
        <w:t>Отан</w:t>
      </w:r>
      <w:proofErr w:type="spellEnd"/>
      <w:r>
        <w:rPr>
          <w:color w:val="000000"/>
          <w:sz w:val="28"/>
          <w:szCs w:val="28"/>
        </w:rPr>
        <w:t>» представляет интересы 1,5 миллиона человек (35% от всей молодежи страны).</w:t>
      </w:r>
    </w:p>
    <w:p w:rsidR="00941BD8" w:rsidRDefault="004345E7">
      <w:pPr>
        <w:pStyle w:val="af3"/>
        <w:ind w:left="0" w:firstLine="357"/>
        <w:contextualSpacing/>
        <w:jc w:val="both"/>
      </w:pPr>
      <w:r>
        <w:rPr>
          <w:color w:val="000000"/>
          <w:sz w:val="28"/>
          <w:szCs w:val="28"/>
        </w:rPr>
        <w:t>Молодежное крыло «</w:t>
      </w:r>
      <w:proofErr w:type="spellStart"/>
      <w:r>
        <w:rPr>
          <w:color w:val="000000"/>
          <w:sz w:val="28"/>
          <w:szCs w:val="28"/>
        </w:rPr>
        <w:t>Жас</w:t>
      </w:r>
      <w:proofErr w:type="spellEnd"/>
      <w:r>
        <w:rPr>
          <w:color w:val="000000"/>
          <w:sz w:val="28"/>
          <w:szCs w:val="28"/>
        </w:rPr>
        <w:t xml:space="preserve"> </w:t>
      </w:r>
      <w:proofErr w:type="spellStart"/>
      <w:r>
        <w:rPr>
          <w:color w:val="000000"/>
          <w:sz w:val="28"/>
          <w:szCs w:val="28"/>
        </w:rPr>
        <w:t>Отан</w:t>
      </w:r>
      <w:proofErr w:type="spellEnd"/>
      <w:r>
        <w:rPr>
          <w:color w:val="000000"/>
          <w:sz w:val="28"/>
          <w:szCs w:val="28"/>
        </w:rPr>
        <w:t xml:space="preserve">» разделяет и поддерживает идеи </w:t>
      </w:r>
      <w:hyperlink r:id="rId18">
        <w:r>
          <w:rPr>
            <w:rStyle w:val="-"/>
            <w:color w:val="000000"/>
            <w:sz w:val="28"/>
            <w:szCs w:val="28"/>
            <w:u w:val="none"/>
          </w:rPr>
          <w:t>партии «Нұ</w:t>
        </w:r>
        <w:proofErr w:type="gramStart"/>
        <w:r>
          <w:rPr>
            <w:rStyle w:val="-"/>
            <w:color w:val="000000"/>
            <w:sz w:val="28"/>
            <w:szCs w:val="28"/>
            <w:u w:val="none"/>
          </w:rPr>
          <w:t>р</w:t>
        </w:r>
        <w:proofErr w:type="gramEnd"/>
        <w:r>
          <w:rPr>
            <w:rStyle w:val="-"/>
            <w:color w:val="000000"/>
            <w:sz w:val="28"/>
            <w:szCs w:val="28"/>
            <w:u w:val="none"/>
          </w:rPr>
          <w:t xml:space="preserve"> </w:t>
        </w:r>
        <w:proofErr w:type="spellStart"/>
        <w:r>
          <w:rPr>
            <w:rStyle w:val="-"/>
            <w:color w:val="000000"/>
            <w:sz w:val="28"/>
            <w:szCs w:val="28"/>
            <w:u w:val="none"/>
          </w:rPr>
          <w:t>Отан</w:t>
        </w:r>
        <w:proofErr w:type="spellEnd"/>
        <w:r>
          <w:rPr>
            <w:rStyle w:val="-"/>
            <w:color w:val="000000"/>
            <w:sz w:val="28"/>
            <w:szCs w:val="28"/>
            <w:u w:val="none"/>
          </w:rPr>
          <w:t>»</w:t>
        </w:r>
      </w:hyperlink>
      <w:hyperlink r:id="rId19" w:anchor="cite_note-ustav-36" w:history="1">
        <w:r>
          <w:rPr>
            <w:color w:val="000000"/>
            <w:sz w:val="28"/>
            <w:szCs w:val="28"/>
          </w:rPr>
          <w:t xml:space="preserve">. Заявленная миссия организации — консолидация молодёжи Казахстана на основе платформы политики президента страны с целью обеспечения </w:t>
        </w:r>
        <w:proofErr w:type="spellStart"/>
        <w:r>
          <w:rPr>
            <w:color w:val="000000"/>
            <w:sz w:val="28"/>
            <w:szCs w:val="28"/>
          </w:rPr>
          <w:t>модернизационного</w:t>
        </w:r>
        <w:proofErr w:type="spellEnd"/>
        <w:r>
          <w:rPr>
            <w:color w:val="000000"/>
            <w:sz w:val="28"/>
            <w:szCs w:val="28"/>
          </w:rPr>
          <w:t xml:space="preserve"> рывка в развитии страны, цель — создать сильную и авторитетную политическую молодёжную организацию, способную вести за собой молодёжь.</w:t>
        </w:r>
      </w:hyperlink>
    </w:p>
    <w:p w:rsidR="00941BD8" w:rsidRDefault="004345E7">
      <w:pPr>
        <w:pStyle w:val="af3"/>
        <w:ind w:left="0" w:firstLine="357"/>
        <w:contextualSpacing/>
        <w:jc w:val="both"/>
        <w:rPr>
          <w:sz w:val="28"/>
          <w:szCs w:val="28"/>
        </w:rPr>
      </w:pPr>
      <w:r>
        <w:rPr>
          <w:color w:val="000000"/>
          <w:sz w:val="28"/>
          <w:szCs w:val="28"/>
        </w:rPr>
        <w:t>Для выполнения заявленной миссии и достижения основной цели «</w:t>
      </w:r>
      <w:proofErr w:type="spellStart"/>
      <w:r>
        <w:rPr>
          <w:color w:val="000000"/>
          <w:sz w:val="28"/>
          <w:szCs w:val="28"/>
        </w:rPr>
        <w:t>Жас</w:t>
      </w:r>
      <w:proofErr w:type="spellEnd"/>
      <w:r>
        <w:rPr>
          <w:color w:val="000000"/>
          <w:sz w:val="28"/>
          <w:szCs w:val="28"/>
        </w:rPr>
        <w:t xml:space="preserve"> </w:t>
      </w:r>
      <w:proofErr w:type="spellStart"/>
      <w:r>
        <w:rPr>
          <w:color w:val="000000"/>
          <w:sz w:val="28"/>
          <w:szCs w:val="28"/>
        </w:rPr>
        <w:t>Отан</w:t>
      </w:r>
      <w:proofErr w:type="spellEnd"/>
      <w:r>
        <w:rPr>
          <w:color w:val="000000"/>
          <w:sz w:val="28"/>
          <w:szCs w:val="28"/>
        </w:rPr>
        <w:t>» поставил ряд первоочередных задач, которые определяют основные направления работы организации</w:t>
      </w:r>
    </w:p>
    <w:p w:rsidR="00941BD8" w:rsidRDefault="004345E7">
      <w:pPr>
        <w:numPr>
          <w:ilvl w:val="0"/>
          <w:numId w:val="11"/>
        </w:numPr>
        <w:tabs>
          <w:tab w:val="left" w:pos="0"/>
        </w:tabs>
        <w:ind w:left="0" w:firstLine="0"/>
        <w:contextualSpacing/>
        <w:jc w:val="both"/>
      </w:pPr>
      <w:r>
        <w:rPr>
          <w:color w:val="000000"/>
          <w:sz w:val="28"/>
          <w:szCs w:val="28"/>
        </w:rPr>
        <w:t>Консолидация молодёжи в поддержку политики президента страны. Данная задача подразумевает обеспечение объединения молодёжи страны на государственн</w:t>
      </w:r>
      <w:proofErr w:type="gramStart"/>
      <w:r>
        <w:rPr>
          <w:color w:val="000000"/>
          <w:sz w:val="28"/>
          <w:szCs w:val="28"/>
        </w:rPr>
        <w:t>о-</w:t>
      </w:r>
      <w:proofErr w:type="gramEnd"/>
      <w:r w:rsidR="00897272">
        <w:fldChar w:fldCharType="begin"/>
      </w:r>
      <w:r w:rsidR="00874C8F">
        <w:instrText>HYPERLINK "https://ru.wikipedia.org/wiki/Патриотизм" \h</w:instrText>
      </w:r>
      <w:r w:rsidR="00897272">
        <w:fldChar w:fldCharType="separate"/>
      </w:r>
      <w:r>
        <w:rPr>
          <w:rStyle w:val="-"/>
          <w:color w:val="000000"/>
          <w:sz w:val="28"/>
          <w:szCs w:val="28"/>
          <w:u w:val="none"/>
        </w:rPr>
        <w:t>патриотической</w:t>
      </w:r>
      <w:r w:rsidR="00897272">
        <w:fldChar w:fldCharType="end"/>
      </w:r>
      <w:r>
        <w:rPr>
          <w:color w:val="000000"/>
          <w:sz w:val="28"/>
          <w:szCs w:val="28"/>
        </w:rPr>
        <w:t xml:space="preserve"> основе, разработку комплексных мер по повышению уровня доверия молодёжи к партии «Нұр </w:t>
      </w:r>
      <w:proofErr w:type="spellStart"/>
      <w:r>
        <w:rPr>
          <w:color w:val="000000"/>
          <w:sz w:val="28"/>
          <w:szCs w:val="28"/>
        </w:rPr>
        <w:t>Отан</w:t>
      </w:r>
      <w:proofErr w:type="spellEnd"/>
      <w:r>
        <w:rPr>
          <w:color w:val="000000"/>
          <w:sz w:val="28"/>
          <w:szCs w:val="28"/>
        </w:rPr>
        <w:t>», дальнейшее укреплению авторитета президента страны в молодёжной среде.</w:t>
      </w:r>
    </w:p>
    <w:p w:rsidR="00941BD8" w:rsidRDefault="004345E7">
      <w:pPr>
        <w:numPr>
          <w:ilvl w:val="0"/>
          <w:numId w:val="11"/>
        </w:numPr>
        <w:tabs>
          <w:tab w:val="left" w:pos="0"/>
        </w:tabs>
        <w:ind w:left="0" w:firstLine="0"/>
        <w:contextualSpacing/>
        <w:jc w:val="both"/>
        <w:rPr>
          <w:sz w:val="28"/>
          <w:szCs w:val="28"/>
        </w:rPr>
      </w:pPr>
      <w:r>
        <w:rPr>
          <w:color w:val="000000"/>
          <w:sz w:val="28"/>
          <w:szCs w:val="28"/>
        </w:rPr>
        <w:t>Создание эффективной системы развития молодёжи. В рамках этой задачи организацией разработан комплекс мер, с целью обеспечить эффективное участие молодёжного крыла «</w:t>
      </w:r>
      <w:proofErr w:type="spellStart"/>
      <w:r>
        <w:rPr>
          <w:color w:val="000000"/>
          <w:sz w:val="28"/>
          <w:szCs w:val="28"/>
        </w:rPr>
        <w:t>Жас</w:t>
      </w:r>
      <w:proofErr w:type="spellEnd"/>
      <w:r>
        <w:rPr>
          <w:color w:val="000000"/>
          <w:sz w:val="28"/>
          <w:szCs w:val="28"/>
        </w:rPr>
        <w:t xml:space="preserve"> </w:t>
      </w:r>
      <w:proofErr w:type="spellStart"/>
      <w:r>
        <w:rPr>
          <w:color w:val="000000"/>
          <w:sz w:val="28"/>
          <w:szCs w:val="28"/>
        </w:rPr>
        <w:t>Отан</w:t>
      </w:r>
      <w:proofErr w:type="spellEnd"/>
      <w:r>
        <w:rPr>
          <w:color w:val="000000"/>
          <w:sz w:val="28"/>
          <w:szCs w:val="28"/>
        </w:rPr>
        <w:t xml:space="preserve">» в процессе обретения молодыми </w:t>
      </w:r>
      <w:r>
        <w:rPr>
          <w:color w:val="000000"/>
          <w:sz w:val="28"/>
          <w:szCs w:val="28"/>
        </w:rPr>
        <w:lastRenderedPageBreak/>
        <w:t>гражданами страны опыта социально-экономической, гражданской, политической и другой общественно-значимой активности.</w:t>
      </w:r>
    </w:p>
    <w:p w:rsidR="00941BD8" w:rsidRDefault="004345E7">
      <w:pPr>
        <w:numPr>
          <w:ilvl w:val="0"/>
          <w:numId w:val="11"/>
        </w:numPr>
        <w:tabs>
          <w:tab w:val="left" w:pos="0"/>
        </w:tabs>
        <w:ind w:left="0" w:firstLine="0"/>
        <w:contextualSpacing/>
        <w:jc w:val="both"/>
      </w:pPr>
      <w:r>
        <w:rPr>
          <w:color w:val="000000"/>
          <w:sz w:val="28"/>
          <w:szCs w:val="28"/>
        </w:rPr>
        <w:t xml:space="preserve">Защита прав и интересов молодёжи — обеспечение полноты и качества реализации прав и государственных гарантий для молодёжи, предусмотренных действующим </w:t>
      </w:r>
      <w:hyperlink r:id="rId20">
        <w:r>
          <w:rPr>
            <w:rStyle w:val="-"/>
            <w:color w:val="000000"/>
            <w:sz w:val="28"/>
            <w:szCs w:val="28"/>
            <w:u w:val="none"/>
          </w:rPr>
          <w:t>законодательством</w:t>
        </w:r>
      </w:hyperlink>
      <w:r>
        <w:rPr>
          <w:color w:val="000000"/>
          <w:sz w:val="28"/>
          <w:szCs w:val="28"/>
        </w:rPr>
        <w:t>.</w:t>
      </w:r>
    </w:p>
    <w:p w:rsidR="00941BD8" w:rsidRDefault="004345E7">
      <w:pPr>
        <w:numPr>
          <w:ilvl w:val="0"/>
          <w:numId w:val="11"/>
        </w:numPr>
        <w:tabs>
          <w:tab w:val="left" w:pos="0"/>
        </w:tabs>
        <w:ind w:left="0" w:firstLine="0"/>
        <w:contextualSpacing/>
        <w:jc w:val="both"/>
        <w:rPr>
          <w:sz w:val="28"/>
          <w:szCs w:val="28"/>
        </w:rPr>
      </w:pPr>
      <w:r>
        <w:rPr>
          <w:color w:val="000000"/>
          <w:sz w:val="28"/>
          <w:szCs w:val="28"/>
        </w:rPr>
        <w:t>Расширение социальной базы партии «Нұ</w:t>
      </w:r>
      <w:proofErr w:type="gramStart"/>
      <w:r>
        <w:rPr>
          <w:color w:val="000000"/>
          <w:sz w:val="28"/>
          <w:szCs w:val="28"/>
        </w:rPr>
        <w:t>р</w:t>
      </w:r>
      <w:proofErr w:type="gramEnd"/>
      <w:r>
        <w:rPr>
          <w:color w:val="000000"/>
          <w:sz w:val="28"/>
          <w:szCs w:val="28"/>
        </w:rPr>
        <w:t xml:space="preserve"> </w:t>
      </w:r>
      <w:proofErr w:type="spellStart"/>
      <w:r>
        <w:rPr>
          <w:color w:val="000000"/>
          <w:sz w:val="28"/>
          <w:szCs w:val="28"/>
        </w:rPr>
        <w:t>Отан</w:t>
      </w:r>
      <w:proofErr w:type="spellEnd"/>
      <w:r>
        <w:rPr>
          <w:color w:val="000000"/>
          <w:sz w:val="28"/>
          <w:szCs w:val="28"/>
        </w:rPr>
        <w:t>» через вовлечение широких слоёв молодёжи в деятельность молодёжного крыла «</w:t>
      </w:r>
      <w:proofErr w:type="spellStart"/>
      <w:r>
        <w:rPr>
          <w:color w:val="000000"/>
          <w:sz w:val="28"/>
          <w:szCs w:val="28"/>
        </w:rPr>
        <w:t>Жас</w:t>
      </w:r>
      <w:proofErr w:type="spellEnd"/>
      <w:r>
        <w:rPr>
          <w:color w:val="000000"/>
          <w:sz w:val="28"/>
          <w:szCs w:val="28"/>
        </w:rPr>
        <w:t xml:space="preserve"> </w:t>
      </w:r>
      <w:proofErr w:type="spellStart"/>
      <w:r>
        <w:rPr>
          <w:color w:val="000000"/>
          <w:sz w:val="28"/>
          <w:szCs w:val="28"/>
        </w:rPr>
        <w:t>Отан</w:t>
      </w:r>
      <w:proofErr w:type="spellEnd"/>
      <w:r>
        <w:rPr>
          <w:color w:val="000000"/>
          <w:sz w:val="28"/>
          <w:szCs w:val="28"/>
        </w:rPr>
        <w:t>». Крылом разрабатываются механизмы по увеличению количества членов партии из числа молодёжи, использованию их потенциала в достижении целей партии, к деятельности «</w:t>
      </w:r>
      <w:proofErr w:type="spellStart"/>
      <w:r>
        <w:rPr>
          <w:color w:val="000000"/>
          <w:sz w:val="28"/>
          <w:szCs w:val="28"/>
        </w:rPr>
        <w:t>Жас</w:t>
      </w:r>
      <w:proofErr w:type="spellEnd"/>
      <w:r>
        <w:rPr>
          <w:color w:val="000000"/>
          <w:sz w:val="28"/>
          <w:szCs w:val="28"/>
        </w:rPr>
        <w:t xml:space="preserve"> </w:t>
      </w:r>
      <w:proofErr w:type="spellStart"/>
      <w:r>
        <w:rPr>
          <w:color w:val="000000"/>
          <w:sz w:val="28"/>
          <w:szCs w:val="28"/>
        </w:rPr>
        <w:t>Отана</w:t>
      </w:r>
      <w:proofErr w:type="spellEnd"/>
      <w:r>
        <w:rPr>
          <w:color w:val="000000"/>
          <w:sz w:val="28"/>
          <w:szCs w:val="28"/>
        </w:rPr>
        <w:t>» привлекаются также другие молодёжные организации и ассоциации.</w:t>
      </w:r>
    </w:p>
    <w:p w:rsidR="00941BD8" w:rsidRDefault="004345E7">
      <w:pPr>
        <w:numPr>
          <w:ilvl w:val="0"/>
          <w:numId w:val="11"/>
        </w:numPr>
        <w:tabs>
          <w:tab w:val="left" w:pos="0"/>
        </w:tabs>
        <w:ind w:left="0" w:firstLine="0"/>
        <w:contextualSpacing/>
        <w:jc w:val="both"/>
        <w:rPr>
          <w:sz w:val="28"/>
          <w:szCs w:val="28"/>
        </w:rPr>
      </w:pPr>
      <w:r>
        <w:rPr>
          <w:color w:val="000000"/>
          <w:sz w:val="28"/>
          <w:szCs w:val="28"/>
        </w:rPr>
        <w:t xml:space="preserve">Формирование кадрового резерва для партии и государственных органов. Задача подразумевает создание системы выявления, подготовки и </w:t>
      </w:r>
      <w:proofErr w:type="spellStart"/>
      <w:r>
        <w:rPr>
          <w:color w:val="000000"/>
          <w:sz w:val="28"/>
          <w:szCs w:val="28"/>
        </w:rPr>
        <w:t>рекрутирования</w:t>
      </w:r>
      <w:proofErr w:type="spellEnd"/>
      <w:r>
        <w:rPr>
          <w:color w:val="000000"/>
          <w:sz w:val="28"/>
          <w:szCs w:val="28"/>
        </w:rPr>
        <w:t xml:space="preserve"> молодых лидеров, способных стать кадровым пополнением для партии «Нұ</w:t>
      </w:r>
      <w:proofErr w:type="gramStart"/>
      <w:r>
        <w:rPr>
          <w:color w:val="000000"/>
          <w:sz w:val="28"/>
          <w:szCs w:val="28"/>
        </w:rPr>
        <w:t>р</w:t>
      </w:r>
      <w:proofErr w:type="gramEnd"/>
      <w:r>
        <w:rPr>
          <w:color w:val="000000"/>
          <w:sz w:val="28"/>
          <w:szCs w:val="28"/>
        </w:rPr>
        <w:t xml:space="preserve"> </w:t>
      </w:r>
      <w:proofErr w:type="spellStart"/>
      <w:r>
        <w:rPr>
          <w:color w:val="000000"/>
          <w:sz w:val="28"/>
          <w:szCs w:val="28"/>
        </w:rPr>
        <w:t>Отан</w:t>
      </w:r>
      <w:proofErr w:type="spellEnd"/>
      <w:r>
        <w:rPr>
          <w:color w:val="000000"/>
          <w:sz w:val="28"/>
          <w:szCs w:val="28"/>
        </w:rPr>
        <w:t>» и государственных органов власти.</w:t>
      </w:r>
    </w:p>
    <w:p w:rsidR="00941BD8" w:rsidRDefault="004345E7">
      <w:pPr>
        <w:numPr>
          <w:ilvl w:val="0"/>
          <w:numId w:val="11"/>
        </w:numPr>
        <w:tabs>
          <w:tab w:val="left" w:pos="0"/>
        </w:tabs>
        <w:ind w:left="0" w:firstLine="0"/>
        <w:contextualSpacing/>
        <w:jc w:val="both"/>
      </w:pPr>
      <w:r>
        <w:rPr>
          <w:color w:val="000000"/>
          <w:sz w:val="28"/>
          <w:szCs w:val="28"/>
        </w:rPr>
        <w:t>В рамках реализации программы «</w:t>
      </w:r>
      <w:proofErr w:type="spellStart"/>
      <w:r>
        <w:rPr>
          <w:color w:val="000000"/>
          <w:sz w:val="28"/>
          <w:szCs w:val="28"/>
        </w:rPr>
        <w:t>Жастар</w:t>
      </w:r>
      <w:proofErr w:type="spellEnd"/>
      <w:r>
        <w:rPr>
          <w:color w:val="000000"/>
          <w:sz w:val="28"/>
          <w:szCs w:val="28"/>
        </w:rPr>
        <w:t xml:space="preserve"> — Отанға!» (</w:t>
      </w:r>
      <w:r>
        <w:rPr>
          <w:i/>
          <w:iCs/>
          <w:color w:val="000000"/>
          <w:sz w:val="28"/>
          <w:szCs w:val="28"/>
        </w:rPr>
        <w:t>Молодёжь — Отечеству!</w:t>
      </w:r>
      <w:r>
        <w:rPr>
          <w:color w:val="000000"/>
          <w:sz w:val="28"/>
          <w:szCs w:val="28"/>
        </w:rPr>
        <w:t xml:space="preserve">) на данный момент реализуются </w:t>
      </w:r>
      <w:proofErr w:type="gramStart"/>
      <w:r>
        <w:rPr>
          <w:color w:val="000000"/>
          <w:sz w:val="28"/>
          <w:szCs w:val="28"/>
        </w:rPr>
        <w:t>более сорока концептов</w:t>
      </w:r>
      <w:proofErr w:type="gramEnd"/>
      <w:r>
        <w:rPr>
          <w:color w:val="000000"/>
          <w:sz w:val="28"/>
          <w:szCs w:val="28"/>
        </w:rPr>
        <w:t xml:space="preserve"> на базе региональных филиалов «</w:t>
      </w:r>
      <w:proofErr w:type="spellStart"/>
      <w:r>
        <w:rPr>
          <w:color w:val="000000"/>
          <w:sz w:val="28"/>
          <w:szCs w:val="28"/>
        </w:rPr>
        <w:t>Жас</w:t>
      </w:r>
      <w:proofErr w:type="spellEnd"/>
      <w:r>
        <w:rPr>
          <w:color w:val="000000"/>
          <w:sz w:val="28"/>
          <w:szCs w:val="28"/>
        </w:rPr>
        <w:t xml:space="preserve"> </w:t>
      </w:r>
      <w:proofErr w:type="spellStart"/>
      <w:r>
        <w:rPr>
          <w:color w:val="000000"/>
          <w:sz w:val="28"/>
          <w:szCs w:val="28"/>
        </w:rPr>
        <w:t>Отана</w:t>
      </w:r>
      <w:proofErr w:type="spellEnd"/>
      <w:r>
        <w:rPr>
          <w:color w:val="000000"/>
          <w:sz w:val="28"/>
          <w:szCs w:val="28"/>
        </w:rPr>
        <w:t xml:space="preserve">», а также крупными молодёжными организациями страны. Направления концептов различны: от пропаганды патриотических ценностей, развития социальных проектов и инициатив молодёжи до оказания поддержки молодёжному предпринимательству. Кроме того в рамках проекта при поддержке </w:t>
      </w:r>
      <w:hyperlink r:id="rId21">
        <w:r>
          <w:rPr>
            <w:rStyle w:val="-"/>
            <w:color w:val="000000"/>
            <w:sz w:val="28"/>
            <w:szCs w:val="28"/>
            <w:u w:val="none"/>
          </w:rPr>
          <w:t>Министерства образования и науки Казахстана</w:t>
        </w:r>
      </w:hyperlink>
      <w:r>
        <w:rPr>
          <w:color w:val="000000"/>
          <w:sz w:val="28"/>
          <w:szCs w:val="28"/>
        </w:rPr>
        <w:t xml:space="preserve"> проводится молодёжный образовательный инновационный лагерь, который заявляет хорошую возможность для активной и талантливой молодёжи организовать дискуссионную площадку между представителями государственных структур, бизнеса и молодёжи.</w:t>
      </w:r>
    </w:p>
    <w:p w:rsidR="00941BD8" w:rsidRDefault="004345E7">
      <w:pPr>
        <w:numPr>
          <w:ilvl w:val="0"/>
          <w:numId w:val="11"/>
        </w:numPr>
        <w:tabs>
          <w:tab w:val="left" w:pos="0"/>
        </w:tabs>
        <w:ind w:left="0" w:firstLine="0"/>
        <w:contextualSpacing/>
        <w:jc w:val="both"/>
        <w:rPr>
          <w:sz w:val="28"/>
          <w:szCs w:val="28"/>
        </w:rPr>
      </w:pPr>
      <w:r>
        <w:rPr>
          <w:color w:val="000000"/>
          <w:sz w:val="28"/>
          <w:szCs w:val="28"/>
        </w:rPr>
        <w:t>Проект реализуется согласно Доктрине Партии «Нұ</w:t>
      </w:r>
      <w:proofErr w:type="gramStart"/>
      <w:r>
        <w:rPr>
          <w:color w:val="000000"/>
          <w:sz w:val="28"/>
          <w:szCs w:val="28"/>
        </w:rPr>
        <w:t>р</w:t>
      </w:r>
      <w:proofErr w:type="gramEnd"/>
      <w:r>
        <w:rPr>
          <w:color w:val="000000"/>
          <w:sz w:val="28"/>
          <w:szCs w:val="28"/>
        </w:rPr>
        <w:t xml:space="preserve"> </w:t>
      </w:r>
      <w:proofErr w:type="spellStart"/>
      <w:r>
        <w:rPr>
          <w:color w:val="000000"/>
          <w:sz w:val="28"/>
          <w:szCs w:val="28"/>
        </w:rPr>
        <w:t>Отан</w:t>
      </w:r>
      <w:proofErr w:type="spellEnd"/>
      <w:r>
        <w:rPr>
          <w:color w:val="000000"/>
          <w:sz w:val="28"/>
          <w:szCs w:val="28"/>
        </w:rPr>
        <w:t>», где указано: «Сильная нация – это ответственные граждане, готовые вносить вклад в развитие и процветание государства. Воспитание молодежи в духе этих ценностей, составляющих основу патриотизма, всегда будет залогом успеха и процветания Казахстана».</w:t>
      </w:r>
    </w:p>
    <w:p w:rsidR="00941BD8" w:rsidRDefault="004345E7">
      <w:pPr>
        <w:numPr>
          <w:ilvl w:val="0"/>
          <w:numId w:val="11"/>
        </w:numPr>
        <w:tabs>
          <w:tab w:val="left" w:pos="0"/>
        </w:tabs>
        <w:ind w:left="0" w:firstLine="0"/>
        <w:contextualSpacing/>
        <w:jc w:val="both"/>
        <w:rPr>
          <w:sz w:val="28"/>
          <w:szCs w:val="28"/>
        </w:rPr>
      </w:pPr>
      <w:r>
        <w:rPr>
          <w:color w:val="000000"/>
          <w:sz w:val="28"/>
          <w:szCs w:val="28"/>
        </w:rPr>
        <w:t xml:space="preserve">На XV съезде Партии Глава государства подчеркнул, что партия  должна быть главной патриотической силой и стать общенациональным центром формирования нового казахстанского патриотизма, провозглашённого в Стратегии-2050, а также в Послании «Нұрлы </w:t>
      </w:r>
      <w:proofErr w:type="spellStart"/>
      <w:r>
        <w:rPr>
          <w:color w:val="000000"/>
          <w:sz w:val="28"/>
          <w:szCs w:val="28"/>
        </w:rPr>
        <w:t>Жол</w:t>
      </w:r>
      <w:proofErr w:type="spellEnd"/>
      <w:r>
        <w:rPr>
          <w:color w:val="000000"/>
          <w:sz w:val="28"/>
          <w:szCs w:val="28"/>
        </w:rPr>
        <w:t xml:space="preserve"> – Путь в Будущее», что послужило основанием проекта «</w:t>
      </w:r>
      <w:proofErr w:type="spellStart"/>
      <w:r>
        <w:rPr>
          <w:color w:val="000000"/>
          <w:sz w:val="28"/>
          <w:szCs w:val="28"/>
        </w:rPr>
        <w:t>Жастар</w:t>
      </w:r>
      <w:proofErr w:type="spellEnd"/>
      <w:r>
        <w:rPr>
          <w:color w:val="000000"/>
          <w:sz w:val="28"/>
          <w:szCs w:val="28"/>
        </w:rPr>
        <w:t xml:space="preserve">– </w:t>
      </w:r>
      <w:proofErr w:type="gramStart"/>
      <w:r>
        <w:rPr>
          <w:color w:val="000000"/>
          <w:sz w:val="28"/>
          <w:szCs w:val="28"/>
        </w:rPr>
        <w:t>От</w:t>
      </w:r>
      <w:proofErr w:type="gramEnd"/>
      <w:r>
        <w:rPr>
          <w:color w:val="000000"/>
          <w:sz w:val="28"/>
          <w:szCs w:val="28"/>
        </w:rPr>
        <w:t>анға!».</w:t>
      </w:r>
    </w:p>
    <w:p w:rsidR="00941BD8" w:rsidRDefault="004345E7">
      <w:pPr>
        <w:numPr>
          <w:ilvl w:val="0"/>
          <w:numId w:val="11"/>
        </w:numPr>
        <w:tabs>
          <w:tab w:val="left" w:pos="0"/>
        </w:tabs>
        <w:ind w:left="0" w:firstLine="0"/>
        <w:contextualSpacing/>
        <w:jc w:val="both"/>
        <w:rPr>
          <w:sz w:val="28"/>
          <w:szCs w:val="28"/>
        </w:rPr>
      </w:pPr>
      <w:r>
        <w:rPr>
          <w:color w:val="000000"/>
          <w:sz w:val="28"/>
          <w:szCs w:val="28"/>
        </w:rPr>
        <w:t>Главными целями проекта «Молодёжный кадровый резерв» являются создание кадрового резерва управленцев новой формации, согласование национальных и региональных интересов, усиление регионального и республиканского кадрового потенциала.</w:t>
      </w:r>
    </w:p>
    <w:p w:rsidR="00941BD8" w:rsidRDefault="004345E7">
      <w:pPr>
        <w:numPr>
          <w:ilvl w:val="0"/>
          <w:numId w:val="11"/>
        </w:numPr>
        <w:tabs>
          <w:tab w:val="left" w:pos="0"/>
        </w:tabs>
        <w:ind w:left="0" w:firstLine="0"/>
        <w:contextualSpacing/>
        <w:jc w:val="both"/>
        <w:rPr>
          <w:color w:val="000000"/>
        </w:rPr>
      </w:pPr>
      <w:r>
        <w:rPr>
          <w:color w:val="000000"/>
          <w:sz w:val="28"/>
          <w:szCs w:val="28"/>
        </w:rPr>
        <w:t>В 2009 году в результате проведённого отбора участников открытого конкурса — специалистов в возрасте до 29 лет, на республиканский уровень прошло 107 человек, из которых 32 человека были отобраны республиканской комиссией.</w:t>
      </w:r>
    </w:p>
    <w:p w:rsidR="00941BD8" w:rsidRDefault="004345E7">
      <w:pPr>
        <w:pStyle w:val="af1"/>
        <w:contextualSpacing/>
        <w:jc w:val="both"/>
        <w:rPr>
          <w:color w:val="000000"/>
        </w:rPr>
      </w:pPr>
      <w:r>
        <w:rPr>
          <w:color w:val="000000"/>
          <w:sz w:val="28"/>
          <w:szCs w:val="28"/>
        </w:rPr>
        <w:lastRenderedPageBreak/>
        <w:tab/>
        <w:t>Исторический экскурс в историю показывает, что XVIII век остро поставил проблему ценности детской жизни; в Х</w:t>
      </w:r>
      <w:proofErr w:type="gramStart"/>
      <w:r>
        <w:rPr>
          <w:color w:val="000000"/>
          <w:sz w:val="28"/>
          <w:szCs w:val="28"/>
        </w:rPr>
        <w:t>I</w:t>
      </w:r>
      <w:proofErr w:type="gramEnd"/>
      <w:r>
        <w:rPr>
          <w:color w:val="000000"/>
          <w:sz w:val="28"/>
          <w:szCs w:val="28"/>
        </w:rPr>
        <w:t xml:space="preserve">Х веке (80-е годы) общественное признание получила такая категория, как отрочество; в начале ХХ века – юность; в 20-е годы ХХ века столетия – старость. В середине ХХ века появляются науки: </w:t>
      </w:r>
      <w:proofErr w:type="spellStart"/>
      <w:r>
        <w:rPr>
          <w:color w:val="000000"/>
          <w:sz w:val="28"/>
          <w:szCs w:val="28"/>
        </w:rPr>
        <w:t>акмеология</w:t>
      </w:r>
      <w:proofErr w:type="spellEnd"/>
      <w:r>
        <w:rPr>
          <w:color w:val="000000"/>
          <w:sz w:val="28"/>
          <w:szCs w:val="28"/>
        </w:rPr>
        <w:t xml:space="preserve"> – наука о расцвете, зрелости, закономерностях и механизма развития человека на ступени его профессиональной зрелости, геронтология – наука о пожилом возрасте, </w:t>
      </w:r>
      <w:proofErr w:type="spellStart"/>
      <w:r>
        <w:rPr>
          <w:color w:val="000000"/>
          <w:sz w:val="28"/>
          <w:szCs w:val="28"/>
        </w:rPr>
        <w:t>андрагогика</w:t>
      </w:r>
      <w:proofErr w:type="spellEnd"/>
      <w:r>
        <w:rPr>
          <w:color w:val="000000"/>
          <w:sz w:val="28"/>
          <w:szCs w:val="28"/>
        </w:rPr>
        <w:t xml:space="preserve"> – наука об образовании взрослых. Интерес к преклонному возрасту, а значит и к конфликту поколений в ХХ веке повышается. </w:t>
      </w:r>
    </w:p>
    <w:p w:rsidR="00941BD8" w:rsidRDefault="0028558A">
      <w:pPr>
        <w:pStyle w:val="af1"/>
        <w:contextualSpacing/>
        <w:jc w:val="both"/>
        <w:rPr>
          <w:color w:val="000000"/>
        </w:rPr>
      </w:pPr>
      <w:r>
        <w:rPr>
          <w:color w:val="000000"/>
          <w:sz w:val="28"/>
          <w:szCs w:val="28"/>
        </w:rPr>
        <w:t>Выделяют</w:t>
      </w:r>
      <w:r w:rsidR="004345E7">
        <w:rPr>
          <w:color w:val="000000"/>
          <w:sz w:val="28"/>
          <w:szCs w:val="28"/>
        </w:rPr>
        <w:t xml:space="preserve"> общие между поколениями проблемы (как разрыв, который приводит к усилению </w:t>
      </w:r>
      <w:proofErr w:type="spellStart"/>
      <w:r w:rsidR="004345E7">
        <w:rPr>
          <w:color w:val="000000"/>
          <w:sz w:val="28"/>
          <w:szCs w:val="28"/>
        </w:rPr>
        <w:t>конфликтогенности</w:t>
      </w:r>
      <w:proofErr w:type="spellEnd"/>
      <w:r w:rsidR="004345E7">
        <w:rPr>
          <w:color w:val="000000"/>
          <w:sz w:val="28"/>
          <w:szCs w:val="28"/>
        </w:rPr>
        <w:t xml:space="preserve"> в обществе), доминирующие во всех странах: </w:t>
      </w:r>
    </w:p>
    <w:p w:rsidR="00941BD8" w:rsidRDefault="004345E7">
      <w:pPr>
        <w:numPr>
          <w:ilvl w:val="0"/>
          <w:numId w:val="12"/>
        </w:numPr>
        <w:contextualSpacing/>
        <w:jc w:val="both"/>
        <w:rPr>
          <w:sz w:val="28"/>
          <w:szCs w:val="28"/>
        </w:rPr>
      </w:pPr>
      <w:r>
        <w:rPr>
          <w:color w:val="000000"/>
          <w:sz w:val="28"/>
          <w:szCs w:val="28"/>
        </w:rPr>
        <w:t xml:space="preserve">и к </w:t>
      </w:r>
      <w:proofErr w:type="gramStart"/>
      <w:r>
        <w:rPr>
          <w:color w:val="000000"/>
          <w:sz w:val="28"/>
          <w:szCs w:val="28"/>
        </w:rPr>
        <w:t>общественно-значимым</w:t>
      </w:r>
      <w:proofErr w:type="gramEnd"/>
      <w:r>
        <w:rPr>
          <w:color w:val="000000"/>
          <w:sz w:val="28"/>
          <w:szCs w:val="28"/>
        </w:rPr>
        <w:t xml:space="preserve"> (образование, здоровый образ жизни); </w:t>
      </w:r>
    </w:p>
    <w:p w:rsidR="00941BD8" w:rsidRDefault="004345E7">
      <w:pPr>
        <w:numPr>
          <w:ilvl w:val="0"/>
          <w:numId w:val="12"/>
        </w:numPr>
        <w:contextualSpacing/>
        <w:jc w:val="both"/>
        <w:rPr>
          <w:sz w:val="28"/>
          <w:szCs w:val="28"/>
        </w:rPr>
      </w:pPr>
      <w:r>
        <w:rPr>
          <w:color w:val="000000"/>
          <w:sz w:val="28"/>
          <w:szCs w:val="28"/>
        </w:rPr>
        <w:t xml:space="preserve">передача собственности по наследованию; </w:t>
      </w:r>
    </w:p>
    <w:p w:rsidR="00941BD8" w:rsidRDefault="004345E7">
      <w:pPr>
        <w:numPr>
          <w:ilvl w:val="0"/>
          <w:numId w:val="12"/>
        </w:numPr>
        <w:contextualSpacing/>
        <w:jc w:val="both"/>
        <w:rPr>
          <w:sz w:val="28"/>
          <w:szCs w:val="28"/>
        </w:rPr>
      </w:pPr>
      <w:r>
        <w:rPr>
          <w:color w:val="000000"/>
          <w:sz w:val="28"/>
          <w:szCs w:val="28"/>
        </w:rPr>
        <w:t xml:space="preserve">степень зависимости и ответственности между поколениями; </w:t>
      </w:r>
    </w:p>
    <w:p w:rsidR="00941BD8" w:rsidRDefault="004345E7">
      <w:pPr>
        <w:numPr>
          <w:ilvl w:val="0"/>
          <w:numId w:val="12"/>
        </w:numPr>
        <w:contextualSpacing/>
        <w:jc w:val="both"/>
        <w:rPr>
          <w:sz w:val="28"/>
          <w:szCs w:val="28"/>
        </w:rPr>
      </w:pPr>
      <w:r>
        <w:rPr>
          <w:color w:val="000000"/>
          <w:sz w:val="28"/>
          <w:szCs w:val="28"/>
        </w:rPr>
        <w:t xml:space="preserve">государственная политика по отношению к разным поколениям; </w:t>
      </w:r>
    </w:p>
    <w:p w:rsidR="00941BD8" w:rsidRDefault="004345E7">
      <w:pPr>
        <w:numPr>
          <w:ilvl w:val="0"/>
          <w:numId w:val="12"/>
        </w:numPr>
        <w:contextualSpacing/>
        <w:jc w:val="both"/>
        <w:rPr>
          <w:sz w:val="28"/>
          <w:szCs w:val="28"/>
        </w:rPr>
      </w:pPr>
      <w:r>
        <w:rPr>
          <w:color w:val="000000"/>
          <w:sz w:val="28"/>
          <w:szCs w:val="28"/>
        </w:rPr>
        <w:t xml:space="preserve">соотношение традиций и социальных инноваций в обществе. </w:t>
      </w:r>
    </w:p>
    <w:p w:rsidR="00941BD8" w:rsidRDefault="004345E7">
      <w:pPr>
        <w:pStyle w:val="af1"/>
        <w:contextualSpacing/>
        <w:jc w:val="both"/>
      </w:pPr>
      <w:r>
        <w:rPr>
          <w:color w:val="000000"/>
          <w:sz w:val="28"/>
          <w:szCs w:val="28"/>
        </w:rPr>
        <w:t>Современные исследования показывают, что одн</w:t>
      </w:r>
      <w:r>
        <w:rPr>
          <w:color w:val="00000A"/>
          <w:sz w:val="28"/>
          <w:szCs w:val="28"/>
        </w:rPr>
        <w:t xml:space="preserve">ими из главных факторов в   конфликте поколений являются следующие: </w:t>
      </w:r>
    </w:p>
    <w:p w:rsidR="00941BD8" w:rsidRDefault="004345E7">
      <w:pPr>
        <w:numPr>
          <w:ilvl w:val="0"/>
          <w:numId w:val="13"/>
        </w:numPr>
        <w:contextualSpacing/>
        <w:jc w:val="both"/>
        <w:rPr>
          <w:sz w:val="28"/>
          <w:szCs w:val="28"/>
        </w:rPr>
      </w:pPr>
      <w:r>
        <w:rPr>
          <w:sz w:val="28"/>
          <w:szCs w:val="28"/>
        </w:rPr>
        <w:t xml:space="preserve">понижение социального статуса пожилых людей; </w:t>
      </w:r>
    </w:p>
    <w:p w:rsidR="00941BD8" w:rsidRDefault="004345E7">
      <w:pPr>
        <w:numPr>
          <w:ilvl w:val="0"/>
          <w:numId w:val="13"/>
        </w:numPr>
        <w:contextualSpacing/>
        <w:jc w:val="both"/>
        <w:rPr>
          <w:sz w:val="28"/>
          <w:szCs w:val="28"/>
        </w:rPr>
      </w:pPr>
      <w:r>
        <w:rPr>
          <w:sz w:val="28"/>
          <w:szCs w:val="28"/>
        </w:rPr>
        <w:t xml:space="preserve">изменение характера труда в индустриальном обществе, в результате ускорения темпов научно-технического прогресса; </w:t>
      </w:r>
    </w:p>
    <w:p w:rsidR="00941BD8" w:rsidRDefault="004345E7">
      <w:pPr>
        <w:numPr>
          <w:ilvl w:val="0"/>
          <w:numId w:val="13"/>
        </w:numPr>
        <w:contextualSpacing/>
        <w:jc w:val="both"/>
        <w:rPr>
          <w:sz w:val="28"/>
          <w:szCs w:val="28"/>
        </w:rPr>
      </w:pPr>
      <w:r>
        <w:rPr>
          <w:sz w:val="28"/>
          <w:szCs w:val="28"/>
        </w:rPr>
        <w:t xml:space="preserve">обесценивание молодежью накопленного опыта старших поколений; </w:t>
      </w:r>
    </w:p>
    <w:p w:rsidR="00941BD8" w:rsidRDefault="004345E7">
      <w:pPr>
        <w:numPr>
          <w:ilvl w:val="0"/>
          <w:numId w:val="13"/>
        </w:numPr>
        <w:contextualSpacing/>
        <w:jc w:val="both"/>
        <w:rPr>
          <w:sz w:val="28"/>
          <w:szCs w:val="28"/>
        </w:rPr>
      </w:pPr>
      <w:r>
        <w:rPr>
          <w:sz w:val="28"/>
          <w:szCs w:val="28"/>
        </w:rPr>
        <w:t xml:space="preserve">распространение негласной государственной политики отстранения от работы пожилых людей, достигших пенсионного возраста. </w:t>
      </w:r>
    </w:p>
    <w:p w:rsidR="00941BD8" w:rsidRDefault="004345E7">
      <w:pPr>
        <w:pStyle w:val="af1"/>
        <w:contextualSpacing/>
        <w:jc w:val="both"/>
      </w:pPr>
      <w:r>
        <w:rPr>
          <w:color w:val="00000A"/>
          <w:sz w:val="28"/>
          <w:szCs w:val="28"/>
        </w:rPr>
        <w:t xml:space="preserve">Эти тенденции способствуют обесцениванию старости в глазах молодого поколения и усилению </w:t>
      </w:r>
      <w:proofErr w:type="spellStart"/>
      <w:r>
        <w:rPr>
          <w:color w:val="00000A"/>
          <w:sz w:val="28"/>
          <w:szCs w:val="28"/>
        </w:rPr>
        <w:t>геронтофобной</w:t>
      </w:r>
      <w:proofErr w:type="spellEnd"/>
      <w:r>
        <w:rPr>
          <w:color w:val="00000A"/>
          <w:sz w:val="28"/>
          <w:szCs w:val="28"/>
        </w:rPr>
        <w:t xml:space="preserve"> (страх перед возрастом) установки в массовом сознании. </w:t>
      </w:r>
    </w:p>
    <w:p w:rsidR="00941BD8" w:rsidRDefault="004345E7">
      <w:pPr>
        <w:pStyle w:val="af1"/>
        <w:contextualSpacing/>
        <w:jc w:val="both"/>
      </w:pPr>
      <w:r>
        <w:rPr>
          <w:color w:val="00000A"/>
          <w:sz w:val="28"/>
          <w:szCs w:val="28"/>
        </w:rPr>
        <w:tab/>
        <w:t xml:space="preserve">Понятие «возраст» выступает признаком принадлежности к одному поколению, однако принадлежность к одному поколению еще не означает равенство возраста. В толковом словаре С. Ожегова «поколение» – это родственники одной степени родства по отношению к общему предку; во-вторых, – одновременно живущие люди близкого возраста. А.И. Афанасьева определяет поколение как «объективно складывающуюся конкретно-историческую совокупность близких по возрасту и сформировавшихся в один и тот же исторический период людей, характеризующуюся специфическими демографическими чертами». </w:t>
      </w:r>
    </w:p>
    <w:p w:rsidR="00941BD8" w:rsidRDefault="004345E7">
      <w:pPr>
        <w:pStyle w:val="af1"/>
        <w:contextualSpacing/>
        <w:jc w:val="both"/>
      </w:pPr>
      <w:r>
        <w:rPr>
          <w:color w:val="00000A"/>
          <w:sz w:val="28"/>
          <w:szCs w:val="28"/>
        </w:rPr>
        <w:t xml:space="preserve">Наиболее полно раскрывает понятие «поколение» И.С. Кон. Он выделяет несколько значений данного понятия: </w:t>
      </w:r>
    </w:p>
    <w:p w:rsidR="00941BD8" w:rsidRDefault="004345E7">
      <w:pPr>
        <w:numPr>
          <w:ilvl w:val="0"/>
          <w:numId w:val="14"/>
        </w:numPr>
        <w:contextualSpacing/>
        <w:jc w:val="both"/>
        <w:rPr>
          <w:sz w:val="28"/>
          <w:szCs w:val="28"/>
        </w:rPr>
      </w:pPr>
      <w:r>
        <w:rPr>
          <w:sz w:val="28"/>
          <w:szCs w:val="28"/>
        </w:rPr>
        <w:t xml:space="preserve">степень происхождения от общего предка (генеалогическое поколение); </w:t>
      </w:r>
    </w:p>
    <w:p w:rsidR="00941BD8" w:rsidRDefault="004345E7">
      <w:pPr>
        <w:numPr>
          <w:ilvl w:val="0"/>
          <w:numId w:val="14"/>
        </w:numPr>
        <w:contextualSpacing/>
        <w:jc w:val="both"/>
        <w:rPr>
          <w:sz w:val="28"/>
          <w:szCs w:val="28"/>
        </w:rPr>
      </w:pPr>
      <w:r>
        <w:rPr>
          <w:sz w:val="28"/>
          <w:szCs w:val="28"/>
        </w:rPr>
        <w:lastRenderedPageBreak/>
        <w:t xml:space="preserve">сверстников, т. е. людей, родившихся приблизительно в одно и то же время. </w:t>
      </w:r>
    </w:p>
    <w:p w:rsidR="00941BD8" w:rsidRDefault="004345E7">
      <w:pPr>
        <w:numPr>
          <w:ilvl w:val="0"/>
          <w:numId w:val="14"/>
        </w:numPr>
        <w:contextualSpacing/>
        <w:jc w:val="both"/>
        <w:rPr>
          <w:sz w:val="28"/>
          <w:szCs w:val="28"/>
        </w:rPr>
      </w:pPr>
      <w:r>
        <w:rPr>
          <w:sz w:val="28"/>
          <w:szCs w:val="28"/>
        </w:rPr>
        <w:t xml:space="preserve">современников, т.е. одновременно живущих людей разного возраста. </w:t>
      </w:r>
    </w:p>
    <w:p w:rsidR="00941BD8" w:rsidRDefault="004345E7">
      <w:pPr>
        <w:numPr>
          <w:ilvl w:val="0"/>
          <w:numId w:val="14"/>
        </w:numPr>
        <w:contextualSpacing/>
        <w:jc w:val="both"/>
        <w:rPr>
          <w:sz w:val="28"/>
          <w:szCs w:val="28"/>
        </w:rPr>
      </w:pPr>
      <w:r>
        <w:rPr>
          <w:sz w:val="28"/>
          <w:szCs w:val="28"/>
        </w:rPr>
        <w:t xml:space="preserve">отрезок времени от рождения родителей до рождения их детей. </w:t>
      </w:r>
    </w:p>
    <w:p w:rsidR="00941BD8" w:rsidRDefault="004345E7">
      <w:pPr>
        <w:pStyle w:val="af1"/>
        <w:contextualSpacing/>
        <w:jc w:val="both"/>
      </w:pPr>
      <w:r>
        <w:rPr>
          <w:color w:val="00000A"/>
          <w:sz w:val="28"/>
          <w:szCs w:val="28"/>
        </w:rPr>
        <w:t xml:space="preserve">Итак, поколение это понятие, обозначающее разные аспекты родственной и  возрастной структур исторического развития общества. </w:t>
      </w:r>
    </w:p>
    <w:p w:rsidR="00941BD8" w:rsidRDefault="004345E7">
      <w:pPr>
        <w:pStyle w:val="af1"/>
        <w:contextualSpacing/>
        <w:jc w:val="both"/>
      </w:pPr>
      <w:proofErr w:type="spellStart"/>
      <w:r>
        <w:rPr>
          <w:color w:val="00000A"/>
          <w:sz w:val="28"/>
          <w:szCs w:val="28"/>
        </w:rPr>
        <w:t>Поколенческий</w:t>
      </w:r>
      <w:proofErr w:type="spellEnd"/>
      <w:r>
        <w:rPr>
          <w:color w:val="00000A"/>
          <w:sz w:val="28"/>
          <w:szCs w:val="28"/>
        </w:rPr>
        <w:t xml:space="preserve"> подход в социологии предполагает анализ сосуществования трех жизненных измерений в социальной ситуации: поколения молодых, поколения  зрелых людей и поколения стариков. Существование трех различных времен представляет собой движение вперед, развитие. В противном случае, история бы остановилась, исчезла бы возможность радикальных перемен. </w:t>
      </w:r>
    </w:p>
    <w:p w:rsidR="00941BD8" w:rsidRDefault="004345E7">
      <w:pPr>
        <w:pStyle w:val="af1"/>
        <w:contextualSpacing/>
        <w:jc w:val="both"/>
      </w:pPr>
      <w:proofErr w:type="spellStart"/>
      <w:r>
        <w:rPr>
          <w:color w:val="00000A"/>
          <w:sz w:val="28"/>
          <w:szCs w:val="28"/>
        </w:rPr>
        <w:t>Социокультурная</w:t>
      </w:r>
      <w:proofErr w:type="spellEnd"/>
      <w:r>
        <w:rPr>
          <w:color w:val="00000A"/>
          <w:sz w:val="28"/>
          <w:szCs w:val="28"/>
        </w:rPr>
        <w:t xml:space="preserve"> среда </w:t>
      </w:r>
      <w:proofErr w:type="spellStart"/>
      <w:r>
        <w:rPr>
          <w:color w:val="00000A"/>
          <w:sz w:val="28"/>
          <w:szCs w:val="28"/>
        </w:rPr>
        <w:t>межпоколенных</w:t>
      </w:r>
      <w:proofErr w:type="spellEnd"/>
      <w:r>
        <w:rPr>
          <w:color w:val="00000A"/>
          <w:sz w:val="28"/>
          <w:szCs w:val="28"/>
        </w:rPr>
        <w:t xml:space="preserve"> отношений либо сокращает дистанцию   между поколениями, либо приводит к тотальному </w:t>
      </w:r>
      <w:proofErr w:type="spellStart"/>
      <w:r>
        <w:rPr>
          <w:color w:val="00000A"/>
          <w:sz w:val="28"/>
          <w:szCs w:val="28"/>
        </w:rPr>
        <w:t>дистанцированию</w:t>
      </w:r>
      <w:proofErr w:type="spellEnd"/>
      <w:r>
        <w:rPr>
          <w:color w:val="00000A"/>
          <w:sz w:val="28"/>
          <w:szCs w:val="28"/>
        </w:rPr>
        <w:t xml:space="preserve">, ведущему к кризису. </w:t>
      </w:r>
    </w:p>
    <w:p w:rsidR="00941BD8" w:rsidRDefault="004345E7">
      <w:pPr>
        <w:pStyle w:val="af1"/>
        <w:contextualSpacing/>
        <w:jc w:val="both"/>
      </w:pPr>
      <w:r>
        <w:rPr>
          <w:color w:val="00000A"/>
          <w:sz w:val="28"/>
          <w:szCs w:val="28"/>
        </w:rPr>
        <w:t xml:space="preserve">Попытка избежать этих крайностей </w:t>
      </w:r>
      <w:proofErr w:type="spellStart"/>
      <w:r>
        <w:rPr>
          <w:color w:val="00000A"/>
          <w:sz w:val="28"/>
          <w:szCs w:val="28"/>
        </w:rPr>
        <w:t>сподвигла</w:t>
      </w:r>
      <w:proofErr w:type="spellEnd"/>
      <w:r>
        <w:rPr>
          <w:color w:val="00000A"/>
          <w:sz w:val="28"/>
          <w:szCs w:val="28"/>
        </w:rPr>
        <w:t xml:space="preserve"> философов на обоснование «этики </w:t>
      </w:r>
      <w:proofErr w:type="spellStart"/>
      <w:r>
        <w:rPr>
          <w:color w:val="00000A"/>
          <w:sz w:val="28"/>
          <w:szCs w:val="28"/>
        </w:rPr>
        <w:t>дискурса</w:t>
      </w:r>
      <w:proofErr w:type="spellEnd"/>
      <w:r>
        <w:rPr>
          <w:color w:val="00000A"/>
          <w:sz w:val="28"/>
          <w:szCs w:val="28"/>
        </w:rPr>
        <w:t xml:space="preserve">», т. е. учение о нравственности, делающим своим содержанием проблемы коммуникации и </w:t>
      </w:r>
      <w:proofErr w:type="spellStart"/>
      <w:r>
        <w:rPr>
          <w:color w:val="00000A"/>
          <w:sz w:val="28"/>
          <w:szCs w:val="28"/>
        </w:rPr>
        <w:t>дискурса</w:t>
      </w:r>
      <w:proofErr w:type="spellEnd"/>
      <w:r>
        <w:rPr>
          <w:color w:val="00000A"/>
          <w:sz w:val="28"/>
          <w:szCs w:val="28"/>
        </w:rPr>
        <w:t xml:space="preserve">. Именно «этика </w:t>
      </w:r>
      <w:proofErr w:type="spellStart"/>
      <w:r>
        <w:rPr>
          <w:color w:val="00000A"/>
          <w:sz w:val="28"/>
          <w:szCs w:val="28"/>
        </w:rPr>
        <w:t>дискурса</w:t>
      </w:r>
      <w:proofErr w:type="spellEnd"/>
      <w:r>
        <w:rPr>
          <w:color w:val="00000A"/>
          <w:sz w:val="28"/>
          <w:szCs w:val="28"/>
        </w:rPr>
        <w:t xml:space="preserve">» ориентирует представителей разных поколений не на раздоры и деградацию, а на единство, ответственность, согласие, на коммуникацию. Речь идет о сотрудничестве, а не о помощи старшим, либо обучении младших. </w:t>
      </w:r>
    </w:p>
    <w:p w:rsidR="00941BD8" w:rsidRDefault="004345E7">
      <w:pPr>
        <w:pStyle w:val="af1"/>
        <w:contextualSpacing/>
        <w:jc w:val="both"/>
      </w:pPr>
      <w:r>
        <w:rPr>
          <w:color w:val="00000A"/>
          <w:sz w:val="28"/>
          <w:szCs w:val="28"/>
        </w:rPr>
        <w:t xml:space="preserve">Поколение – это временная категория, в связи с этим, смена поколений – это поток, который идет в истории, обеспечивая передачу социальной информации, культуры, накопленного опыта от одного поколения к другому. </w:t>
      </w:r>
    </w:p>
    <w:p w:rsidR="00941BD8" w:rsidRDefault="004345E7">
      <w:pPr>
        <w:pStyle w:val="af1"/>
        <w:contextualSpacing/>
        <w:jc w:val="both"/>
        <w:rPr>
          <w:color w:val="00000A"/>
          <w:sz w:val="28"/>
          <w:szCs w:val="28"/>
        </w:rPr>
      </w:pPr>
      <w:r>
        <w:rPr>
          <w:color w:val="00000A"/>
          <w:sz w:val="28"/>
          <w:szCs w:val="28"/>
        </w:rPr>
        <w:t xml:space="preserve">Термин «возраст» употребляется всюду, где возникает необходимость зафиксировать процессы и изменения, происходящие во времени. Возрастные процессы рассматриваются с трех позиций: </w:t>
      </w:r>
    </w:p>
    <w:p w:rsidR="00941BD8" w:rsidRDefault="004345E7">
      <w:pPr>
        <w:numPr>
          <w:ilvl w:val="0"/>
          <w:numId w:val="15"/>
        </w:numPr>
        <w:contextualSpacing/>
        <w:jc w:val="both"/>
        <w:rPr>
          <w:sz w:val="28"/>
          <w:szCs w:val="28"/>
        </w:rPr>
      </w:pPr>
      <w:r>
        <w:rPr>
          <w:sz w:val="28"/>
          <w:szCs w:val="28"/>
        </w:rPr>
        <w:t xml:space="preserve">Индивидуальное развитие. </w:t>
      </w:r>
    </w:p>
    <w:p w:rsidR="00941BD8" w:rsidRDefault="004345E7">
      <w:pPr>
        <w:numPr>
          <w:ilvl w:val="0"/>
          <w:numId w:val="15"/>
        </w:numPr>
        <w:contextualSpacing/>
        <w:jc w:val="both"/>
        <w:rPr>
          <w:sz w:val="28"/>
          <w:szCs w:val="28"/>
        </w:rPr>
      </w:pPr>
      <w:r>
        <w:rPr>
          <w:sz w:val="28"/>
          <w:szCs w:val="28"/>
        </w:rPr>
        <w:t xml:space="preserve">Социально-возрастные процессы и возрастная структура общества. </w:t>
      </w:r>
    </w:p>
    <w:p w:rsidR="00941BD8" w:rsidRDefault="004345E7">
      <w:pPr>
        <w:numPr>
          <w:ilvl w:val="0"/>
          <w:numId w:val="15"/>
        </w:numPr>
        <w:contextualSpacing/>
        <w:jc w:val="both"/>
        <w:rPr>
          <w:sz w:val="28"/>
          <w:szCs w:val="28"/>
        </w:rPr>
      </w:pPr>
      <w:r>
        <w:rPr>
          <w:sz w:val="28"/>
          <w:szCs w:val="28"/>
        </w:rPr>
        <w:t xml:space="preserve">Возрастной символизм. </w:t>
      </w:r>
    </w:p>
    <w:p w:rsidR="00941BD8" w:rsidRDefault="004345E7">
      <w:pPr>
        <w:pStyle w:val="af1"/>
        <w:contextualSpacing/>
        <w:jc w:val="both"/>
      </w:pPr>
      <w:r>
        <w:rPr>
          <w:color w:val="00000A"/>
          <w:sz w:val="28"/>
          <w:szCs w:val="28"/>
        </w:rPr>
        <w:t xml:space="preserve">Некоторые ученые считают, что невозможно провести четкое разделение между возрастами: все изменения происходят плавно, особенности той или иной поры переплетаются и как бы врастают друг в друга. Условно границей детства и отрочества можно назвать время, когда человек начинает проявлять осмысленный интерес к противоположному полу. </w:t>
      </w:r>
    </w:p>
    <w:p w:rsidR="00941BD8" w:rsidRDefault="004345E7">
      <w:pPr>
        <w:pStyle w:val="af1"/>
        <w:contextualSpacing/>
        <w:jc w:val="both"/>
      </w:pPr>
      <w:r>
        <w:rPr>
          <w:color w:val="00000A"/>
          <w:sz w:val="28"/>
          <w:szCs w:val="28"/>
        </w:rPr>
        <w:t xml:space="preserve">Отрочество перерастало в юность в течение нескольких лет. Резкой и вполне определенной границей между юностью и зрелостью считалась женитьба. Жизнь неизменно делилась на две половины: до свадьбы и после свадьбы, когда резко менялся весь уклад и быт человека. </w:t>
      </w:r>
    </w:p>
    <w:p w:rsidR="00941BD8" w:rsidRDefault="004345E7">
      <w:pPr>
        <w:pStyle w:val="af1"/>
        <w:contextualSpacing/>
        <w:jc w:val="both"/>
      </w:pPr>
      <w:r>
        <w:rPr>
          <w:color w:val="00000A"/>
          <w:sz w:val="28"/>
          <w:szCs w:val="28"/>
        </w:rPr>
        <w:t xml:space="preserve">Старость как особый период развития человека исторически эволюционировала. Произошло принципиально новое открытие старости. Она стала рассматриваться   как равноправный в ряду других человеческий возраст, не сводящийся только к процессам распада, а самостоятельный и особенный по своим характеристикам  </w:t>
      </w:r>
      <w:r>
        <w:rPr>
          <w:color w:val="00000A"/>
          <w:sz w:val="28"/>
          <w:szCs w:val="28"/>
        </w:rPr>
        <w:lastRenderedPageBreak/>
        <w:t xml:space="preserve">возраст. Артур </w:t>
      </w:r>
      <w:proofErr w:type="spellStart"/>
      <w:r>
        <w:rPr>
          <w:color w:val="00000A"/>
          <w:sz w:val="28"/>
          <w:szCs w:val="28"/>
        </w:rPr>
        <w:t>Шопенгауер</w:t>
      </w:r>
      <w:proofErr w:type="spellEnd"/>
      <w:r>
        <w:rPr>
          <w:color w:val="00000A"/>
          <w:sz w:val="28"/>
          <w:szCs w:val="28"/>
        </w:rPr>
        <w:t xml:space="preserve"> в «Афоризмах житейской мудрости», формулирует  одну из ключевых идей. Суть ее заключается в отрицании существования возрастной периферии, ибо каждый возраст входит в ядро жизни, имеет свои прагматические ценности, объединяющие положительные и отрицательные моменты. Философ фокусирует внимание именно на позитивных моментах в старости, человек более умело оберегает себя от несчастий, он способен наслаждаться настоящим, находя радость даже в мелочах, благодаря  жизненному опыту человек учится смотреть просто на вещи и принимать их за то, что они есть на самом деле, экономно обращается со временем. Старый человек уравновешен, рассудителен, проницателен, освобожден от волнений юности. Старость в современной смысловой направленности обозначает определенный этап индивидуальной жизни, равноценный в соотношении с другими этапами, значительной длительности. </w:t>
      </w:r>
    </w:p>
    <w:p w:rsidR="00941BD8" w:rsidRDefault="004345E7">
      <w:pPr>
        <w:pStyle w:val="af1"/>
        <w:contextualSpacing/>
        <w:jc w:val="both"/>
      </w:pPr>
      <w:r>
        <w:rPr>
          <w:color w:val="00000A"/>
          <w:sz w:val="28"/>
          <w:szCs w:val="28"/>
        </w:rPr>
        <w:tab/>
        <w:t xml:space="preserve">В 1962 году симпозиум геронтологов, утвердил возрастные градации, принятые затем зарубежными учеными: 40-60 – средний возраст; 60-75 –пожилой возраст; 75-90 – старческий возраст; свыше 90 – долгожители. Старость как явление человеческой жизни представлена двумя качественно различными аспектами своего существования: биологическим и социальным. Биологическая старость является закономерной фазой индивидуального развития, а социальная старость выступает заключительной стадией возрастной структуры общества. Социальная старость – есть неспособность человека в силу возраста обеспечить себя всем необходимым. В результате происходит переход на чье-то иждивение. Это широко распространенное понимание и определение социальной старости распространено как в отечественной, так и в зарубежной науке. </w:t>
      </w:r>
    </w:p>
    <w:p w:rsidR="00941BD8" w:rsidRDefault="004345E7">
      <w:pPr>
        <w:pStyle w:val="af1"/>
        <w:contextualSpacing/>
        <w:jc w:val="both"/>
      </w:pPr>
      <w:r>
        <w:rPr>
          <w:color w:val="00000A"/>
          <w:sz w:val="28"/>
          <w:szCs w:val="28"/>
        </w:rPr>
        <w:t xml:space="preserve">В структуре социальной старости выделяются формальная социальная старость («паспортная») – характеризующаяся пересечением данной личностью официальной возрастной «границы старости», но сохранением сложившегося образа жизни и социального статуса. </w:t>
      </w:r>
    </w:p>
    <w:p w:rsidR="00941BD8" w:rsidRDefault="004345E7">
      <w:pPr>
        <w:pStyle w:val="af1"/>
        <w:contextualSpacing/>
        <w:jc w:val="both"/>
      </w:pPr>
      <w:r>
        <w:rPr>
          <w:color w:val="00000A"/>
          <w:sz w:val="28"/>
          <w:szCs w:val="28"/>
        </w:rPr>
        <w:tab/>
        <w:t>Картина положения старого человека в обществе, как свидетельствует история человечества, резко менялась: она была полна блеска в одни периоды и наполнена мраком в другие. Было бы утешительно, если бы эволюция положения старых людей шла в одном направлении – к улучшению.</w:t>
      </w:r>
    </w:p>
    <w:p w:rsidR="00941BD8" w:rsidRDefault="004345E7">
      <w:pPr>
        <w:pStyle w:val="af1"/>
        <w:contextualSpacing/>
        <w:jc w:val="both"/>
      </w:pPr>
      <w:r>
        <w:rPr>
          <w:color w:val="00000A"/>
          <w:sz w:val="28"/>
          <w:szCs w:val="28"/>
        </w:rPr>
        <w:t xml:space="preserve">В древние времена старые люди не умирали естественной смертью. Потому что тогда, с трудом себя содержащих </w:t>
      </w:r>
      <w:proofErr w:type="gramStart"/>
      <w:r>
        <w:rPr>
          <w:color w:val="00000A"/>
          <w:sz w:val="28"/>
          <w:szCs w:val="28"/>
        </w:rPr>
        <w:t>сообществах</w:t>
      </w:r>
      <w:proofErr w:type="gramEnd"/>
      <w:r>
        <w:rPr>
          <w:color w:val="00000A"/>
          <w:sz w:val="28"/>
          <w:szCs w:val="28"/>
        </w:rPr>
        <w:t xml:space="preserve"> людей, не оставалось места для тех, кто по причине физической немощи переставал быть полноценным участником добычи пропитания.</w:t>
      </w:r>
      <w:r>
        <w:rPr>
          <w:color w:val="00000A"/>
          <w:sz w:val="28"/>
          <w:szCs w:val="28"/>
        </w:rPr>
        <w:tab/>
        <w:t xml:space="preserve">В эпоху, когда массово умерщвляли стариков, по сходным причинам было распространено и детоубийство. Потому что дети и старики находились на периферии общественной жизни. В древности, как и в наше время, существовали конфликты поколений – прежде всего смежных поколений, отцов и детей. Отцы – воины, не хотели уступать место своим детям, прошедшим инициацию, всячески сопротивлялись этому, потому что чувствовали себя еще сильными и энергичными. Ритуал инициации возникает в культуре человечества, как средство гармонизации психологии отношений между старшим и младшим поколением. На вопрос, когда перестали умерщвлять стариков, нельзя дать точный ответ. Угасание этого жестокого </w:t>
      </w:r>
      <w:r>
        <w:rPr>
          <w:color w:val="00000A"/>
          <w:sz w:val="28"/>
          <w:szCs w:val="28"/>
        </w:rPr>
        <w:lastRenderedPageBreak/>
        <w:t xml:space="preserve">обычая связано с хозяйственным прогрессом и значит, у разных народов наступало в различные времена. </w:t>
      </w:r>
    </w:p>
    <w:p w:rsidR="00941BD8" w:rsidRDefault="004345E7">
      <w:pPr>
        <w:pStyle w:val="af1"/>
        <w:contextualSpacing/>
        <w:jc w:val="both"/>
      </w:pPr>
      <w:r>
        <w:rPr>
          <w:color w:val="00000A"/>
          <w:sz w:val="28"/>
          <w:szCs w:val="28"/>
        </w:rPr>
        <w:tab/>
        <w:t>Американский антрополог и этнограф Л.Г. Морган разделял всю деятельность людей на три основные эпохи: дикости, варварства и цивилизации. Он огласил постулат, что «все великие эпохи прогресса человечества совпадают – более или менее непосредственно – с эпохами расширения источников существования». Считается, что одним из самых главных факторов, которые способствовали сохранению жизни старикам, стало использование огня. Умение варить пищу сократило широко распространенное прежде детоубийство. Изменилось положение стариков: они помогали женщинам следить за костром, были хранителями огня.</w:t>
      </w:r>
    </w:p>
    <w:p w:rsidR="00941BD8" w:rsidRDefault="004345E7">
      <w:pPr>
        <w:pStyle w:val="af1"/>
        <w:contextualSpacing/>
        <w:jc w:val="both"/>
      </w:pPr>
      <w:r>
        <w:rPr>
          <w:color w:val="00000A"/>
          <w:sz w:val="28"/>
          <w:szCs w:val="28"/>
        </w:rPr>
        <w:tab/>
        <w:t xml:space="preserve">Следующее историческое событие, положительно сказавшееся на судьбе стариков, начало занятия сельским хозяйством. Старый человек сохранял запасы пищевых продуктов своих соплеменников и был нужным своему племени. </w:t>
      </w:r>
    </w:p>
    <w:p w:rsidR="00941BD8" w:rsidRDefault="004345E7">
      <w:pPr>
        <w:pStyle w:val="af1"/>
        <w:contextualSpacing/>
        <w:jc w:val="both"/>
      </w:pPr>
      <w:r>
        <w:rPr>
          <w:color w:val="00000A"/>
          <w:sz w:val="28"/>
          <w:szCs w:val="28"/>
        </w:rPr>
        <w:tab/>
        <w:t xml:space="preserve">Со временем стариков не только перестают уничтожать, но к ним начинает проявлять уважение младшее поколение. Ученые предполагают, что это может быть потому, что на ранних стадиях цивилизации достижение пожилого возраста было весьма редким явлением. Старики пользовались уважением как наиболее богатые личным опытом люди, историки рода, хранители давних традиций, воспитатели людей, посредники между живыми и умершими и мастера церемоний. Древние греки ассоциировали старость с мудростью, это делало старика существенной фигурой общества, старейшиной, в его функции входило управление страной и руководство воспитанием  подрастающего поколения. </w:t>
      </w:r>
    </w:p>
    <w:p w:rsidR="00941BD8" w:rsidRDefault="004345E7">
      <w:pPr>
        <w:pStyle w:val="af1"/>
        <w:contextualSpacing/>
        <w:jc w:val="both"/>
      </w:pPr>
      <w:r>
        <w:rPr>
          <w:color w:val="00000A"/>
          <w:sz w:val="28"/>
          <w:szCs w:val="28"/>
        </w:rPr>
        <w:tab/>
        <w:t xml:space="preserve">Сократ ценил беседы со старыми  людьми: из этих бесед можно было узнать о пройденном стариками жизненном  пути, который молодым предстояло еще пройти. В процессе становления  человеческого общества возникает  первая социально политическая иерархия, основанная на половозрастном принципе. Она проявлялась в различных нормах, регламентировавших поведение старших и младших. Нормы первых связывались с высоким социальным престижем, с властными позициями в социуме, нормы же вторых с подчинением. Появляется культ предков, который является, по-видимому, исторически первой идеологией закреплявшей доминирование старших в обществе. Считалось, что магическая сила индивида возрастает по мере взросления и достигает своего максимума, когда он переходит в статус предка, то есть после его физической смерти. Используя эту силу, как предполагалось, старшие могли наказать младших за неповиновение. С развитием политической сферы, с появлением вождей, именно их предкам предписывалась большая магическая сила, вожди, а потом и средневековые монархи выступают в качестве отцов социума. Следует отметить, что даже там, где культ предков не был столь развит, старики считались приближенными к божествам, и обладали, как предполагалось мистической властью. Они были хранителями ритуальных и религиозных знаний, что во многом определяло их авторитет. Старики помнили также прецеденты, что и использовалось в судебной практике. Они не делились своими знаниями, а хранили их при себе, что превращало стариков в монопольных владельцев важной социальной информацией. Это в свою очередь укрепляло их высокое </w:t>
      </w:r>
      <w:r>
        <w:rPr>
          <w:color w:val="00000A"/>
          <w:sz w:val="28"/>
          <w:szCs w:val="28"/>
        </w:rPr>
        <w:lastRenderedPageBreak/>
        <w:t xml:space="preserve">положение в обществе. Наибольшим влиянием старые люди пользуются в эпоху так называемой классической древности (триумф старости – в древней Элладе и античном Риме). Здесь долгое время была установлена геронтократия, ее выражением был возрастной ценз, необходимый для занятия должностей в руководящих органах Платон и Аристотель говорили, что править должны старые люди. </w:t>
      </w:r>
    </w:p>
    <w:p w:rsidR="00941BD8" w:rsidRDefault="004345E7">
      <w:pPr>
        <w:pStyle w:val="af1"/>
        <w:contextualSpacing/>
        <w:jc w:val="both"/>
      </w:pPr>
      <w:r>
        <w:rPr>
          <w:color w:val="00000A"/>
          <w:sz w:val="28"/>
          <w:szCs w:val="28"/>
        </w:rPr>
        <w:tab/>
        <w:t xml:space="preserve">Но власть стариков и уважение к ним отнюдь не означало проявления заботы о широких массах людей преклонного возраста. Классовое  рабовладельческое общество по своей сути не могло проявить истинного  гуманизма по отношению ко всем старым людям. Уделом римских рабов сумевших дожить до старости была голодная смерть, которой этих изгоев общества предавали на одном из островов Тибра. Даже свободные граждане могли рассчитывать в старости на весьма малую помощь со стороны общества. </w:t>
      </w:r>
    </w:p>
    <w:p w:rsidR="00941BD8" w:rsidRDefault="004345E7">
      <w:pPr>
        <w:pStyle w:val="af1"/>
        <w:contextualSpacing/>
        <w:jc w:val="both"/>
      </w:pPr>
      <w:r>
        <w:rPr>
          <w:color w:val="00000A"/>
          <w:sz w:val="28"/>
          <w:szCs w:val="28"/>
        </w:rPr>
        <w:tab/>
        <w:t xml:space="preserve">В XX веке положение старых людей значительно ухудшилось. В ходе исторического развития сформировался стереотипический образ старого человека. Расширились представления о старости в социальном, психологическом и биологическом аспектах. Уважение к возрасту, бывшее еще правилом в прошлом столетии, исчезает, уступая место безразличию или даже известному виду вражды по отношению к старым людям. Старым людям общество отказывает в уважении. Наше общество делает старость обесцененным периодом жизни. Мнение, будто старые люди ни к чему непригодные потребители, своим существованием они противоречат фундаментальному принципу развития современной цивилизации, где все подчинено поискам выгоды. </w:t>
      </w:r>
    </w:p>
    <w:p w:rsidR="00941BD8" w:rsidRDefault="004345E7" w:rsidP="007453BD">
      <w:pPr>
        <w:pStyle w:val="af1"/>
        <w:ind w:firstLine="708"/>
        <w:contextualSpacing/>
        <w:jc w:val="both"/>
      </w:pPr>
      <w:r>
        <w:rPr>
          <w:color w:val="00000A"/>
          <w:sz w:val="28"/>
          <w:szCs w:val="28"/>
        </w:rPr>
        <w:t xml:space="preserve">Поэтому, преемственность поколений не всегда шла по восходящей линии. Вопреки устоявшемуся мнению о гармонии отношений между поколениями  в традиционной русской общине, их отношения характеризовались довольно сильной напряженностью, а иногда переходили в откровенный конфликт. Особенно ярко это проявлялось во время праздников. В период святок, например, </w:t>
      </w:r>
      <w:proofErr w:type="gramStart"/>
      <w:r>
        <w:rPr>
          <w:color w:val="00000A"/>
          <w:sz w:val="28"/>
          <w:szCs w:val="28"/>
        </w:rPr>
        <w:t>юноши</w:t>
      </w:r>
      <w:proofErr w:type="gramEnd"/>
      <w:r>
        <w:rPr>
          <w:color w:val="00000A"/>
          <w:sz w:val="28"/>
          <w:szCs w:val="28"/>
        </w:rPr>
        <w:t xml:space="preserve"> нередко нападали на взрослых, причем их агрессия носила характер жестокости. Самой излюбленной шалостью деревенской молодежи следует  признать заваливание ворот и дверей изб всяким деревенским хламом, дровами, бревнами, сохами и прочего. Взявшись за это дело целой гурьбой, озорники так завалят выходы из изб, что утром все хозяева очутятся все в плену. </w:t>
      </w:r>
    </w:p>
    <w:p w:rsidR="00941BD8" w:rsidRDefault="004345E7">
      <w:pPr>
        <w:pStyle w:val="af1"/>
        <w:contextualSpacing/>
        <w:jc w:val="both"/>
      </w:pPr>
      <w:r>
        <w:rPr>
          <w:color w:val="00000A"/>
          <w:sz w:val="28"/>
          <w:szCs w:val="28"/>
        </w:rPr>
        <w:tab/>
        <w:t xml:space="preserve">Нарушение естественных механизмов передачи социальной информации от старших к младшим на уровне всего общества, при котором младшие игнорировали волю старших, отчетливо фиксировалось крупнейшими писателями этого периода. Ф. Достоевский констатирует отсутствие в обществе гармонии между поколениями, при которой старшие должны доминировать над младшими. </w:t>
      </w:r>
    </w:p>
    <w:p w:rsidR="00941BD8" w:rsidRDefault="004345E7">
      <w:pPr>
        <w:pStyle w:val="af1"/>
        <w:contextualSpacing/>
        <w:jc w:val="both"/>
      </w:pPr>
      <w:r>
        <w:rPr>
          <w:color w:val="00000A"/>
          <w:sz w:val="28"/>
          <w:szCs w:val="28"/>
        </w:rPr>
        <w:t xml:space="preserve">История свидетельствует о существовании проблемы борьбы за власть между старыми и молодыми, принадлежащими к господствующему классу. Старые владели опытом, знанием, памятью, а молодые обладали силой, здоровьем и хорошими адаптационными способностями. Так в традиционных обществах место каждого человека было определено с момента рождения, а также были </w:t>
      </w:r>
      <w:r>
        <w:rPr>
          <w:color w:val="00000A"/>
          <w:sz w:val="28"/>
          <w:szCs w:val="28"/>
        </w:rPr>
        <w:lastRenderedPageBreak/>
        <w:t xml:space="preserve">определены и неизменяемы способы взаимосвязи поколений и передачи опыта. </w:t>
      </w:r>
      <w:r>
        <w:rPr>
          <w:color w:val="00000A"/>
          <w:sz w:val="28"/>
          <w:szCs w:val="28"/>
        </w:rPr>
        <w:tab/>
        <w:t xml:space="preserve">Иная картина наблюдается в современном динамичном обществе, которое постоянно ставит перед каждым новым поколением новые проблемы и задачи самоутверждения и выбора путей своего развития. В таком обществе опыт предыдущих поколений не может полностью отвечать задачам настоящего и будущего. Меняются механизмы трансляции опыта, в результате формируется «образ» каждого поколения. </w:t>
      </w:r>
    </w:p>
    <w:p w:rsidR="00941BD8" w:rsidRDefault="004345E7">
      <w:pPr>
        <w:pStyle w:val="af1"/>
        <w:contextualSpacing/>
        <w:jc w:val="both"/>
      </w:pPr>
      <w:r>
        <w:rPr>
          <w:color w:val="00000A"/>
          <w:sz w:val="28"/>
          <w:szCs w:val="28"/>
        </w:rPr>
        <w:tab/>
        <w:t xml:space="preserve">Особо остро конфликт поколений проявляется в 20-е годы ХХ века. Молодое поколение отвергает ценностные идеалы прошлого и противопоставляет ей свою картину мира. </w:t>
      </w:r>
    </w:p>
    <w:p w:rsidR="00941BD8" w:rsidRDefault="004345E7">
      <w:pPr>
        <w:pStyle w:val="af1"/>
        <w:contextualSpacing/>
        <w:jc w:val="both"/>
      </w:pPr>
      <w:r>
        <w:rPr>
          <w:color w:val="00000A"/>
          <w:sz w:val="28"/>
          <w:szCs w:val="28"/>
        </w:rPr>
        <w:tab/>
        <w:t xml:space="preserve">Таким образом, в разные исторические периоды отношение к старости было неодинаково. Это обусловлено разной ролью правового начала, разной степенью развития институтов демократии, спецификой культурных традиций. </w:t>
      </w:r>
    </w:p>
    <w:p w:rsidR="00941BD8" w:rsidRDefault="004345E7">
      <w:pPr>
        <w:pStyle w:val="af1"/>
        <w:contextualSpacing/>
        <w:jc w:val="both"/>
      </w:pPr>
      <w:r>
        <w:rPr>
          <w:color w:val="00000A"/>
          <w:sz w:val="28"/>
          <w:szCs w:val="28"/>
        </w:rPr>
        <w:tab/>
        <w:t xml:space="preserve">Старый человек – одновременно и недочеловек, и сверх человек, и идол, и ненужная изношенная вещь. В общественном сознании старики, либо возвеличивались до роли святых, либо деградировали до изгоев, сливаясь с нищими, убогими, бесполезными. </w:t>
      </w:r>
    </w:p>
    <w:p w:rsidR="00941BD8" w:rsidRDefault="004345E7">
      <w:pPr>
        <w:pStyle w:val="af1"/>
        <w:contextualSpacing/>
        <w:jc w:val="both"/>
      </w:pPr>
      <w:r>
        <w:rPr>
          <w:color w:val="00000A"/>
          <w:sz w:val="28"/>
          <w:szCs w:val="28"/>
        </w:rPr>
        <w:tab/>
        <w:t xml:space="preserve">Существует две основополагающие точки зрения на взаимоотношения  поколений: </w:t>
      </w:r>
    </w:p>
    <w:p w:rsidR="00941BD8" w:rsidRDefault="004345E7">
      <w:pPr>
        <w:numPr>
          <w:ilvl w:val="0"/>
          <w:numId w:val="16"/>
        </w:numPr>
        <w:contextualSpacing/>
        <w:jc w:val="both"/>
        <w:rPr>
          <w:sz w:val="28"/>
          <w:szCs w:val="28"/>
        </w:rPr>
      </w:pPr>
      <w:r>
        <w:rPr>
          <w:sz w:val="28"/>
          <w:szCs w:val="28"/>
        </w:rPr>
        <w:t xml:space="preserve">в современном обществе существует большая разница между поколениями и этот разрыв увеличивается; </w:t>
      </w:r>
    </w:p>
    <w:p w:rsidR="00941BD8" w:rsidRDefault="004345E7">
      <w:pPr>
        <w:numPr>
          <w:ilvl w:val="0"/>
          <w:numId w:val="16"/>
        </w:numPr>
        <w:contextualSpacing/>
        <w:jc w:val="both"/>
        <w:rPr>
          <w:sz w:val="28"/>
          <w:szCs w:val="28"/>
        </w:rPr>
      </w:pPr>
      <w:r>
        <w:rPr>
          <w:sz w:val="28"/>
          <w:szCs w:val="28"/>
        </w:rPr>
        <w:t xml:space="preserve">представление о росте </w:t>
      </w:r>
      <w:proofErr w:type="spellStart"/>
      <w:r>
        <w:rPr>
          <w:sz w:val="28"/>
          <w:szCs w:val="28"/>
        </w:rPr>
        <w:t>межпоколенных</w:t>
      </w:r>
      <w:proofErr w:type="spellEnd"/>
      <w:r>
        <w:rPr>
          <w:sz w:val="28"/>
          <w:szCs w:val="28"/>
        </w:rPr>
        <w:t xml:space="preserve"> различий </w:t>
      </w:r>
      <w:proofErr w:type="gramStart"/>
      <w:r>
        <w:rPr>
          <w:sz w:val="28"/>
          <w:szCs w:val="28"/>
        </w:rPr>
        <w:t>иллюзорны</w:t>
      </w:r>
      <w:proofErr w:type="gramEnd"/>
      <w:r>
        <w:rPr>
          <w:sz w:val="28"/>
          <w:szCs w:val="28"/>
        </w:rPr>
        <w:t xml:space="preserve">. Ничего нового в этом отношении не произошло. </w:t>
      </w:r>
    </w:p>
    <w:p w:rsidR="00941BD8" w:rsidRDefault="004345E7">
      <w:pPr>
        <w:pStyle w:val="af1"/>
        <w:contextualSpacing/>
        <w:jc w:val="both"/>
      </w:pPr>
      <w:r>
        <w:rPr>
          <w:color w:val="00000A"/>
          <w:sz w:val="28"/>
          <w:szCs w:val="28"/>
        </w:rPr>
        <w:t xml:space="preserve">Для любого общества на всех этапах развития характерно так называемое противоречие «отцов и детей». Его смело можно отнести к </w:t>
      </w:r>
      <w:proofErr w:type="gramStart"/>
      <w:r>
        <w:rPr>
          <w:color w:val="00000A"/>
          <w:sz w:val="28"/>
          <w:szCs w:val="28"/>
        </w:rPr>
        <w:t>вечным</w:t>
      </w:r>
      <w:proofErr w:type="gramEnd"/>
      <w:r>
        <w:rPr>
          <w:color w:val="00000A"/>
          <w:sz w:val="28"/>
          <w:szCs w:val="28"/>
        </w:rPr>
        <w:t xml:space="preserve">. В современной культуре присутствует, ярко выраженный слой инноваций, которые постоянно взламывают и перестраивают культурную традицию, затрудняя тем самым процессы социализации и адаптации человека к постоянно меняющимся условиям и требованиям жизни. Усложнение </w:t>
      </w:r>
      <w:proofErr w:type="spellStart"/>
      <w:r>
        <w:rPr>
          <w:color w:val="00000A"/>
          <w:sz w:val="28"/>
          <w:szCs w:val="28"/>
        </w:rPr>
        <w:t>социокультурной</w:t>
      </w:r>
      <w:proofErr w:type="spellEnd"/>
      <w:r>
        <w:rPr>
          <w:color w:val="00000A"/>
          <w:sz w:val="28"/>
          <w:szCs w:val="28"/>
        </w:rPr>
        <w:t xml:space="preserve"> реальности сопровождается ломкой традиций и норм. И проблема эта не биологическая, а </w:t>
      </w:r>
      <w:proofErr w:type="spellStart"/>
      <w:r>
        <w:rPr>
          <w:color w:val="00000A"/>
          <w:sz w:val="28"/>
          <w:szCs w:val="28"/>
        </w:rPr>
        <w:t>социокультурная</w:t>
      </w:r>
      <w:proofErr w:type="spellEnd"/>
      <w:r>
        <w:rPr>
          <w:color w:val="00000A"/>
          <w:sz w:val="28"/>
          <w:szCs w:val="28"/>
        </w:rPr>
        <w:t xml:space="preserve">. Это проблема изменения способов и типов преемственности, отказом от преемственности, уничтожением традиции, а значит и разрушением культуры. Культура может развиться, лишь опираясь на традиции. Смена типов преемственности, отношения к традиции вовсе не связана с отрицанием собственной истории, она предполагает выработку идеала и поиск адекватных ему средств жизнедеятельности. Представление о возрасте и отношение к возрасту, оказывали непосредственное влияние на всю общественную жизнь государства и на жизнь каждой семьи. </w:t>
      </w:r>
    </w:p>
    <w:p w:rsidR="00941BD8" w:rsidRDefault="004345E7">
      <w:pPr>
        <w:pStyle w:val="af1"/>
        <w:contextualSpacing/>
        <w:jc w:val="both"/>
      </w:pPr>
      <w:r>
        <w:rPr>
          <w:color w:val="00000A"/>
          <w:sz w:val="28"/>
          <w:szCs w:val="28"/>
        </w:rPr>
        <w:tab/>
        <w:t xml:space="preserve">Жизненный цикл каждого человека характеризуется многогранной изменчивостью. Он включает в себя такие фазы жизни, как: детство, отрочество, зрелый возраст и старость. На разных этапах жизни человек исполняет  различные общественные роли – ребенок, ученик, работник, родитель, дед. </w:t>
      </w:r>
    </w:p>
    <w:p w:rsidR="00941BD8" w:rsidRDefault="004345E7">
      <w:pPr>
        <w:pStyle w:val="af1"/>
        <w:contextualSpacing/>
        <w:jc w:val="both"/>
      </w:pPr>
      <w:r>
        <w:rPr>
          <w:color w:val="00000A"/>
          <w:sz w:val="28"/>
          <w:szCs w:val="28"/>
        </w:rPr>
        <w:lastRenderedPageBreak/>
        <w:tab/>
        <w:t xml:space="preserve">Детство, отрочество и юность– </w:t>
      </w:r>
      <w:proofErr w:type="gramStart"/>
      <w:r>
        <w:rPr>
          <w:color w:val="00000A"/>
          <w:sz w:val="28"/>
          <w:szCs w:val="28"/>
        </w:rPr>
        <w:t>эт</w:t>
      </w:r>
      <w:proofErr w:type="gramEnd"/>
      <w:r>
        <w:rPr>
          <w:color w:val="00000A"/>
          <w:sz w:val="28"/>
          <w:szCs w:val="28"/>
        </w:rPr>
        <w:t xml:space="preserve">о периоды ученичества, усвоения норм и ценностей данного общества. </w:t>
      </w:r>
    </w:p>
    <w:p w:rsidR="00941BD8" w:rsidRDefault="004345E7">
      <w:pPr>
        <w:pStyle w:val="af1"/>
        <w:contextualSpacing/>
        <w:jc w:val="both"/>
      </w:pPr>
      <w:r>
        <w:rPr>
          <w:color w:val="00000A"/>
          <w:sz w:val="28"/>
          <w:szCs w:val="28"/>
        </w:rPr>
        <w:tab/>
        <w:t xml:space="preserve">Период зрелости, когда нормы и ценности усвоены максимально  полно в соответствии с индивидуальными возможностями. </w:t>
      </w:r>
    </w:p>
    <w:p w:rsidR="00941BD8" w:rsidRDefault="004345E7">
      <w:pPr>
        <w:pStyle w:val="af1"/>
        <w:contextualSpacing/>
        <w:jc w:val="both"/>
      </w:pPr>
      <w:r>
        <w:rPr>
          <w:color w:val="00000A"/>
          <w:sz w:val="28"/>
          <w:szCs w:val="28"/>
        </w:rPr>
        <w:tab/>
        <w:t xml:space="preserve">В период старости происходит отставание индивида от процесса изменения социальных структур (они меняются гораздо быстрее, чем стареющий индивид способен к ним приспосабливаться). Выделение различных возрастных этапов имеет </w:t>
      </w:r>
      <w:proofErr w:type="spellStart"/>
      <w:r>
        <w:rPr>
          <w:color w:val="00000A"/>
          <w:sz w:val="28"/>
          <w:szCs w:val="28"/>
        </w:rPr>
        <w:t>социокультурную</w:t>
      </w:r>
      <w:proofErr w:type="spellEnd"/>
      <w:r>
        <w:rPr>
          <w:color w:val="00000A"/>
          <w:sz w:val="28"/>
          <w:szCs w:val="28"/>
        </w:rPr>
        <w:t xml:space="preserve"> историю. </w:t>
      </w:r>
      <w:proofErr w:type="gramStart"/>
      <w:r>
        <w:rPr>
          <w:color w:val="00000A"/>
          <w:sz w:val="28"/>
          <w:szCs w:val="28"/>
        </w:rPr>
        <w:t xml:space="preserve">Не все из принятой в современной возрастной стратификации этапы появляются одновременно, их набор в разные периоды истории не равнозначен и не идентичен. </w:t>
      </w:r>
      <w:proofErr w:type="gramEnd"/>
    </w:p>
    <w:p w:rsidR="00941BD8" w:rsidRDefault="004345E7">
      <w:pPr>
        <w:pStyle w:val="af1"/>
        <w:contextualSpacing/>
        <w:jc w:val="both"/>
      </w:pPr>
      <w:r>
        <w:rPr>
          <w:color w:val="00000A"/>
          <w:sz w:val="28"/>
          <w:szCs w:val="28"/>
        </w:rPr>
        <w:tab/>
        <w:t xml:space="preserve">Очень важным представляется рассмотреть  </w:t>
      </w:r>
      <w:proofErr w:type="spellStart"/>
      <w:r>
        <w:rPr>
          <w:color w:val="00000A"/>
          <w:sz w:val="28"/>
          <w:szCs w:val="28"/>
        </w:rPr>
        <w:t>межпоколенные</w:t>
      </w:r>
      <w:proofErr w:type="spellEnd"/>
      <w:r>
        <w:rPr>
          <w:color w:val="00000A"/>
          <w:sz w:val="28"/>
          <w:szCs w:val="28"/>
        </w:rPr>
        <w:t xml:space="preserve"> взаимоотношения в семье, которая важна как для молодого поколения, так и для поколения пожилых людей. Семья является основным элементом в системе взаимоотношений между поколениями. Семья в течени</w:t>
      </w:r>
      <w:proofErr w:type="gramStart"/>
      <w:r>
        <w:rPr>
          <w:color w:val="00000A"/>
          <w:sz w:val="28"/>
          <w:szCs w:val="28"/>
        </w:rPr>
        <w:t>и</w:t>
      </w:r>
      <w:proofErr w:type="gramEnd"/>
      <w:r>
        <w:rPr>
          <w:color w:val="00000A"/>
          <w:sz w:val="28"/>
          <w:szCs w:val="28"/>
        </w:rPr>
        <w:t xml:space="preserve"> всей жизни человека является для него первой и последней опорой – «стартовой площадкой» на раннем этапе жизни и «последним прибежищем» в позднем возрасте. Семья выполняет ряд важнейших социальных функций таких как: </w:t>
      </w:r>
    </w:p>
    <w:p w:rsidR="00941BD8" w:rsidRDefault="004345E7">
      <w:pPr>
        <w:numPr>
          <w:ilvl w:val="0"/>
          <w:numId w:val="17"/>
        </w:numPr>
        <w:contextualSpacing/>
        <w:jc w:val="both"/>
        <w:rPr>
          <w:sz w:val="28"/>
          <w:szCs w:val="28"/>
        </w:rPr>
      </w:pPr>
      <w:r>
        <w:rPr>
          <w:sz w:val="28"/>
          <w:szCs w:val="28"/>
        </w:rPr>
        <w:t xml:space="preserve">воспитательная (социализация молодого поколения), </w:t>
      </w:r>
    </w:p>
    <w:p w:rsidR="00941BD8" w:rsidRDefault="004345E7">
      <w:pPr>
        <w:numPr>
          <w:ilvl w:val="0"/>
          <w:numId w:val="17"/>
        </w:numPr>
        <w:contextualSpacing/>
        <w:jc w:val="both"/>
        <w:rPr>
          <w:sz w:val="28"/>
          <w:szCs w:val="28"/>
        </w:rPr>
      </w:pPr>
      <w:r>
        <w:rPr>
          <w:sz w:val="28"/>
          <w:szCs w:val="28"/>
        </w:rPr>
        <w:t xml:space="preserve">функция духовного общения, </w:t>
      </w:r>
    </w:p>
    <w:p w:rsidR="00941BD8" w:rsidRDefault="004345E7">
      <w:pPr>
        <w:numPr>
          <w:ilvl w:val="0"/>
          <w:numId w:val="17"/>
        </w:numPr>
        <w:contextualSpacing/>
        <w:jc w:val="both"/>
        <w:rPr>
          <w:sz w:val="28"/>
          <w:szCs w:val="28"/>
        </w:rPr>
      </w:pPr>
      <w:proofErr w:type="gramStart"/>
      <w:r>
        <w:rPr>
          <w:sz w:val="28"/>
          <w:szCs w:val="28"/>
        </w:rPr>
        <w:t>социально-статусная</w:t>
      </w:r>
      <w:proofErr w:type="gramEnd"/>
      <w:r>
        <w:rPr>
          <w:sz w:val="28"/>
          <w:szCs w:val="28"/>
        </w:rPr>
        <w:t xml:space="preserve"> (предоставляет определенный социальный статус членам семьи), </w:t>
      </w:r>
    </w:p>
    <w:p w:rsidR="00941BD8" w:rsidRDefault="004345E7">
      <w:pPr>
        <w:numPr>
          <w:ilvl w:val="0"/>
          <w:numId w:val="17"/>
        </w:numPr>
        <w:contextualSpacing/>
        <w:jc w:val="both"/>
        <w:rPr>
          <w:sz w:val="28"/>
          <w:szCs w:val="28"/>
        </w:rPr>
      </w:pPr>
      <w:proofErr w:type="spellStart"/>
      <w:r>
        <w:rPr>
          <w:sz w:val="28"/>
          <w:szCs w:val="28"/>
        </w:rPr>
        <w:t>досуговая</w:t>
      </w:r>
      <w:proofErr w:type="spellEnd"/>
      <w:r>
        <w:rPr>
          <w:sz w:val="28"/>
          <w:szCs w:val="28"/>
        </w:rPr>
        <w:t xml:space="preserve"> (взаимообогащение интересов), </w:t>
      </w:r>
    </w:p>
    <w:p w:rsidR="00941BD8" w:rsidRDefault="004345E7">
      <w:pPr>
        <w:numPr>
          <w:ilvl w:val="0"/>
          <w:numId w:val="17"/>
        </w:numPr>
        <w:contextualSpacing/>
        <w:jc w:val="both"/>
        <w:rPr>
          <w:sz w:val="28"/>
          <w:szCs w:val="28"/>
        </w:rPr>
      </w:pPr>
      <w:proofErr w:type="gramStart"/>
      <w:r>
        <w:rPr>
          <w:sz w:val="28"/>
          <w:szCs w:val="28"/>
        </w:rPr>
        <w:t>эмоциональная</w:t>
      </w:r>
      <w:proofErr w:type="gramEnd"/>
      <w:r>
        <w:rPr>
          <w:sz w:val="28"/>
          <w:szCs w:val="28"/>
        </w:rPr>
        <w:t xml:space="preserve"> (получение психологической защиты, эмоциональной поддержки). </w:t>
      </w:r>
    </w:p>
    <w:p w:rsidR="00941BD8" w:rsidRDefault="004345E7" w:rsidP="004D6BA4">
      <w:pPr>
        <w:pStyle w:val="af1"/>
        <w:spacing w:before="100" w:after="100"/>
        <w:ind w:firstLine="360"/>
        <w:contextualSpacing/>
        <w:jc w:val="both"/>
      </w:pPr>
      <w:r>
        <w:rPr>
          <w:color w:val="00000A"/>
          <w:sz w:val="28"/>
          <w:szCs w:val="28"/>
        </w:rPr>
        <w:t xml:space="preserve">В настоящее время происходят сильные изменения в экономической жизни  страны, старшее поколение полностью отдает себя работе, пытаясь выжить в наше нелегкое время. В связи с этим встает такая важная проблема, как снижение воспитательной функции семьи. Конечно, хорошо, когда детьми занимаются бабушки и дедушки. Помощь, оказываемая старшими молодым членам семьи весьма многообразна. Чаще всего она выражается в уходе за малолетними внуками и правнуками. Значение этой помощи трудно переоценить. Здесь и  преимущество индивидуального обучения, и ценность тесного общения с ребенком </w:t>
      </w:r>
      <w:proofErr w:type="gramStart"/>
      <w:r>
        <w:rPr>
          <w:color w:val="00000A"/>
          <w:sz w:val="28"/>
          <w:szCs w:val="28"/>
        </w:rPr>
        <w:t>в первые</w:t>
      </w:r>
      <w:proofErr w:type="gramEnd"/>
      <w:r>
        <w:rPr>
          <w:color w:val="00000A"/>
          <w:sz w:val="28"/>
          <w:szCs w:val="28"/>
        </w:rPr>
        <w:t xml:space="preserve"> годы жизни, и большая гарантия предохранения его от заболеваний, столь частых в детских дошкольных учреждениях. Но при совместном проживании молодого и старшего поколения часто возникает не понимание друг друга. Причинами отсутствия взаимопонимания становятся объективная разница, связанная с новыми социальными условиями, разногласия во взглядах на жизнь, не совпадение ценностей и психологические  особенности пожилых и молодых людей. Молодое поколение </w:t>
      </w:r>
      <w:proofErr w:type="spellStart"/>
      <w:r>
        <w:rPr>
          <w:color w:val="00000A"/>
          <w:sz w:val="28"/>
          <w:szCs w:val="28"/>
        </w:rPr>
        <w:t>разотождествляется</w:t>
      </w:r>
      <w:proofErr w:type="spellEnd"/>
      <w:r>
        <w:rPr>
          <w:color w:val="00000A"/>
          <w:sz w:val="28"/>
          <w:szCs w:val="28"/>
        </w:rPr>
        <w:t xml:space="preserve"> с дедами и как носителями идей прошлого, и как авторитетами в  семье, ориентирами в жизни. Это ведет к напряжению в институте семьи, с которым себя все-таки отождествляет подавляющее большинство старшего поколения. Можно лишь пожелать, чтобы в </w:t>
      </w:r>
      <w:r>
        <w:rPr>
          <w:color w:val="00000A"/>
          <w:sz w:val="28"/>
          <w:szCs w:val="28"/>
        </w:rPr>
        <w:lastRenderedPageBreak/>
        <w:t xml:space="preserve">каждой семье «конфликт поколений» решался на основе чудесного сплава любви к детям и уважении к старости. Но, к сожалению, это часто бывает совсем не так. Существуют сведения о домашнем насилии над пожилыми людьми в разных формах: физическом, эмоциональном и экономическом. Вместо неудовлетворенной потребности общения, заботы, старшее поколение испытывает унижение достоинства, потерю уважения и как результат стремление оградиться от конфликтных взаимоотношений со своим потомством и в большинстве случаев пожилые люди и их дети стремятся жить раздельно друг от друга. </w:t>
      </w:r>
    </w:p>
    <w:p w:rsidR="00941BD8" w:rsidRDefault="004345E7">
      <w:pPr>
        <w:pStyle w:val="af1"/>
        <w:contextualSpacing/>
        <w:jc w:val="both"/>
      </w:pPr>
      <w:r>
        <w:rPr>
          <w:color w:val="00000A"/>
          <w:sz w:val="28"/>
          <w:szCs w:val="28"/>
        </w:rPr>
        <w:t xml:space="preserve"> </w:t>
      </w:r>
    </w:p>
    <w:p w:rsidR="00941BD8" w:rsidRDefault="004345E7">
      <w:pPr>
        <w:pStyle w:val="af3"/>
        <w:ind w:left="720"/>
        <w:contextualSpacing/>
        <w:jc w:val="center"/>
      </w:pPr>
      <w:r>
        <w:rPr>
          <w:b/>
          <w:sz w:val="28"/>
          <w:szCs w:val="28"/>
        </w:rPr>
        <w:t xml:space="preserve">Контрольные вопросы: </w:t>
      </w:r>
    </w:p>
    <w:p w:rsidR="00941BD8" w:rsidRDefault="004345E7">
      <w:pPr>
        <w:pStyle w:val="af3"/>
        <w:ind w:left="720"/>
        <w:contextualSpacing/>
        <w:jc w:val="both"/>
        <w:rPr>
          <w:sz w:val="28"/>
          <w:szCs w:val="28"/>
        </w:rPr>
      </w:pPr>
      <w:r>
        <w:rPr>
          <w:sz w:val="28"/>
          <w:szCs w:val="28"/>
        </w:rPr>
        <w:t>1. Поколение как социально-возрастная категория</w:t>
      </w:r>
    </w:p>
    <w:p w:rsidR="00941BD8" w:rsidRDefault="004345E7">
      <w:pPr>
        <w:pStyle w:val="af3"/>
        <w:ind w:left="720"/>
        <w:contextualSpacing/>
        <w:jc w:val="both"/>
        <w:rPr>
          <w:sz w:val="28"/>
          <w:szCs w:val="28"/>
        </w:rPr>
      </w:pPr>
      <w:r>
        <w:rPr>
          <w:sz w:val="28"/>
          <w:szCs w:val="28"/>
        </w:rPr>
        <w:t>2. Поколение как социально-историческое явление</w:t>
      </w:r>
    </w:p>
    <w:p w:rsidR="00941BD8" w:rsidRDefault="004345E7">
      <w:pPr>
        <w:pStyle w:val="af3"/>
        <w:ind w:left="720"/>
        <w:contextualSpacing/>
        <w:jc w:val="both"/>
        <w:rPr>
          <w:b/>
          <w:sz w:val="28"/>
          <w:szCs w:val="28"/>
        </w:rPr>
      </w:pPr>
      <w:r>
        <w:rPr>
          <w:sz w:val="28"/>
          <w:szCs w:val="28"/>
        </w:rPr>
        <w:t>3. Проблема поколений с точки зрения социологических исследований</w:t>
      </w:r>
      <w:r>
        <w:rPr>
          <w:b/>
          <w:sz w:val="28"/>
          <w:szCs w:val="28"/>
        </w:rPr>
        <w:t xml:space="preserve">    </w:t>
      </w:r>
    </w:p>
    <w:p w:rsidR="00941BD8" w:rsidRDefault="00941BD8">
      <w:pPr>
        <w:pStyle w:val="af3"/>
        <w:ind w:left="720"/>
        <w:contextualSpacing/>
        <w:jc w:val="both"/>
        <w:rPr>
          <w:b/>
          <w:sz w:val="28"/>
          <w:szCs w:val="28"/>
        </w:rPr>
      </w:pPr>
    </w:p>
    <w:p w:rsidR="00941BD8" w:rsidRDefault="004345E7">
      <w:pPr>
        <w:pStyle w:val="af1"/>
        <w:spacing w:beforeAutospacing="0" w:afterAutospacing="0"/>
        <w:contextualSpacing/>
        <w:jc w:val="center"/>
      </w:pPr>
      <w:r>
        <w:rPr>
          <w:b/>
          <w:color w:val="00000A"/>
          <w:sz w:val="28"/>
          <w:szCs w:val="28"/>
        </w:rPr>
        <w:t>Литература:</w:t>
      </w:r>
      <w:r>
        <w:rPr>
          <w:color w:val="00000A"/>
          <w:sz w:val="28"/>
          <w:szCs w:val="28"/>
        </w:rPr>
        <w:t xml:space="preserve"> </w:t>
      </w:r>
    </w:p>
    <w:p w:rsidR="00941BD8" w:rsidRDefault="004345E7">
      <w:pPr>
        <w:pStyle w:val="af1"/>
        <w:spacing w:beforeAutospacing="0" w:afterAutospacing="0"/>
        <w:contextualSpacing/>
        <w:jc w:val="both"/>
        <w:rPr>
          <w:color w:val="00000A"/>
          <w:sz w:val="28"/>
          <w:szCs w:val="28"/>
        </w:rPr>
      </w:pPr>
      <w:r>
        <w:rPr>
          <w:color w:val="00000A"/>
          <w:sz w:val="28"/>
          <w:szCs w:val="28"/>
        </w:rPr>
        <w:t xml:space="preserve">1.«Стратегия 2050» -Послание Президента РК Н.Назарбаева </w:t>
      </w:r>
      <w:proofErr w:type="spellStart"/>
      <w:r>
        <w:rPr>
          <w:color w:val="00000A"/>
          <w:sz w:val="28"/>
          <w:szCs w:val="28"/>
        </w:rPr>
        <w:t>народуКазахстана</w:t>
      </w:r>
      <w:proofErr w:type="spellEnd"/>
      <w:r>
        <w:rPr>
          <w:color w:val="00000A"/>
          <w:sz w:val="28"/>
          <w:szCs w:val="28"/>
        </w:rPr>
        <w:t>(30 ноября 2015 г.)</w:t>
      </w:r>
    </w:p>
    <w:p w:rsidR="00941BD8" w:rsidRDefault="004345E7">
      <w:pPr>
        <w:contextualSpacing/>
        <w:jc w:val="both"/>
        <w:rPr>
          <w:sz w:val="28"/>
          <w:szCs w:val="28"/>
        </w:rPr>
      </w:pPr>
      <w:r>
        <w:rPr>
          <w:sz w:val="28"/>
          <w:szCs w:val="28"/>
        </w:rPr>
        <w:t>2.Закон Республики Казахстан «</w:t>
      </w:r>
      <w:proofErr w:type="gramStart"/>
      <w:r>
        <w:rPr>
          <w:sz w:val="28"/>
          <w:szCs w:val="28"/>
        </w:rPr>
        <w:t>О</w:t>
      </w:r>
      <w:proofErr w:type="gramEnd"/>
      <w:r>
        <w:rPr>
          <w:sz w:val="28"/>
          <w:szCs w:val="28"/>
        </w:rPr>
        <w:t xml:space="preserve"> государственной молодежной </w:t>
      </w:r>
    </w:p>
    <w:p w:rsidR="00941BD8" w:rsidRDefault="004345E7">
      <w:pPr>
        <w:contextualSpacing/>
        <w:jc w:val="both"/>
        <w:rPr>
          <w:sz w:val="28"/>
          <w:szCs w:val="28"/>
        </w:rPr>
      </w:pPr>
      <w:r>
        <w:rPr>
          <w:sz w:val="28"/>
          <w:szCs w:val="28"/>
        </w:rPr>
        <w:t>политике</w:t>
      </w:r>
      <w:proofErr w:type="gramStart"/>
      <w:r>
        <w:rPr>
          <w:sz w:val="28"/>
          <w:szCs w:val="28"/>
        </w:rPr>
        <w:t>»о</w:t>
      </w:r>
      <w:proofErr w:type="gramEnd"/>
      <w:r>
        <w:rPr>
          <w:sz w:val="28"/>
          <w:szCs w:val="28"/>
        </w:rPr>
        <w:t xml:space="preserve">т 09.02.2015 г. </w:t>
      </w:r>
      <w:proofErr w:type="spellStart"/>
      <w:r>
        <w:rPr>
          <w:sz w:val="28"/>
          <w:szCs w:val="28"/>
        </w:rPr>
        <w:t>No</w:t>
      </w:r>
      <w:proofErr w:type="spellEnd"/>
      <w:r>
        <w:rPr>
          <w:sz w:val="28"/>
          <w:szCs w:val="28"/>
        </w:rPr>
        <w:t xml:space="preserve"> 285-V</w:t>
      </w:r>
    </w:p>
    <w:p w:rsidR="00941BD8" w:rsidRDefault="004345E7">
      <w:pPr>
        <w:contextualSpacing/>
        <w:jc w:val="both"/>
        <w:rPr>
          <w:sz w:val="28"/>
          <w:szCs w:val="28"/>
        </w:rPr>
      </w:pPr>
      <w:r>
        <w:rPr>
          <w:sz w:val="28"/>
          <w:szCs w:val="28"/>
        </w:rPr>
        <w:t xml:space="preserve">3.Концепция государственной молодежной политики РК до 2020 г. </w:t>
      </w:r>
    </w:p>
    <w:p w:rsidR="00941BD8" w:rsidRDefault="004345E7">
      <w:pPr>
        <w:contextualSpacing/>
        <w:jc w:val="both"/>
        <w:rPr>
          <w:sz w:val="28"/>
          <w:szCs w:val="28"/>
        </w:rPr>
      </w:pPr>
      <w:r>
        <w:rPr>
          <w:sz w:val="28"/>
          <w:szCs w:val="28"/>
        </w:rPr>
        <w:t xml:space="preserve">«Казахстан 2020: путь в будущее», </w:t>
      </w:r>
      <w:proofErr w:type="gramStart"/>
      <w:r>
        <w:rPr>
          <w:sz w:val="28"/>
          <w:szCs w:val="28"/>
        </w:rPr>
        <w:t>утвержденная</w:t>
      </w:r>
      <w:proofErr w:type="gramEnd"/>
      <w:r>
        <w:rPr>
          <w:sz w:val="28"/>
          <w:szCs w:val="28"/>
        </w:rPr>
        <w:t xml:space="preserve"> постановлением</w:t>
      </w:r>
    </w:p>
    <w:p w:rsidR="00941BD8" w:rsidRDefault="004345E7">
      <w:pPr>
        <w:contextualSpacing/>
        <w:jc w:val="both"/>
        <w:rPr>
          <w:sz w:val="28"/>
          <w:szCs w:val="28"/>
        </w:rPr>
      </w:pPr>
      <w:proofErr w:type="gramStart"/>
      <w:r>
        <w:rPr>
          <w:sz w:val="28"/>
          <w:szCs w:val="28"/>
        </w:rPr>
        <w:t xml:space="preserve">Правительства РК от 27.02.2013 </w:t>
      </w:r>
      <w:proofErr w:type="spellStart"/>
      <w:r>
        <w:rPr>
          <w:sz w:val="28"/>
          <w:szCs w:val="28"/>
        </w:rPr>
        <w:t>г.No</w:t>
      </w:r>
      <w:proofErr w:type="spellEnd"/>
      <w:r>
        <w:rPr>
          <w:sz w:val="28"/>
          <w:szCs w:val="28"/>
        </w:rPr>
        <w:t xml:space="preserve"> 191 (с изменениями и дополнениями по </w:t>
      </w:r>
      <w:proofErr w:type="gramEnd"/>
    </w:p>
    <w:p w:rsidR="00941BD8" w:rsidRDefault="004345E7">
      <w:pPr>
        <w:contextualSpacing/>
        <w:jc w:val="both"/>
        <w:rPr>
          <w:sz w:val="28"/>
          <w:szCs w:val="28"/>
        </w:rPr>
      </w:pPr>
      <w:r>
        <w:rPr>
          <w:sz w:val="28"/>
          <w:szCs w:val="28"/>
        </w:rPr>
        <w:t>состоянию на 05.02.2015 г.)</w:t>
      </w:r>
    </w:p>
    <w:p w:rsidR="00941BD8" w:rsidRDefault="004345E7">
      <w:pPr>
        <w:contextualSpacing/>
        <w:jc w:val="both"/>
      </w:pPr>
      <w:r>
        <w:rPr>
          <w:sz w:val="28"/>
          <w:szCs w:val="28"/>
        </w:rPr>
        <w:t xml:space="preserve">4.Концепция национального воспитания студенческой молодежи. </w:t>
      </w:r>
      <w:proofErr w:type="gramStart"/>
      <w:r>
        <w:rPr>
          <w:sz w:val="28"/>
          <w:szCs w:val="28"/>
        </w:rPr>
        <w:t>-А</w:t>
      </w:r>
      <w:proofErr w:type="gramEnd"/>
      <w:r>
        <w:rPr>
          <w:sz w:val="28"/>
          <w:szCs w:val="28"/>
        </w:rPr>
        <w:t>лматы,2010г. 5.Сейтахметова Н.Л. Общенациональная идея Казахстана: опыт философско-политологического анализа. –Казахстан-Спектр.-207.-С 103-1086.</w:t>
      </w:r>
    </w:p>
    <w:p w:rsidR="00941BD8" w:rsidRDefault="00941BD8">
      <w:pPr>
        <w:pStyle w:val="af3"/>
        <w:ind w:left="720"/>
        <w:contextualSpacing/>
        <w:jc w:val="both"/>
        <w:rPr>
          <w:b/>
          <w:sz w:val="28"/>
          <w:szCs w:val="28"/>
        </w:rPr>
      </w:pPr>
    </w:p>
    <w:p w:rsidR="00941BD8" w:rsidRDefault="00FD2359" w:rsidP="002D3ACD">
      <w:pPr>
        <w:pStyle w:val="af3"/>
        <w:ind w:left="0"/>
        <w:contextualSpacing/>
        <w:jc w:val="both"/>
      </w:pPr>
      <w:r w:rsidRPr="003B60C4">
        <w:rPr>
          <w:color w:val="auto"/>
          <w:sz w:val="28"/>
          <w:szCs w:val="28"/>
        </w:rPr>
        <w:t xml:space="preserve">      </w:t>
      </w:r>
      <w:r w:rsidR="004345E7">
        <w:rPr>
          <w:b/>
          <w:sz w:val="28"/>
          <w:szCs w:val="28"/>
        </w:rPr>
        <w:t>Лекция 1</w:t>
      </w:r>
      <w:r w:rsidR="00D1776B">
        <w:rPr>
          <w:b/>
          <w:sz w:val="28"/>
          <w:szCs w:val="28"/>
          <w:lang w:val="kk-KZ"/>
        </w:rPr>
        <w:t>2</w:t>
      </w:r>
      <w:r w:rsidR="004345E7">
        <w:rPr>
          <w:b/>
          <w:sz w:val="28"/>
          <w:szCs w:val="28"/>
        </w:rPr>
        <w:t>. Актуальные проблемы современной молодежи</w:t>
      </w:r>
    </w:p>
    <w:p w:rsidR="00941BD8" w:rsidRDefault="00941BD8">
      <w:pPr>
        <w:pStyle w:val="af3"/>
        <w:ind w:left="720"/>
        <w:contextualSpacing/>
        <w:jc w:val="both"/>
        <w:rPr>
          <w:b/>
          <w:sz w:val="28"/>
          <w:szCs w:val="28"/>
        </w:rPr>
      </w:pPr>
    </w:p>
    <w:p w:rsidR="00941BD8" w:rsidRDefault="004345E7" w:rsidP="002D3ACD">
      <w:pPr>
        <w:pStyle w:val="af3"/>
        <w:ind w:left="0"/>
        <w:contextualSpacing/>
        <w:jc w:val="both"/>
        <w:rPr>
          <w:sz w:val="28"/>
          <w:szCs w:val="28"/>
        </w:rPr>
      </w:pPr>
      <w:r>
        <w:rPr>
          <w:b/>
          <w:sz w:val="28"/>
          <w:szCs w:val="28"/>
        </w:rPr>
        <w:t xml:space="preserve">Цель: </w:t>
      </w:r>
      <w:r>
        <w:rPr>
          <w:sz w:val="28"/>
          <w:szCs w:val="28"/>
        </w:rPr>
        <w:t>Профилактика влияния радикальных организаций и экстремистской идеологии на молодежь</w:t>
      </w:r>
    </w:p>
    <w:p w:rsidR="00941BD8" w:rsidRDefault="00941BD8">
      <w:pPr>
        <w:pStyle w:val="af3"/>
        <w:ind w:left="720"/>
        <w:contextualSpacing/>
        <w:jc w:val="both"/>
        <w:rPr>
          <w:b/>
          <w:sz w:val="28"/>
          <w:szCs w:val="28"/>
        </w:rPr>
      </w:pPr>
    </w:p>
    <w:p w:rsidR="00941BD8" w:rsidRDefault="004345E7">
      <w:pPr>
        <w:pStyle w:val="af3"/>
        <w:ind w:left="720"/>
        <w:contextualSpacing/>
        <w:jc w:val="center"/>
      </w:pPr>
      <w:r>
        <w:rPr>
          <w:b/>
          <w:sz w:val="28"/>
          <w:szCs w:val="28"/>
        </w:rPr>
        <w:t>План:</w:t>
      </w:r>
    </w:p>
    <w:p w:rsidR="00941BD8" w:rsidRDefault="004345E7">
      <w:pPr>
        <w:pStyle w:val="af3"/>
        <w:numPr>
          <w:ilvl w:val="0"/>
          <w:numId w:val="4"/>
        </w:numPr>
        <w:contextualSpacing/>
        <w:jc w:val="both"/>
        <w:rPr>
          <w:sz w:val="28"/>
          <w:szCs w:val="28"/>
        </w:rPr>
      </w:pPr>
      <w:r>
        <w:rPr>
          <w:sz w:val="28"/>
          <w:szCs w:val="28"/>
        </w:rPr>
        <w:t>Влияние глобализации на традиционные ценности</w:t>
      </w:r>
    </w:p>
    <w:p w:rsidR="00941BD8" w:rsidRDefault="004345E7">
      <w:pPr>
        <w:pStyle w:val="af3"/>
        <w:numPr>
          <w:ilvl w:val="0"/>
          <w:numId w:val="4"/>
        </w:numPr>
        <w:contextualSpacing/>
        <w:jc w:val="both"/>
        <w:rPr>
          <w:sz w:val="28"/>
          <w:szCs w:val="28"/>
        </w:rPr>
      </w:pPr>
      <w:r>
        <w:rPr>
          <w:sz w:val="28"/>
          <w:szCs w:val="28"/>
        </w:rPr>
        <w:t>Потребительское отношение молодежи к жизни</w:t>
      </w:r>
    </w:p>
    <w:p w:rsidR="00941BD8" w:rsidRDefault="004345E7">
      <w:pPr>
        <w:pStyle w:val="af3"/>
        <w:numPr>
          <w:ilvl w:val="0"/>
          <w:numId w:val="4"/>
        </w:numPr>
        <w:contextualSpacing/>
        <w:jc w:val="both"/>
        <w:rPr>
          <w:sz w:val="28"/>
          <w:szCs w:val="28"/>
        </w:rPr>
      </w:pPr>
      <w:r>
        <w:rPr>
          <w:sz w:val="28"/>
          <w:szCs w:val="28"/>
        </w:rPr>
        <w:t>Опасность радикализма в среде молодежи</w:t>
      </w:r>
    </w:p>
    <w:p w:rsidR="00941BD8" w:rsidRDefault="00941BD8">
      <w:pPr>
        <w:pStyle w:val="af3"/>
        <w:ind w:left="1215"/>
        <w:contextualSpacing/>
        <w:jc w:val="both"/>
        <w:rPr>
          <w:sz w:val="28"/>
          <w:szCs w:val="28"/>
        </w:rPr>
      </w:pPr>
    </w:p>
    <w:p w:rsidR="00941BD8" w:rsidRDefault="004345E7">
      <w:pPr>
        <w:shd w:val="clear" w:color="auto" w:fill="FFFFFF"/>
        <w:contextualSpacing/>
        <w:jc w:val="both"/>
        <w:rPr>
          <w:sz w:val="28"/>
          <w:szCs w:val="28"/>
        </w:rPr>
      </w:pPr>
      <w:r>
        <w:rPr>
          <w:sz w:val="28"/>
          <w:szCs w:val="28"/>
        </w:rPr>
        <w:tab/>
        <w:t xml:space="preserve">Глобализация в современном мире, процесс интеграции Казахстана в мировое пространство общественных, экономических, культурных отношений привели к росту гуманитарных контактов на всех уровнях. Особое место в этом процессе занимает межкультурная коммуникация, подразумевающая адекватное взаимопонимание двух участников коммуникативного акта, принадлежащих к разным национальным культурам. Глобальные тенденции общемирового </w:t>
      </w:r>
      <w:r>
        <w:rPr>
          <w:sz w:val="28"/>
          <w:szCs w:val="28"/>
        </w:rPr>
        <w:lastRenderedPageBreak/>
        <w:t xml:space="preserve">развития требуют осмысления проблем межкультурной коммуникации представителей разных культур и социумов. Расширение международных </w:t>
      </w:r>
      <w:proofErr w:type="spellStart"/>
      <w:r>
        <w:rPr>
          <w:sz w:val="28"/>
          <w:szCs w:val="28"/>
        </w:rPr>
        <w:t>социокультурных</w:t>
      </w:r>
      <w:proofErr w:type="spellEnd"/>
      <w:r>
        <w:rPr>
          <w:sz w:val="28"/>
          <w:szCs w:val="28"/>
        </w:rPr>
        <w:t xml:space="preserve"> контактов сопровождается, с одной стороны, стремлением к контакту с другими культурами и установлению равноправных отношений между индивидами, группами и государствами. С другой стороны, возрастает неприятие «чужих» </w:t>
      </w:r>
      <w:proofErr w:type="spellStart"/>
      <w:r>
        <w:rPr>
          <w:sz w:val="28"/>
          <w:szCs w:val="28"/>
        </w:rPr>
        <w:t>социокультурных</w:t>
      </w:r>
      <w:proofErr w:type="spellEnd"/>
      <w:r>
        <w:rPr>
          <w:sz w:val="28"/>
          <w:szCs w:val="28"/>
        </w:rPr>
        <w:t xml:space="preserve"> ценностей, утверждение «своего» как приоритетного, самого лучшего и достойного подражания. </w:t>
      </w:r>
    </w:p>
    <w:p w:rsidR="00941BD8" w:rsidRDefault="004345E7">
      <w:pPr>
        <w:shd w:val="clear" w:color="auto" w:fill="FFFFFF"/>
        <w:contextualSpacing/>
        <w:jc w:val="both"/>
        <w:rPr>
          <w:sz w:val="28"/>
          <w:szCs w:val="28"/>
        </w:rPr>
      </w:pPr>
      <w:r>
        <w:rPr>
          <w:sz w:val="28"/>
          <w:szCs w:val="28"/>
        </w:rPr>
        <w:tab/>
        <w:t xml:space="preserve">Межкультурная коммуникация осуществляется в процессе взаимодействия глобальной и локальной культур, между «открытым» сообществом индивидов и фундаментальными </w:t>
      </w:r>
      <w:proofErr w:type="spellStart"/>
      <w:r>
        <w:rPr>
          <w:sz w:val="28"/>
          <w:szCs w:val="28"/>
        </w:rPr>
        <w:t>социокультурными</w:t>
      </w:r>
      <w:proofErr w:type="spellEnd"/>
      <w:r>
        <w:rPr>
          <w:sz w:val="28"/>
          <w:szCs w:val="28"/>
        </w:rPr>
        <w:t xml:space="preserve"> установками. Глобализация представляет собой, по сути, новый этап взаимодействия социальных общностей как характеристику современного развития социальной коммуникации. В процессе межкультурной коммуникации происходит осознание </w:t>
      </w:r>
      <w:proofErr w:type="spellStart"/>
      <w:r>
        <w:rPr>
          <w:sz w:val="28"/>
          <w:szCs w:val="28"/>
        </w:rPr>
        <w:t>коммуникантами</w:t>
      </w:r>
      <w:proofErr w:type="spellEnd"/>
      <w:r>
        <w:rPr>
          <w:sz w:val="28"/>
          <w:szCs w:val="28"/>
        </w:rPr>
        <w:t xml:space="preserve"> социальных норм «чужой» культуры, что создает условия для успешной социализации и аккультурации, способствующих развитию современной, открытой к сотрудничеству и созиданию </w:t>
      </w:r>
      <w:proofErr w:type="spellStart"/>
      <w:r>
        <w:rPr>
          <w:sz w:val="28"/>
          <w:szCs w:val="28"/>
        </w:rPr>
        <w:t>мультикультурной</w:t>
      </w:r>
      <w:proofErr w:type="spellEnd"/>
      <w:r>
        <w:rPr>
          <w:sz w:val="28"/>
          <w:szCs w:val="28"/>
        </w:rPr>
        <w:t xml:space="preserve"> личности.</w:t>
      </w:r>
    </w:p>
    <w:p w:rsidR="00941BD8" w:rsidRDefault="004345E7">
      <w:pPr>
        <w:shd w:val="clear" w:color="auto" w:fill="FFFFFF"/>
        <w:contextualSpacing/>
        <w:jc w:val="both"/>
        <w:rPr>
          <w:sz w:val="28"/>
          <w:szCs w:val="28"/>
        </w:rPr>
      </w:pPr>
      <w:r>
        <w:rPr>
          <w:sz w:val="28"/>
          <w:szCs w:val="28"/>
        </w:rPr>
        <w:tab/>
        <w:t xml:space="preserve">Опираясь на понимание воспитания как </w:t>
      </w:r>
      <w:proofErr w:type="spellStart"/>
      <w:r>
        <w:rPr>
          <w:sz w:val="28"/>
          <w:szCs w:val="28"/>
        </w:rPr>
        <w:t>социокультурного</w:t>
      </w:r>
      <w:proofErr w:type="spellEnd"/>
      <w:r>
        <w:rPr>
          <w:sz w:val="28"/>
          <w:szCs w:val="28"/>
        </w:rPr>
        <w:t xml:space="preserve"> процесса, предполагающего целенаправленное и планомерное воздействие на личность с целью формирования у нее необходимых механизмов для жизнедеятельности в обществе, создание условий ее духовного и физического развития, обеспечение целенаправленной передачи социально- культурного опыта старших поколений младшим, рассмотрим актуальные проблемы воспитания молодого поколения в современных условиях. В настоящее время возрастает значимость культурологических и образовательных функций родного и иностранного языков. В решении общечеловеческих проблем иностранный язык открывает новый мир, новую культуру. При изучении иностранного языка происходит постижение, осознание нового, появляется картина многообразия культур и их взаимодействия. Учащимся и студентам сегодня необходимо ознакомиться с культурным многообразием страны изучаемого языка, её вкладом в мировую культуру, с </w:t>
      </w:r>
      <w:proofErr w:type="spellStart"/>
      <w:r>
        <w:rPr>
          <w:sz w:val="28"/>
          <w:szCs w:val="28"/>
        </w:rPr>
        <w:t>социокультурными</w:t>
      </w:r>
      <w:proofErr w:type="spellEnd"/>
      <w:r>
        <w:rPr>
          <w:sz w:val="28"/>
          <w:szCs w:val="28"/>
        </w:rPr>
        <w:t xml:space="preserve"> особенностями, иметь представление о её ценностях и мировоззрении. Изучая иностранный язык в контексте </w:t>
      </w:r>
      <w:proofErr w:type="spellStart"/>
      <w:r>
        <w:rPr>
          <w:sz w:val="28"/>
          <w:szCs w:val="28"/>
        </w:rPr>
        <w:t>полилога</w:t>
      </w:r>
      <w:proofErr w:type="spellEnd"/>
      <w:r>
        <w:rPr>
          <w:sz w:val="28"/>
          <w:szCs w:val="28"/>
        </w:rPr>
        <w:t xml:space="preserve"> культур, студенты и учащиеся познают богатства культурного наследия не только зарубежных стран</w:t>
      </w:r>
      <w:proofErr w:type="gramStart"/>
      <w:r>
        <w:rPr>
          <w:sz w:val="28"/>
          <w:szCs w:val="28"/>
        </w:rPr>
        <w:t xml:space="preserve"> ,</w:t>
      </w:r>
      <w:proofErr w:type="gramEnd"/>
      <w:r>
        <w:rPr>
          <w:sz w:val="28"/>
          <w:szCs w:val="28"/>
        </w:rPr>
        <w:t xml:space="preserve"> но и своей страны. Таким образом, предмет "иностранный язык" становится "местом постоянных встреч" </w:t>
      </w:r>
      <w:proofErr w:type="gramStart"/>
      <w:r>
        <w:rPr>
          <w:sz w:val="28"/>
          <w:szCs w:val="28"/>
        </w:rPr>
        <w:t>обучающегося</w:t>
      </w:r>
      <w:proofErr w:type="gramEnd"/>
      <w:r>
        <w:rPr>
          <w:sz w:val="28"/>
          <w:szCs w:val="28"/>
        </w:rPr>
        <w:t xml:space="preserve"> с новой, доселе неведомой ему культурой. </w:t>
      </w:r>
      <w:proofErr w:type="gramStart"/>
      <w:r>
        <w:rPr>
          <w:sz w:val="28"/>
          <w:szCs w:val="28"/>
        </w:rPr>
        <w:t>Этот новый мир коренным образом отличается от привычного для обучающегося взгляда на жизнь, от системы норм и ценностей, устоявшихся в родном языке.</w:t>
      </w:r>
      <w:proofErr w:type="gramEnd"/>
      <w:r>
        <w:rPr>
          <w:sz w:val="28"/>
          <w:szCs w:val="28"/>
        </w:rPr>
        <w:t xml:space="preserve"> Основная задача преподавания иностранных языков в Казахстане в настоящее время — это обучение языку как реальному и полноценному средству общения. Традиционно иностранный язык в нашей стране преподавался на основе чтения текстов, выполнения упражнений и обучения высказываться по ограниченному набору тем социально-бытового плана. Сейчас же главенствующим является коммуникативный подход в обучении иностранным языкам, важнейшей составляющей которого и является межкультурная коммуникация. Для того</w:t>
      </w:r>
      <w:proofErr w:type="gramStart"/>
      <w:r>
        <w:rPr>
          <w:sz w:val="28"/>
          <w:szCs w:val="28"/>
        </w:rPr>
        <w:t>,</w:t>
      </w:r>
      <w:proofErr w:type="gramEnd"/>
      <w:r>
        <w:rPr>
          <w:sz w:val="28"/>
          <w:szCs w:val="28"/>
        </w:rPr>
        <w:t xml:space="preserve"> чтобы изучать язык, нужно стараться </w:t>
      </w:r>
      <w:r>
        <w:rPr>
          <w:sz w:val="28"/>
          <w:szCs w:val="28"/>
        </w:rPr>
        <w:lastRenderedPageBreak/>
        <w:t>приблизить обучение к реальному общению, создавать ситуации, близкие к реальным, диспуты, конференции, обсуждение интересующих молодежь тем.</w:t>
      </w:r>
    </w:p>
    <w:p w:rsidR="00941BD8" w:rsidRDefault="004345E7">
      <w:pPr>
        <w:shd w:val="clear" w:color="auto" w:fill="FFFFFF"/>
        <w:contextualSpacing/>
        <w:jc w:val="both"/>
        <w:rPr>
          <w:sz w:val="28"/>
          <w:szCs w:val="28"/>
        </w:rPr>
      </w:pPr>
      <w:r>
        <w:rPr>
          <w:sz w:val="28"/>
          <w:szCs w:val="28"/>
        </w:rPr>
        <w:t xml:space="preserve">Прежде </w:t>
      </w:r>
      <w:proofErr w:type="gramStart"/>
      <w:r>
        <w:rPr>
          <w:sz w:val="28"/>
          <w:szCs w:val="28"/>
        </w:rPr>
        <w:t>всего</w:t>
      </w:r>
      <w:proofErr w:type="gramEnd"/>
      <w:r>
        <w:rPr>
          <w:sz w:val="28"/>
          <w:szCs w:val="28"/>
        </w:rPr>
        <w:t xml:space="preserve"> следует отметить необходимость формирования духовно-нравственных качеств личности ребенка, подростка, юноши, девушки. Молодое поколение должно расти не на примерах насилия, зла, жестокости, а на примерах добра, уважения к старшим, родителям, понимания ценности человеческой жизни, ответственности за свои поступки и деяния.</w:t>
      </w:r>
    </w:p>
    <w:p w:rsidR="00941BD8" w:rsidRDefault="004345E7">
      <w:pPr>
        <w:shd w:val="clear" w:color="auto" w:fill="FFFFFF"/>
        <w:contextualSpacing/>
        <w:jc w:val="both"/>
        <w:rPr>
          <w:sz w:val="28"/>
          <w:szCs w:val="28"/>
        </w:rPr>
      </w:pPr>
      <w:r>
        <w:rPr>
          <w:sz w:val="28"/>
          <w:szCs w:val="28"/>
        </w:rPr>
        <w:tab/>
        <w:t xml:space="preserve">В настоящее время нашему обществу такое направление воспитания крайне необходимо, только такое воспитание спасет молодежь от духовного обнищания. Актуальной проблемой является работа по воспитанию уважительного отношения к истории своей Родины. Одним из результатов этого стало разрушение связи поколений, формирование у младшего поколения пренебрежительного отношения к старшим, предъявление </w:t>
      </w:r>
      <w:proofErr w:type="spellStart"/>
      <w:proofErr w:type="gramStart"/>
      <w:r>
        <w:rPr>
          <w:sz w:val="28"/>
          <w:szCs w:val="28"/>
        </w:rPr>
        <w:t>стар-шим</w:t>
      </w:r>
      <w:proofErr w:type="spellEnd"/>
      <w:proofErr w:type="gramEnd"/>
      <w:r>
        <w:rPr>
          <w:sz w:val="28"/>
          <w:szCs w:val="28"/>
        </w:rPr>
        <w:t xml:space="preserve"> своеобразного счета: не так жили, не нажили богатств, не могут обеспечить наследникам сладкую жизнь. Но без преемственности поколений общество теряет устойчивость, прерывается связь времен, исчезает фундамент, без которого стабильной жизни молодому поколению не построить.</w:t>
      </w:r>
    </w:p>
    <w:p w:rsidR="00941BD8" w:rsidRDefault="004345E7">
      <w:pPr>
        <w:shd w:val="clear" w:color="auto" w:fill="FFFFFF"/>
        <w:contextualSpacing/>
        <w:jc w:val="both"/>
        <w:rPr>
          <w:sz w:val="28"/>
          <w:szCs w:val="28"/>
        </w:rPr>
      </w:pPr>
      <w:r>
        <w:rPr>
          <w:sz w:val="28"/>
          <w:szCs w:val="28"/>
        </w:rPr>
        <w:tab/>
        <w:t xml:space="preserve">Формирование гражданского общества предполагает достаточно высокий уровень правовой культуры населения, в том числе молодёжи. </w:t>
      </w:r>
    </w:p>
    <w:p w:rsidR="00941BD8" w:rsidRDefault="004345E7">
      <w:pPr>
        <w:shd w:val="clear" w:color="auto" w:fill="FFFFFF"/>
        <w:contextualSpacing/>
        <w:jc w:val="both"/>
        <w:rPr>
          <w:sz w:val="28"/>
          <w:szCs w:val="28"/>
        </w:rPr>
      </w:pPr>
      <w:r>
        <w:rPr>
          <w:sz w:val="28"/>
          <w:szCs w:val="28"/>
        </w:rPr>
        <w:tab/>
        <w:t>К сожалению, правовая грамотность молодых людей явно недостаточна. Правовое образование, воспитание законопослушного поведения – одна из актуальных задач в работе с молодёжью. Армирование чувства патриотизма, готовности защищать свою Родину, любить свою малую родину и Отечество является также актуальной проблемой в современных условиях. Для молодежи родина должна быть Отечеством, землей отцов, своих предков. Для решения данной задачи форм и методов у организаторов воспитания молодого поколения немало.</w:t>
      </w:r>
    </w:p>
    <w:p w:rsidR="00941BD8" w:rsidRDefault="004345E7">
      <w:pPr>
        <w:shd w:val="clear" w:color="auto" w:fill="FFFFFF"/>
        <w:contextualSpacing/>
        <w:jc w:val="both"/>
        <w:rPr>
          <w:sz w:val="28"/>
          <w:szCs w:val="28"/>
        </w:rPr>
      </w:pPr>
      <w:r>
        <w:rPr>
          <w:sz w:val="28"/>
          <w:szCs w:val="28"/>
        </w:rPr>
        <w:tab/>
        <w:t xml:space="preserve">В ситуации усиливающейся социальной дифференциации общества особое значение имеет работа по формированию адекватной самооценки своей личности молодыми людьми. Формирование чувства собственного достоинства должно сопровождаться воспитанием уважения к другим людям. Особого внимания требует работа по воспитанию уважения к людям других национальностей. </w:t>
      </w:r>
    </w:p>
    <w:p w:rsidR="00941BD8" w:rsidRDefault="004345E7">
      <w:pPr>
        <w:shd w:val="clear" w:color="auto" w:fill="FFFFFF"/>
        <w:contextualSpacing/>
        <w:jc w:val="both"/>
      </w:pPr>
      <w:r>
        <w:rPr>
          <w:sz w:val="28"/>
          <w:szCs w:val="28"/>
        </w:rPr>
        <w:tab/>
        <w:t xml:space="preserve">У современной молодежи следует формировать понимание того, что этническое многообразие человечества – это богатство, которое нужно оберегать, сохранять многообразие культур, обычаев, традиций. Человек с детства должен воспитываться в уважительном </w:t>
      </w:r>
      <w:proofErr w:type="gramStart"/>
      <w:r>
        <w:rPr>
          <w:sz w:val="28"/>
          <w:szCs w:val="28"/>
        </w:rPr>
        <w:t>отношении</w:t>
      </w:r>
      <w:proofErr w:type="gramEnd"/>
      <w:r>
        <w:rPr>
          <w:sz w:val="28"/>
          <w:szCs w:val="28"/>
        </w:rPr>
        <w:t xml:space="preserve"> как к своей национальности, так и другим национальностям. Культура национального общения важнейшее направление воспитательной работы в учебных заведениях, в высшей школе также. Опыт работы с молодежью показывает, что в школах, вузах актуально стоит проблема трудового воспитания. К сожалению, в современных условиях трудовому воспитанию молодежи практически уделяется мало внимания. Труд как ценность, истинное значение труда в жизни человека в должной мере не разъясняются молодежи, и не формируется установка у молодого поколения на достойное отношение к труду, уважение к человеку </w:t>
      </w:r>
      <w:r>
        <w:rPr>
          <w:sz w:val="28"/>
          <w:szCs w:val="28"/>
        </w:rPr>
        <w:lastRenderedPageBreak/>
        <w:t>труда, добросовестную работу, организованность и самодисциплину в трудовой деятельности.</w:t>
      </w:r>
    </w:p>
    <w:p w:rsidR="00941BD8" w:rsidRDefault="004345E7">
      <w:pPr>
        <w:shd w:val="clear" w:color="auto" w:fill="FFFFFF"/>
        <w:contextualSpacing/>
        <w:jc w:val="both"/>
        <w:rPr>
          <w:sz w:val="28"/>
          <w:szCs w:val="28"/>
        </w:rPr>
      </w:pPr>
      <w:r>
        <w:rPr>
          <w:sz w:val="28"/>
          <w:szCs w:val="28"/>
        </w:rPr>
        <w:tab/>
        <w:t>Формирование трудовой культуры необходимо начинать с молодости. Студенческие годы – время, когда молодые люди получают профессиональное образование. Составной частью профессионального образования должно стать трудовое воспитание. Важной составляющей трудового воспитания является формирование культуры учебного труда. В современной действительности, когда студенту повсеместно предлагается купить курсовую, дипломную работу, когда вместо чтения и конспектирования литературы (обязательной и дополнительной) используются, различного рода ксерокопии, культура учебного труда теряется. Да, многое изменилось с введением электронных технологий.</w:t>
      </w:r>
    </w:p>
    <w:p w:rsidR="00941BD8" w:rsidRDefault="004345E7">
      <w:pPr>
        <w:shd w:val="clear" w:color="auto" w:fill="FFFFFF"/>
        <w:contextualSpacing/>
        <w:jc w:val="both"/>
        <w:rPr>
          <w:sz w:val="28"/>
          <w:szCs w:val="28"/>
        </w:rPr>
      </w:pPr>
      <w:r>
        <w:rPr>
          <w:sz w:val="28"/>
          <w:szCs w:val="28"/>
        </w:rPr>
        <w:tab/>
        <w:t>Невозможно жить только вчерашним днем и в технологиях образования. Но нельзя допустить потери культуры учебного труда как такового. И если говорить о качестве образования, то без культуры труда качественного образования не достигнуть. А что касается воспитания, то сформированная культура учебного труда у молодежи явится необходимой основой для эффективной работы специалиста в конкретной профессии.</w:t>
      </w:r>
    </w:p>
    <w:p w:rsidR="00941BD8" w:rsidRDefault="004345E7">
      <w:pPr>
        <w:shd w:val="clear" w:color="auto" w:fill="FFFFFF"/>
        <w:contextualSpacing/>
        <w:jc w:val="both"/>
        <w:rPr>
          <w:sz w:val="28"/>
          <w:szCs w:val="28"/>
        </w:rPr>
      </w:pPr>
      <w:r>
        <w:rPr>
          <w:sz w:val="28"/>
          <w:szCs w:val="28"/>
        </w:rPr>
        <w:tab/>
        <w:t xml:space="preserve">Следующей актуальной задачей в области воспитательной работы с молодежью является воспитание поведенческой культуры, культуры быта. Человек, общаясь с окружающими его людьми, выражает свои чувства, эмоции, реализует себя в поступках. В результате об одном человеке говорят как о культурной, воспитанной личности, а о другом – прямо </w:t>
      </w:r>
      <w:proofErr w:type="gramStart"/>
      <w:r>
        <w:rPr>
          <w:sz w:val="28"/>
          <w:szCs w:val="28"/>
        </w:rPr>
        <w:t>противоположное</w:t>
      </w:r>
      <w:proofErr w:type="gramEnd"/>
      <w:r>
        <w:rPr>
          <w:sz w:val="28"/>
          <w:szCs w:val="28"/>
        </w:rPr>
        <w:t>. К сожалению, в современных условиях воспитание культуры поведения, как в школе, так и в других учебных заведениях, в том числе, в вузах, занимает явно не то место, которое требуется. Нередко молодые люди не умеют контролировать свои эмоции, не задумываются о том, насколько их поведение причиняет дискомфорт окружающим, не знают элементарных правил общения. Особого внимания требует работа над культурой речи молодежи.</w:t>
      </w:r>
    </w:p>
    <w:p w:rsidR="00941BD8" w:rsidRDefault="004345E7">
      <w:pPr>
        <w:shd w:val="clear" w:color="auto" w:fill="FFFFFF"/>
        <w:contextualSpacing/>
        <w:jc w:val="both"/>
        <w:rPr>
          <w:sz w:val="28"/>
          <w:szCs w:val="28"/>
        </w:rPr>
      </w:pPr>
      <w:r>
        <w:rPr>
          <w:sz w:val="28"/>
          <w:szCs w:val="28"/>
        </w:rPr>
        <w:tab/>
        <w:t xml:space="preserve">Словарный запас молодых людей за </w:t>
      </w:r>
      <w:proofErr w:type="gramStart"/>
      <w:r>
        <w:rPr>
          <w:sz w:val="28"/>
          <w:szCs w:val="28"/>
        </w:rPr>
        <w:t>частую</w:t>
      </w:r>
      <w:proofErr w:type="gramEnd"/>
      <w:r>
        <w:rPr>
          <w:sz w:val="28"/>
          <w:szCs w:val="28"/>
        </w:rPr>
        <w:t xml:space="preserve"> скуден, богатство русского языка остается неосвоенным. Это происходит еще и потому, что современная молодежь мало читает, особенно классической литературы. Потеряна культура молодежного чтения. Подростки, юношество – это тот период в жизни человека, когда он нуждается в своеобразном эталоне («с кого делать жизнь»). Герои прошлого в большинстве своем либо забыты, либо развенчаны. В современных условиях перед молодежью на экранах телевизоров, в Интернете, журналах и газетах мелькают так называемые «звезды», пространно описываются скандальные истории их жизни. Какая-то часть молодежи (фанаты) копирует своих кумиров, другие понимают, что разные «звезды», как правило, далеки от эталонов. Но других, достойных примеров не знают.</w:t>
      </w:r>
    </w:p>
    <w:p w:rsidR="00941BD8" w:rsidRDefault="004345E7">
      <w:pPr>
        <w:shd w:val="clear" w:color="auto" w:fill="FFFFFF"/>
        <w:contextualSpacing/>
        <w:jc w:val="both"/>
        <w:rPr>
          <w:sz w:val="28"/>
          <w:szCs w:val="28"/>
        </w:rPr>
      </w:pPr>
      <w:r>
        <w:rPr>
          <w:sz w:val="28"/>
          <w:szCs w:val="28"/>
        </w:rPr>
        <w:tab/>
        <w:t xml:space="preserve">Современная литература, кино тоже не изобилуют примерами персонажей, которые могли бы быть настоящим образцом для подражания молодежи. Где же выход для тех, кто занимается каждодневной работой с молодежью? Думается, что в реальной жизни, среди представителей «обычных» профессий, в том числе в коллективах школ, вузов, среди лиц старшего, среднего поколений есть немало людей, достойных подражания, тех, с кого молодежь может брать пример. </w:t>
      </w:r>
      <w:r>
        <w:rPr>
          <w:sz w:val="28"/>
          <w:szCs w:val="28"/>
        </w:rPr>
        <w:lastRenderedPageBreak/>
        <w:t>Нужно их только увидеть, познакомить с ним молодежь, рассказать о них. Важной проблемой воспитания молодежи является приобщение молодых людей к здоровому образу жизни.</w:t>
      </w:r>
    </w:p>
    <w:p w:rsidR="00941BD8" w:rsidRDefault="004345E7">
      <w:pPr>
        <w:shd w:val="clear" w:color="auto" w:fill="FFFFFF"/>
        <w:contextualSpacing/>
        <w:jc w:val="both"/>
        <w:rPr>
          <w:sz w:val="28"/>
          <w:szCs w:val="28"/>
        </w:rPr>
      </w:pPr>
      <w:r>
        <w:rPr>
          <w:sz w:val="28"/>
          <w:szCs w:val="28"/>
        </w:rPr>
        <w:tab/>
        <w:t xml:space="preserve">Материалы исследований, практика работы с молодежью показывают, что наши подростки, юноши, девушки имеют слабые знания о своем организме, о здоровом образе жизни, у них зачастую не сформирована установка на сбережение и укрепление своего здоровья. Употребление алкоголя, курение, наркотики стали настоящим злом, разлагающим нашу молодежь, разрушающим здоровье подрастающего поколения. В решении этой важнейшей проблемы только последовательная государственная политика и комплексная работа с молодежью на всех уровнях в преодолении этого зла может принести позитивные плоды. Эта работа должна быть последовательной и грамотной, не ради «галочки». Рассматривая актуальные проблемы современного воспитания молодого поколения, нельзя упустить экологическое воспитание. </w:t>
      </w:r>
    </w:p>
    <w:p w:rsidR="00941BD8" w:rsidRDefault="004345E7">
      <w:pPr>
        <w:shd w:val="clear" w:color="auto" w:fill="FFFFFF"/>
        <w:contextualSpacing/>
        <w:jc w:val="both"/>
        <w:rPr>
          <w:sz w:val="28"/>
          <w:szCs w:val="28"/>
        </w:rPr>
      </w:pPr>
      <w:r>
        <w:rPr>
          <w:sz w:val="28"/>
          <w:szCs w:val="28"/>
        </w:rPr>
        <w:tab/>
        <w:t>Обращаясь к данной проблеме, следует отметить, что в ее решении в центре внимания необходимо держать непосредственно экологический аспект деяний человека, связанных с нарушением природного равновесия, ведущих к экологической катастрофе. Каждый человек с ранних лет должен получать экологическое образование. Но есть ещё и нравственная сторона данной проблемы, решение которой реализуется через воспитание. Думается, что в этом отношении организаторам воспитательного процесса необходимо искать новые подходы, адекватные современным условиям, состоянию молодежного сознания.</w:t>
      </w:r>
    </w:p>
    <w:p w:rsidR="00941BD8" w:rsidRDefault="00941BD8">
      <w:pPr>
        <w:shd w:val="clear" w:color="auto" w:fill="FFFFFF"/>
        <w:contextualSpacing/>
        <w:jc w:val="both"/>
        <w:rPr>
          <w:sz w:val="28"/>
          <w:szCs w:val="28"/>
        </w:rPr>
      </w:pPr>
    </w:p>
    <w:p w:rsidR="00941BD8" w:rsidRDefault="004345E7">
      <w:pPr>
        <w:pStyle w:val="af3"/>
        <w:ind w:left="1215"/>
        <w:contextualSpacing/>
        <w:jc w:val="center"/>
      </w:pPr>
      <w:r>
        <w:rPr>
          <w:b/>
          <w:sz w:val="28"/>
          <w:szCs w:val="28"/>
        </w:rPr>
        <w:t>Контрольные вопросы:</w:t>
      </w:r>
    </w:p>
    <w:p w:rsidR="00941BD8" w:rsidRDefault="004345E7">
      <w:pPr>
        <w:pStyle w:val="af3"/>
        <w:numPr>
          <w:ilvl w:val="0"/>
          <w:numId w:val="8"/>
        </w:numPr>
        <w:contextualSpacing/>
        <w:jc w:val="both"/>
        <w:rPr>
          <w:sz w:val="28"/>
          <w:szCs w:val="28"/>
        </w:rPr>
      </w:pPr>
      <w:r>
        <w:rPr>
          <w:sz w:val="28"/>
          <w:szCs w:val="28"/>
        </w:rPr>
        <w:t>Влияние глобализации на традиционные ценности</w:t>
      </w:r>
    </w:p>
    <w:p w:rsidR="00941BD8" w:rsidRDefault="004345E7">
      <w:pPr>
        <w:pStyle w:val="af3"/>
        <w:numPr>
          <w:ilvl w:val="0"/>
          <w:numId w:val="8"/>
        </w:numPr>
        <w:contextualSpacing/>
        <w:jc w:val="both"/>
        <w:rPr>
          <w:sz w:val="28"/>
          <w:szCs w:val="28"/>
        </w:rPr>
      </w:pPr>
      <w:r>
        <w:rPr>
          <w:sz w:val="28"/>
          <w:szCs w:val="28"/>
        </w:rPr>
        <w:t>Потребительское отношение молодежи к жизни</w:t>
      </w:r>
    </w:p>
    <w:p w:rsidR="00941BD8" w:rsidRDefault="004345E7">
      <w:pPr>
        <w:pStyle w:val="af3"/>
        <w:numPr>
          <w:ilvl w:val="0"/>
          <w:numId w:val="8"/>
        </w:numPr>
        <w:contextualSpacing/>
        <w:jc w:val="both"/>
        <w:rPr>
          <w:sz w:val="28"/>
          <w:szCs w:val="28"/>
        </w:rPr>
      </w:pPr>
      <w:r>
        <w:rPr>
          <w:sz w:val="28"/>
          <w:szCs w:val="28"/>
        </w:rPr>
        <w:t>Опасность радикализма в среде молодежи</w:t>
      </w:r>
    </w:p>
    <w:p w:rsidR="00941BD8" w:rsidRDefault="00941BD8">
      <w:pPr>
        <w:pStyle w:val="af3"/>
        <w:contextualSpacing/>
        <w:jc w:val="both"/>
        <w:rPr>
          <w:sz w:val="28"/>
          <w:szCs w:val="28"/>
        </w:rPr>
      </w:pPr>
    </w:p>
    <w:p w:rsidR="00941BD8" w:rsidRDefault="004345E7">
      <w:pPr>
        <w:ind w:firstLine="851"/>
        <w:contextualSpacing/>
        <w:jc w:val="center"/>
      </w:pPr>
      <w:r>
        <w:rPr>
          <w:b/>
          <w:sz w:val="28"/>
          <w:szCs w:val="28"/>
        </w:rPr>
        <w:t>Литература:</w:t>
      </w:r>
    </w:p>
    <w:p w:rsidR="00941BD8" w:rsidRDefault="004345E7">
      <w:pPr>
        <w:contextualSpacing/>
        <w:jc w:val="both"/>
      </w:pPr>
      <w:r>
        <w:rPr>
          <w:sz w:val="28"/>
          <w:szCs w:val="28"/>
        </w:rPr>
        <w:t xml:space="preserve">1.Концепция национального воспитания студенческой молодежи. </w:t>
      </w:r>
      <w:proofErr w:type="gramStart"/>
      <w:r>
        <w:rPr>
          <w:sz w:val="28"/>
          <w:szCs w:val="28"/>
        </w:rPr>
        <w:t>-А</w:t>
      </w:r>
      <w:proofErr w:type="gramEnd"/>
      <w:r>
        <w:rPr>
          <w:sz w:val="28"/>
          <w:szCs w:val="28"/>
        </w:rPr>
        <w:t xml:space="preserve">лматы,2010г. </w:t>
      </w:r>
    </w:p>
    <w:p w:rsidR="00941BD8" w:rsidRDefault="004345E7">
      <w:pPr>
        <w:contextualSpacing/>
        <w:jc w:val="both"/>
        <w:rPr>
          <w:sz w:val="28"/>
          <w:szCs w:val="28"/>
        </w:rPr>
      </w:pPr>
      <w:r>
        <w:rPr>
          <w:sz w:val="28"/>
          <w:szCs w:val="28"/>
        </w:rPr>
        <w:t xml:space="preserve">2. </w:t>
      </w:r>
      <w:proofErr w:type="spellStart"/>
      <w:r>
        <w:rPr>
          <w:sz w:val="28"/>
          <w:szCs w:val="28"/>
        </w:rPr>
        <w:t>Плугарева</w:t>
      </w:r>
      <w:proofErr w:type="spellEnd"/>
      <w:r>
        <w:rPr>
          <w:sz w:val="28"/>
          <w:szCs w:val="28"/>
        </w:rPr>
        <w:t xml:space="preserve"> А.В. Психологическое сопровождение конкурентоспособной личности студента. - Феникс,2012г</w:t>
      </w:r>
    </w:p>
    <w:p w:rsidR="00941BD8" w:rsidRDefault="004345E7">
      <w:pPr>
        <w:contextualSpacing/>
        <w:jc w:val="both"/>
        <w:rPr>
          <w:sz w:val="28"/>
          <w:szCs w:val="28"/>
        </w:rPr>
      </w:pPr>
      <w:r>
        <w:rPr>
          <w:sz w:val="28"/>
          <w:szCs w:val="28"/>
        </w:rPr>
        <w:t>3. Закон Республики Казахстан «</w:t>
      </w:r>
      <w:proofErr w:type="gramStart"/>
      <w:r>
        <w:rPr>
          <w:sz w:val="28"/>
          <w:szCs w:val="28"/>
        </w:rPr>
        <w:t>О</w:t>
      </w:r>
      <w:proofErr w:type="gramEnd"/>
      <w:r>
        <w:rPr>
          <w:sz w:val="28"/>
          <w:szCs w:val="28"/>
        </w:rPr>
        <w:t xml:space="preserve"> государственной молодежной </w:t>
      </w:r>
    </w:p>
    <w:p w:rsidR="00941BD8" w:rsidRDefault="004345E7">
      <w:pPr>
        <w:contextualSpacing/>
        <w:jc w:val="both"/>
        <w:rPr>
          <w:sz w:val="28"/>
          <w:szCs w:val="28"/>
        </w:rPr>
      </w:pPr>
      <w:r>
        <w:rPr>
          <w:sz w:val="28"/>
          <w:szCs w:val="28"/>
        </w:rPr>
        <w:t>политике</w:t>
      </w:r>
      <w:proofErr w:type="gramStart"/>
      <w:r>
        <w:rPr>
          <w:sz w:val="28"/>
          <w:szCs w:val="28"/>
        </w:rPr>
        <w:t>»о</w:t>
      </w:r>
      <w:proofErr w:type="gramEnd"/>
      <w:r>
        <w:rPr>
          <w:sz w:val="28"/>
          <w:szCs w:val="28"/>
        </w:rPr>
        <w:t xml:space="preserve">т 09.02.2015 г. </w:t>
      </w:r>
      <w:proofErr w:type="spellStart"/>
      <w:r>
        <w:rPr>
          <w:sz w:val="28"/>
          <w:szCs w:val="28"/>
        </w:rPr>
        <w:t>No</w:t>
      </w:r>
      <w:proofErr w:type="spellEnd"/>
      <w:r>
        <w:rPr>
          <w:sz w:val="28"/>
          <w:szCs w:val="28"/>
        </w:rPr>
        <w:t xml:space="preserve"> 285-V</w:t>
      </w:r>
    </w:p>
    <w:p w:rsidR="00941BD8" w:rsidRDefault="004345E7">
      <w:pPr>
        <w:contextualSpacing/>
        <w:jc w:val="both"/>
        <w:rPr>
          <w:sz w:val="28"/>
          <w:szCs w:val="28"/>
        </w:rPr>
      </w:pPr>
      <w:r>
        <w:rPr>
          <w:sz w:val="28"/>
          <w:szCs w:val="28"/>
        </w:rPr>
        <w:t xml:space="preserve">4.Концепция государственной молодежной политики РК до 2020 г. </w:t>
      </w:r>
    </w:p>
    <w:p w:rsidR="00941BD8" w:rsidRDefault="004345E7">
      <w:pPr>
        <w:contextualSpacing/>
        <w:jc w:val="both"/>
        <w:rPr>
          <w:sz w:val="28"/>
          <w:szCs w:val="28"/>
        </w:rPr>
      </w:pPr>
      <w:r>
        <w:rPr>
          <w:sz w:val="28"/>
          <w:szCs w:val="28"/>
        </w:rPr>
        <w:t xml:space="preserve">«Казахстан 2020: путь в будущее», </w:t>
      </w:r>
      <w:proofErr w:type="gramStart"/>
      <w:r>
        <w:rPr>
          <w:sz w:val="28"/>
          <w:szCs w:val="28"/>
        </w:rPr>
        <w:t>утвержденная</w:t>
      </w:r>
      <w:proofErr w:type="gramEnd"/>
      <w:r>
        <w:rPr>
          <w:sz w:val="28"/>
          <w:szCs w:val="28"/>
        </w:rPr>
        <w:t xml:space="preserve"> постановлением</w:t>
      </w:r>
    </w:p>
    <w:p w:rsidR="00941BD8" w:rsidRDefault="004345E7">
      <w:pPr>
        <w:contextualSpacing/>
        <w:jc w:val="both"/>
        <w:rPr>
          <w:sz w:val="28"/>
          <w:szCs w:val="28"/>
        </w:rPr>
      </w:pPr>
      <w:r>
        <w:rPr>
          <w:sz w:val="28"/>
          <w:szCs w:val="28"/>
        </w:rPr>
        <w:t xml:space="preserve">Правительства РК от 27.02.2013 </w:t>
      </w:r>
      <w:proofErr w:type="spellStart"/>
      <w:r>
        <w:rPr>
          <w:sz w:val="28"/>
          <w:szCs w:val="28"/>
        </w:rPr>
        <w:t>г.No</w:t>
      </w:r>
      <w:proofErr w:type="spellEnd"/>
      <w:r>
        <w:rPr>
          <w:sz w:val="28"/>
          <w:szCs w:val="28"/>
        </w:rPr>
        <w:t xml:space="preserve"> 191 (с изменениями и дополнениями по состоянию на 05.02.2015 г.)</w:t>
      </w:r>
    </w:p>
    <w:p w:rsidR="00941BD8" w:rsidRDefault="004345E7">
      <w:pPr>
        <w:contextualSpacing/>
        <w:jc w:val="both"/>
        <w:rPr>
          <w:sz w:val="28"/>
          <w:szCs w:val="28"/>
        </w:rPr>
      </w:pPr>
      <w:r>
        <w:rPr>
          <w:sz w:val="28"/>
          <w:szCs w:val="28"/>
        </w:rPr>
        <w:t xml:space="preserve">5. </w:t>
      </w:r>
      <w:proofErr w:type="spellStart"/>
      <w:r>
        <w:rPr>
          <w:sz w:val="28"/>
          <w:szCs w:val="28"/>
        </w:rPr>
        <w:t>Левикова</w:t>
      </w:r>
      <w:proofErr w:type="spellEnd"/>
      <w:r>
        <w:rPr>
          <w:sz w:val="28"/>
          <w:szCs w:val="28"/>
        </w:rPr>
        <w:t xml:space="preserve"> С.И. Молодежная субкультура. М., 2004. </w:t>
      </w:r>
    </w:p>
    <w:p w:rsidR="00941BD8" w:rsidRDefault="00941BD8">
      <w:pPr>
        <w:pStyle w:val="af3"/>
        <w:contextualSpacing/>
        <w:jc w:val="both"/>
        <w:rPr>
          <w:sz w:val="28"/>
          <w:szCs w:val="28"/>
        </w:rPr>
      </w:pPr>
    </w:p>
    <w:p w:rsidR="00D1776B" w:rsidRDefault="004345E7" w:rsidP="002D3ACD">
      <w:pPr>
        <w:pStyle w:val="af3"/>
        <w:ind w:left="0"/>
        <w:contextualSpacing/>
        <w:jc w:val="both"/>
        <w:rPr>
          <w:b/>
          <w:sz w:val="28"/>
          <w:szCs w:val="28"/>
          <w:lang w:val="kk-KZ"/>
        </w:rPr>
      </w:pPr>
      <w:r>
        <w:rPr>
          <w:b/>
          <w:sz w:val="28"/>
          <w:szCs w:val="28"/>
        </w:rPr>
        <w:t xml:space="preserve"> </w:t>
      </w:r>
    </w:p>
    <w:p w:rsidR="00D1776B" w:rsidRDefault="00D1776B" w:rsidP="002D3ACD">
      <w:pPr>
        <w:pStyle w:val="af3"/>
        <w:ind w:left="0"/>
        <w:contextualSpacing/>
        <w:jc w:val="both"/>
        <w:rPr>
          <w:b/>
          <w:sz w:val="28"/>
          <w:szCs w:val="28"/>
          <w:lang w:val="kk-KZ"/>
        </w:rPr>
      </w:pPr>
    </w:p>
    <w:p w:rsidR="00D1776B" w:rsidRPr="003B60C4" w:rsidRDefault="00D1776B" w:rsidP="00D1776B">
      <w:pPr>
        <w:pStyle w:val="af3"/>
        <w:ind w:left="0"/>
        <w:contextualSpacing/>
        <w:jc w:val="both"/>
        <w:rPr>
          <w:b/>
          <w:color w:val="auto"/>
          <w:sz w:val="28"/>
          <w:szCs w:val="28"/>
        </w:rPr>
      </w:pPr>
      <w:r w:rsidRPr="003B60C4">
        <w:rPr>
          <w:b/>
          <w:color w:val="auto"/>
          <w:sz w:val="28"/>
          <w:szCs w:val="28"/>
        </w:rPr>
        <w:t xml:space="preserve">Лекция </w:t>
      </w:r>
      <w:r>
        <w:rPr>
          <w:b/>
          <w:color w:val="auto"/>
          <w:sz w:val="28"/>
          <w:szCs w:val="28"/>
        </w:rPr>
        <w:t>1</w:t>
      </w:r>
      <w:r>
        <w:rPr>
          <w:b/>
          <w:color w:val="auto"/>
          <w:sz w:val="28"/>
          <w:szCs w:val="28"/>
          <w:lang w:val="kk-KZ"/>
        </w:rPr>
        <w:t>3</w:t>
      </w:r>
      <w:r w:rsidRPr="003B60C4">
        <w:rPr>
          <w:b/>
          <w:color w:val="auto"/>
          <w:sz w:val="28"/>
          <w:szCs w:val="28"/>
        </w:rPr>
        <w:t>. Теории конфликта поколений</w:t>
      </w:r>
    </w:p>
    <w:p w:rsidR="00D1776B" w:rsidRPr="003B60C4" w:rsidRDefault="00D1776B" w:rsidP="00D1776B">
      <w:pPr>
        <w:pStyle w:val="af3"/>
        <w:ind w:left="0"/>
        <w:contextualSpacing/>
        <w:jc w:val="both"/>
        <w:rPr>
          <w:color w:val="auto"/>
          <w:sz w:val="28"/>
          <w:szCs w:val="28"/>
        </w:rPr>
      </w:pPr>
      <w:r w:rsidRPr="003B60C4">
        <w:rPr>
          <w:b/>
          <w:color w:val="auto"/>
          <w:sz w:val="28"/>
          <w:szCs w:val="28"/>
        </w:rPr>
        <w:t xml:space="preserve">Цель: </w:t>
      </w:r>
      <w:r w:rsidRPr="003B60C4">
        <w:rPr>
          <w:color w:val="auto"/>
          <w:sz w:val="28"/>
          <w:szCs w:val="28"/>
        </w:rPr>
        <w:t>Формирование чувства толерантности, гуманизма в отношениях людей.</w:t>
      </w:r>
    </w:p>
    <w:p w:rsidR="00D1776B" w:rsidRDefault="00D1776B" w:rsidP="00D1776B">
      <w:pPr>
        <w:pStyle w:val="af3"/>
        <w:ind w:left="720"/>
        <w:contextualSpacing/>
        <w:jc w:val="center"/>
        <w:rPr>
          <w:b/>
          <w:color w:val="auto"/>
          <w:sz w:val="28"/>
          <w:szCs w:val="28"/>
          <w:lang w:val="kk-KZ"/>
        </w:rPr>
      </w:pPr>
    </w:p>
    <w:p w:rsidR="00D1776B" w:rsidRPr="003B60C4" w:rsidRDefault="00D1776B" w:rsidP="00D1776B">
      <w:pPr>
        <w:pStyle w:val="af3"/>
        <w:ind w:left="720"/>
        <w:contextualSpacing/>
        <w:jc w:val="center"/>
        <w:rPr>
          <w:b/>
          <w:color w:val="auto"/>
          <w:sz w:val="28"/>
          <w:szCs w:val="28"/>
        </w:rPr>
      </w:pPr>
      <w:r w:rsidRPr="003B60C4">
        <w:rPr>
          <w:b/>
          <w:color w:val="auto"/>
          <w:sz w:val="28"/>
          <w:szCs w:val="28"/>
        </w:rPr>
        <w:t>План:</w:t>
      </w:r>
    </w:p>
    <w:p w:rsidR="00D1776B" w:rsidRPr="003B60C4" w:rsidRDefault="00D1776B" w:rsidP="00D1776B">
      <w:pPr>
        <w:pStyle w:val="af3"/>
        <w:ind w:left="0"/>
        <w:contextualSpacing/>
        <w:jc w:val="both"/>
        <w:rPr>
          <w:color w:val="auto"/>
          <w:sz w:val="28"/>
          <w:szCs w:val="28"/>
        </w:rPr>
      </w:pPr>
      <w:r w:rsidRPr="003B60C4">
        <w:rPr>
          <w:color w:val="auto"/>
          <w:sz w:val="28"/>
          <w:szCs w:val="28"/>
        </w:rPr>
        <w:t>1. Поколение как социально-возрастная категория</w:t>
      </w:r>
    </w:p>
    <w:p w:rsidR="00D1776B" w:rsidRDefault="00D1776B" w:rsidP="00D1776B">
      <w:pPr>
        <w:pStyle w:val="af3"/>
        <w:ind w:left="0"/>
        <w:contextualSpacing/>
        <w:jc w:val="both"/>
        <w:rPr>
          <w:color w:val="auto"/>
          <w:sz w:val="28"/>
          <w:szCs w:val="28"/>
        </w:rPr>
      </w:pPr>
      <w:r w:rsidRPr="003B60C4">
        <w:rPr>
          <w:color w:val="auto"/>
          <w:sz w:val="28"/>
          <w:szCs w:val="28"/>
        </w:rPr>
        <w:t>2. Поколение как социально-историческое явление</w:t>
      </w:r>
    </w:p>
    <w:p w:rsidR="00E91C12" w:rsidRPr="00E91C12" w:rsidRDefault="00E91C12" w:rsidP="00E91C12">
      <w:pPr>
        <w:contextualSpacing/>
        <w:jc w:val="both"/>
        <w:rPr>
          <w:b/>
          <w:color w:val="auto"/>
          <w:sz w:val="28"/>
          <w:szCs w:val="28"/>
          <w:lang w:val="kk-KZ"/>
        </w:rPr>
      </w:pPr>
      <w:r>
        <w:rPr>
          <w:color w:val="auto"/>
          <w:sz w:val="28"/>
          <w:szCs w:val="28"/>
        </w:rPr>
        <w:t>3.</w:t>
      </w:r>
      <w:r w:rsidRPr="00E91C12">
        <w:rPr>
          <w:color w:val="auto"/>
          <w:sz w:val="28"/>
          <w:szCs w:val="28"/>
        </w:rPr>
        <w:t>Проблема поколений с точки зрения социологических исследований</w:t>
      </w:r>
    </w:p>
    <w:p w:rsidR="00E91C12" w:rsidRPr="00E91C12" w:rsidRDefault="00E91C12" w:rsidP="00D1776B">
      <w:pPr>
        <w:pStyle w:val="af3"/>
        <w:ind w:left="0"/>
        <w:contextualSpacing/>
        <w:jc w:val="both"/>
        <w:rPr>
          <w:color w:val="auto"/>
          <w:sz w:val="28"/>
          <w:szCs w:val="28"/>
          <w:lang w:val="kk-KZ"/>
        </w:rPr>
      </w:pPr>
    </w:p>
    <w:p w:rsidR="00D1776B" w:rsidRPr="00366E2E" w:rsidRDefault="00D1776B" w:rsidP="00D1776B">
      <w:pPr>
        <w:pStyle w:val="af1"/>
        <w:contextualSpacing/>
        <w:jc w:val="both"/>
        <w:rPr>
          <w:color w:val="auto"/>
          <w:sz w:val="28"/>
          <w:szCs w:val="28"/>
          <w:lang w:val="kk-KZ"/>
        </w:rPr>
      </w:pPr>
      <w:proofErr w:type="gramStart"/>
      <w:r>
        <w:rPr>
          <w:color w:val="auto"/>
          <w:sz w:val="28"/>
          <w:szCs w:val="28"/>
        </w:rPr>
        <w:t>Конфликт</w:t>
      </w:r>
      <w:r>
        <w:rPr>
          <w:color w:val="auto"/>
          <w:sz w:val="28"/>
          <w:szCs w:val="28"/>
          <w:lang w:val="kk-KZ"/>
        </w:rPr>
        <w:t xml:space="preserve"> </w:t>
      </w:r>
      <w:r>
        <w:rPr>
          <w:color w:val="auto"/>
          <w:sz w:val="28"/>
          <w:szCs w:val="28"/>
        </w:rPr>
        <w:t>поколений</w:t>
      </w:r>
      <w:r>
        <w:rPr>
          <w:color w:val="auto"/>
          <w:sz w:val="28"/>
          <w:szCs w:val="28"/>
          <w:lang w:val="kk-KZ"/>
        </w:rPr>
        <w:t xml:space="preserve"> </w:t>
      </w:r>
      <w:r>
        <w:rPr>
          <w:color w:val="auto"/>
          <w:sz w:val="28"/>
          <w:szCs w:val="28"/>
        </w:rPr>
        <w:t>проявляется как</w:t>
      </w:r>
      <w:r>
        <w:rPr>
          <w:color w:val="auto"/>
          <w:sz w:val="28"/>
          <w:szCs w:val="28"/>
          <w:lang w:val="kk-KZ"/>
        </w:rPr>
        <w:t xml:space="preserve"> </w:t>
      </w:r>
      <w:r w:rsidRPr="00841C69">
        <w:rPr>
          <w:color w:val="auto"/>
          <w:sz w:val="28"/>
          <w:szCs w:val="28"/>
        </w:rPr>
        <w:t>н</w:t>
      </w:r>
      <w:r>
        <w:rPr>
          <w:color w:val="auto"/>
          <w:sz w:val="28"/>
          <w:szCs w:val="28"/>
        </w:rPr>
        <w:t>а уровне общества, в</w:t>
      </w:r>
      <w:r>
        <w:rPr>
          <w:color w:val="auto"/>
          <w:sz w:val="28"/>
          <w:szCs w:val="28"/>
          <w:lang w:val="kk-KZ"/>
        </w:rPr>
        <w:t xml:space="preserve"> </w:t>
      </w:r>
      <w:r w:rsidRPr="00841C69">
        <w:rPr>
          <w:color w:val="auto"/>
          <w:sz w:val="28"/>
          <w:szCs w:val="28"/>
        </w:rPr>
        <w:t>социальных</w:t>
      </w:r>
      <w:r>
        <w:rPr>
          <w:color w:val="auto"/>
          <w:sz w:val="28"/>
          <w:szCs w:val="28"/>
          <w:lang w:val="kk-KZ"/>
        </w:rPr>
        <w:t xml:space="preserve"> </w:t>
      </w:r>
      <w:proofErr w:type="spellStart"/>
      <w:r w:rsidRPr="00841C69">
        <w:rPr>
          <w:color w:val="auto"/>
          <w:sz w:val="28"/>
          <w:szCs w:val="28"/>
        </w:rPr>
        <w:t>и</w:t>
      </w:r>
      <w:r>
        <w:rPr>
          <w:color w:val="auto"/>
          <w:sz w:val="28"/>
          <w:szCs w:val="28"/>
        </w:rPr>
        <w:t>ститутах</w:t>
      </w:r>
      <w:proofErr w:type="spellEnd"/>
      <w:r>
        <w:rPr>
          <w:color w:val="auto"/>
          <w:sz w:val="28"/>
          <w:szCs w:val="28"/>
        </w:rPr>
        <w:t>, так</w:t>
      </w:r>
      <w:r>
        <w:rPr>
          <w:color w:val="auto"/>
          <w:sz w:val="28"/>
          <w:szCs w:val="28"/>
          <w:lang w:val="kk-KZ"/>
        </w:rPr>
        <w:t xml:space="preserve"> </w:t>
      </w:r>
      <w:r w:rsidRPr="00841C69">
        <w:rPr>
          <w:color w:val="auto"/>
          <w:sz w:val="28"/>
          <w:szCs w:val="28"/>
        </w:rPr>
        <w:t xml:space="preserve">и на уровне семьи. </w:t>
      </w:r>
      <w:proofErr w:type="gramEnd"/>
    </w:p>
    <w:p w:rsidR="00D1776B" w:rsidRPr="003B60C4" w:rsidRDefault="00D1776B" w:rsidP="007453BD">
      <w:pPr>
        <w:pStyle w:val="af1"/>
        <w:ind w:firstLine="360"/>
        <w:contextualSpacing/>
        <w:jc w:val="both"/>
        <w:rPr>
          <w:color w:val="auto"/>
          <w:sz w:val="28"/>
          <w:szCs w:val="28"/>
        </w:rPr>
      </w:pPr>
      <w:r w:rsidRPr="003B60C4">
        <w:rPr>
          <w:color w:val="auto"/>
          <w:sz w:val="28"/>
          <w:szCs w:val="28"/>
        </w:rPr>
        <w:t>Исторический экскурс в историю показывает, что XVIII век остро поставил проблему ценности детской жизни; в Х</w:t>
      </w:r>
      <w:proofErr w:type="gramStart"/>
      <w:r w:rsidRPr="003B60C4">
        <w:rPr>
          <w:color w:val="auto"/>
          <w:sz w:val="28"/>
          <w:szCs w:val="28"/>
        </w:rPr>
        <w:t>I</w:t>
      </w:r>
      <w:proofErr w:type="gramEnd"/>
      <w:r w:rsidRPr="003B60C4">
        <w:rPr>
          <w:color w:val="auto"/>
          <w:sz w:val="28"/>
          <w:szCs w:val="28"/>
        </w:rPr>
        <w:t xml:space="preserve">Х веке (80-е годы) общественное признание получила такая категория, как отрочество; в начале ХХ века – юность; в 20-е годы ХХ века столетия – старость. В середине ХХ века появляются науки: </w:t>
      </w:r>
      <w:proofErr w:type="spellStart"/>
      <w:r w:rsidRPr="003B60C4">
        <w:rPr>
          <w:color w:val="auto"/>
          <w:sz w:val="28"/>
          <w:szCs w:val="28"/>
        </w:rPr>
        <w:t>акмеология</w:t>
      </w:r>
      <w:proofErr w:type="spellEnd"/>
      <w:r w:rsidRPr="003B60C4">
        <w:rPr>
          <w:color w:val="auto"/>
          <w:sz w:val="28"/>
          <w:szCs w:val="28"/>
        </w:rPr>
        <w:t xml:space="preserve"> – наука о расцвете, зрелости, закономерностях и механизма развития человека на ступени его профессиональной зрелости, геронтология – наука о пожилом возрасте, </w:t>
      </w:r>
      <w:proofErr w:type="spellStart"/>
      <w:r w:rsidRPr="003B60C4">
        <w:rPr>
          <w:color w:val="auto"/>
          <w:sz w:val="28"/>
          <w:szCs w:val="28"/>
        </w:rPr>
        <w:t>андрагогика</w:t>
      </w:r>
      <w:proofErr w:type="spellEnd"/>
      <w:r w:rsidRPr="003B60C4">
        <w:rPr>
          <w:color w:val="auto"/>
          <w:sz w:val="28"/>
          <w:szCs w:val="28"/>
        </w:rPr>
        <w:t xml:space="preserve"> – наука об образовании взрослых. Интерес к преклонному возрасту, а значит и к конфликту поколений в ХХ веке повышается. </w:t>
      </w:r>
    </w:p>
    <w:p w:rsidR="00D1776B" w:rsidRPr="003B60C4" w:rsidRDefault="00D1776B" w:rsidP="007453BD">
      <w:pPr>
        <w:pStyle w:val="af1"/>
        <w:ind w:firstLine="360"/>
        <w:contextualSpacing/>
        <w:jc w:val="both"/>
        <w:rPr>
          <w:color w:val="auto"/>
          <w:sz w:val="28"/>
          <w:szCs w:val="28"/>
        </w:rPr>
      </w:pPr>
      <w:r w:rsidRPr="003B60C4">
        <w:rPr>
          <w:color w:val="auto"/>
          <w:sz w:val="28"/>
          <w:szCs w:val="28"/>
        </w:rPr>
        <w:t xml:space="preserve">Сначала выделим общие между  поколениями проблемы (как разрыв, который приводит к усилению </w:t>
      </w:r>
      <w:proofErr w:type="spellStart"/>
      <w:r w:rsidRPr="003B60C4">
        <w:rPr>
          <w:color w:val="auto"/>
          <w:sz w:val="28"/>
          <w:szCs w:val="28"/>
        </w:rPr>
        <w:t>конфликтогенности</w:t>
      </w:r>
      <w:proofErr w:type="spellEnd"/>
      <w:r w:rsidRPr="003B60C4">
        <w:rPr>
          <w:color w:val="auto"/>
          <w:sz w:val="28"/>
          <w:szCs w:val="28"/>
        </w:rPr>
        <w:t xml:space="preserve">  в обществе), доминирующие во всех странах: </w:t>
      </w:r>
    </w:p>
    <w:p w:rsidR="00D1776B" w:rsidRPr="003B60C4" w:rsidRDefault="00D1776B" w:rsidP="00D1776B">
      <w:pPr>
        <w:numPr>
          <w:ilvl w:val="0"/>
          <w:numId w:val="20"/>
        </w:numPr>
        <w:spacing w:before="100" w:beforeAutospacing="1" w:after="100" w:afterAutospacing="1"/>
        <w:contextualSpacing/>
        <w:jc w:val="both"/>
        <w:rPr>
          <w:color w:val="auto"/>
          <w:sz w:val="28"/>
          <w:szCs w:val="28"/>
        </w:rPr>
      </w:pPr>
      <w:r w:rsidRPr="003B60C4">
        <w:rPr>
          <w:color w:val="auto"/>
          <w:sz w:val="28"/>
          <w:szCs w:val="28"/>
        </w:rPr>
        <w:t xml:space="preserve">преемственность и передача культурных ценностей от поколения к поколению; </w:t>
      </w:r>
    </w:p>
    <w:p w:rsidR="00D1776B" w:rsidRPr="003B60C4" w:rsidRDefault="00D1776B" w:rsidP="00D1776B">
      <w:pPr>
        <w:numPr>
          <w:ilvl w:val="0"/>
          <w:numId w:val="20"/>
        </w:numPr>
        <w:spacing w:before="100" w:beforeAutospacing="1" w:after="100" w:afterAutospacing="1"/>
        <w:contextualSpacing/>
        <w:jc w:val="both"/>
        <w:rPr>
          <w:color w:val="auto"/>
          <w:sz w:val="28"/>
          <w:szCs w:val="28"/>
        </w:rPr>
      </w:pPr>
      <w:r w:rsidRPr="003B60C4">
        <w:rPr>
          <w:color w:val="auto"/>
          <w:sz w:val="28"/>
          <w:szCs w:val="28"/>
        </w:rPr>
        <w:t xml:space="preserve">приобщение к семейным ценностям и к общественно-значимым (образование, здоровый образ жизни); </w:t>
      </w:r>
    </w:p>
    <w:p w:rsidR="00D1776B" w:rsidRPr="003B60C4" w:rsidRDefault="00D1776B" w:rsidP="00D1776B">
      <w:pPr>
        <w:numPr>
          <w:ilvl w:val="0"/>
          <w:numId w:val="20"/>
        </w:numPr>
        <w:spacing w:before="100" w:beforeAutospacing="1" w:after="100" w:afterAutospacing="1"/>
        <w:contextualSpacing/>
        <w:jc w:val="both"/>
        <w:rPr>
          <w:color w:val="auto"/>
          <w:sz w:val="28"/>
          <w:szCs w:val="28"/>
        </w:rPr>
      </w:pPr>
      <w:r w:rsidRPr="003B60C4">
        <w:rPr>
          <w:color w:val="auto"/>
          <w:sz w:val="28"/>
          <w:szCs w:val="28"/>
        </w:rPr>
        <w:t xml:space="preserve">передача собственности по наследованию; </w:t>
      </w:r>
    </w:p>
    <w:p w:rsidR="00D1776B" w:rsidRPr="003B60C4" w:rsidRDefault="00D1776B" w:rsidP="00D1776B">
      <w:pPr>
        <w:numPr>
          <w:ilvl w:val="0"/>
          <w:numId w:val="20"/>
        </w:numPr>
        <w:spacing w:before="100" w:beforeAutospacing="1" w:after="100" w:afterAutospacing="1"/>
        <w:contextualSpacing/>
        <w:jc w:val="both"/>
        <w:rPr>
          <w:color w:val="auto"/>
          <w:sz w:val="28"/>
          <w:szCs w:val="28"/>
        </w:rPr>
      </w:pPr>
      <w:r w:rsidRPr="003B60C4">
        <w:rPr>
          <w:color w:val="auto"/>
          <w:sz w:val="28"/>
          <w:szCs w:val="28"/>
        </w:rPr>
        <w:t xml:space="preserve">степень зависимости и ответственности между поколениями; </w:t>
      </w:r>
    </w:p>
    <w:p w:rsidR="00D1776B" w:rsidRPr="003B60C4" w:rsidRDefault="00D1776B" w:rsidP="00D1776B">
      <w:pPr>
        <w:numPr>
          <w:ilvl w:val="0"/>
          <w:numId w:val="20"/>
        </w:numPr>
        <w:spacing w:before="100" w:beforeAutospacing="1" w:after="100" w:afterAutospacing="1"/>
        <w:contextualSpacing/>
        <w:jc w:val="both"/>
        <w:rPr>
          <w:color w:val="auto"/>
          <w:sz w:val="28"/>
          <w:szCs w:val="28"/>
        </w:rPr>
      </w:pPr>
      <w:r w:rsidRPr="003B60C4">
        <w:rPr>
          <w:color w:val="auto"/>
          <w:sz w:val="28"/>
          <w:szCs w:val="28"/>
        </w:rPr>
        <w:t xml:space="preserve">государственная политика по отношению к разным поколениям; </w:t>
      </w:r>
    </w:p>
    <w:p w:rsidR="00D1776B" w:rsidRPr="003B60C4" w:rsidRDefault="00D1776B" w:rsidP="00D1776B">
      <w:pPr>
        <w:numPr>
          <w:ilvl w:val="0"/>
          <w:numId w:val="20"/>
        </w:numPr>
        <w:spacing w:before="100" w:beforeAutospacing="1" w:after="100" w:afterAutospacing="1"/>
        <w:contextualSpacing/>
        <w:jc w:val="both"/>
        <w:rPr>
          <w:color w:val="auto"/>
          <w:sz w:val="28"/>
          <w:szCs w:val="28"/>
        </w:rPr>
      </w:pPr>
      <w:r w:rsidRPr="003B60C4">
        <w:rPr>
          <w:color w:val="auto"/>
          <w:sz w:val="28"/>
          <w:szCs w:val="28"/>
        </w:rPr>
        <w:t xml:space="preserve">соотношение традиций и социальных инноваций в обществе. </w:t>
      </w:r>
    </w:p>
    <w:p w:rsidR="00D1776B" w:rsidRPr="003B60C4" w:rsidRDefault="00D1776B" w:rsidP="007453BD">
      <w:pPr>
        <w:pStyle w:val="af1"/>
        <w:ind w:firstLine="360"/>
        <w:contextualSpacing/>
        <w:jc w:val="both"/>
        <w:rPr>
          <w:color w:val="auto"/>
          <w:sz w:val="28"/>
          <w:szCs w:val="28"/>
        </w:rPr>
      </w:pPr>
      <w:r w:rsidRPr="003B60C4">
        <w:rPr>
          <w:color w:val="auto"/>
          <w:sz w:val="28"/>
          <w:szCs w:val="28"/>
        </w:rPr>
        <w:t xml:space="preserve">Современные исследования показывают, что одними из главных факторов в  конфликте поколений являются следующие: </w:t>
      </w:r>
    </w:p>
    <w:p w:rsidR="00D1776B" w:rsidRPr="003B60C4" w:rsidRDefault="00D1776B" w:rsidP="00D1776B">
      <w:pPr>
        <w:numPr>
          <w:ilvl w:val="0"/>
          <w:numId w:val="21"/>
        </w:numPr>
        <w:spacing w:before="100" w:beforeAutospacing="1" w:after="100" w:afterAutospacing="1"/>
        <w:contextualSpacing/>
        <w:jc w:val="both"/>
        <w:rPr>
          <w:color w:val="auto"/>
          <w:sz w:val="28"/>
          <w:szCs w:val="28"/>
        </w:rPr>
      </w:pPr>
      <w:r w:rsidRPr="003B60C4">
        <w:rPr>
          <w:color w:val="auto"/>
          <w:sz w:val="28"/>
          <w:szCs w:val="28"/>
        </w:rPr>
        <w:t xml:space="preserve">понижение социального статуса пожилых людей; </w:t>
      </w:r>
    </w:p>
    <w:p w:rsidR="00D1776B" w:rsidRPr="003B60C4" w:rsidRDefault="00D1776B" w:rsidP="00D1776B">
      <w:pPr>
        <w:numPr>
          <w:ilvl w:val="0"/>
          <w:numId w:val="21"/>
        </w:numPr>
        <w:spacing w:before="100" w:beforeAutospacing="1" w:after="100" w:afterAutospacing="1"/>
        <w:contextualSpacing/>
        <w:jc w:val="both"/>
        <w:rPr>
          <w:color w:val="auto"/>
          <w:sz w:val="28"/>
          <w:szCs w:val="28"/>
        </w:rPr>
      </w:pPr>
      <w:r w:rsidRPr="003B60C4">
        <w:rPr>
          <w:color w:val="auto"/>
          <w:sz w:val="28"/>
          <w:szCs w:val="28"/>
        </w:rPr>
        <w:t xml:space="preserve">изменение характера труда в индустриальном обществе, в результате ускорения темпов научно-технического прогресса; </w:t>
      </w:r>
    </w:p>
    <w:p w:rsidR="00D1776B" w:rsidRPr="003B60C4" w:rsidRDefault="00D1776B" w:rsidP="00D1776B">
      <w:pPr>
        <w:numPr>
          <w:ilvl w:val="0"/>
          <w:numId w:val="21"/>
        </w:numPr>
        <w:spacing w:before="100" w:beforeAutospacing="1" w:after="100" w:afterAutospacing="1"/>
        <w:contextualSpacing/>
        <w:jc w:val="both"/>
        <w:rPr>
          <w:color w:val="auto"/>
          <w:sz w:val="28"/>
          <w:szCs w:val="28"/>
        </w:rPr>
      </w:pPr>
      <w:r w:rsidRPr="003B60C4">
        <w:rPr>
          <w:color w:val="auto"/>
          <w:sz w:val="28"/>
          <w:szCs w:val="28"/>
        </w:rPr>
        <w:t xml:space="preserve">обесценивание молодежью накопленного опыта старших поколений; </w:t>
      </w:r>
    </w:p>
    <w:p w:rsidR="00D1776B" w:rsidRPr="003B60C4" w:rsidRDefault="00D1776B" w:rsidP="00D1776B">
      <w:pPr>
        <w:numPr>
          <w:ilvl w:val="0"/>
          <w:numId w:val="21"/>
        </w:numPr>
        <w:spacing w:before="100" w:beforeAutospacing="1" w:after="100" w:afterAutospacing="1"/>
        <w:contextualSpacing/>
        <w:jc w:val="both"/>
        <w:rPr>
          <w:color w:val="auto"/>
          <w:sz w:val="28"/>
          <w:szCs w:val="28"/>
        </w:rPr>
      </w:pPr>
      <w:r w:rsidRPr="003B60C4">
        <w:rPr>
          <w:color w:val="auto"/>
          <w:sz w:val="28"/>
          <w:szCs w:val="28"/>
        </w:rPr>
        <w:t xml:space="preserve">распространение негласной государственной политики отстранения от работы пожилых людей, достигших пенсионного возраста. </w:t>
      </w:r>
    </w:p>
    <w:p w:rsidR="00D1776B" w:rsidRPr="003B60C4" w:rsidRDefault="00D1776B" w:rsidP="007453BD">
      <w:pPr>
        <w:pStyle w:val="af1"/>
        <w:ind w:firstLine="360"/>
        <w:contextualSpacing/>
        <w:jc w:val="both"/>
        <w:rPr>
          <w:color w:val="auto"/>
          <w:sz w:val="28"/>
          <w:szCs w:val="28"/>
        </w:rPr>
      </w:pPr>
      <w:r w:rsidRPr="003B60C4">
        <w:rPr>
          <w:color w:val="auto"/>
          <w:sz w:val="28"/>
          <w:szCs w:val="28"/>
        </w:rPr>
        <w:t xml:space="preserve">Эти тенденции способствуют обесцениванию старости в глазах молодого поколения и усилению </w:t>
      </w:r>
      <w:proofErr w:type="spellStart"/>
      <w:r w:rsidRPr="003B60C4">
        <w:rPr>
          <w:color w:val="auto"/>
          <w:sz w:val="28"/>
          <w:szCs w:val="28"/>
        </w:rPr>
        <w:t>геронтофобной</w:t>
      </w:r>
      <w:proofErr w:type="spellEnd"/>
      <w:r w:rsidRPr="003B60C4">
        <w:rPr>
          <w:color w:val="auto"/>
          <w:sz w:val="28"/>
          <w:szCs w:val="28"/>
        </w:rPr>
        <w:t xml:space="preserve"> (страх перед возрастом) установки в массовом сознании. </w:t>
      </w:r>
    </w:p>
    <w:p w:rsidR="00D1776B" w:rsidRPr="003B60C4" w:rsidRDefault="00D1776B" w:rsidP="00366E2E">
      <w:pPr>
        <w:pStyle w:val="af1"/>
        <w:ind w:firstLine="708"/>
        <w:contextualSpacing/>
        <w:jc w:val="both"/>
        <w:rPr>
          <w:color w:val="auto"/>
          <w:sz w:val="28"/>
          <w:szCs w:val="28"/>
        </w:rPr>
      </w:pPr>
      <w:r w:rsidRPr="003B60C4">
        <w:rPr>
          <w:color w:val="auto"/>
          <w:sz w:val="28"/>
          <w:szCs w:val="28"/>
        </w:rPr>
        <w:lastRenderedPageBreak/>
        <w:t xml:space="preserve">Ощущает ли человек свои годы? Когда, при каких обстоятельствах он начинает обращать внимание на свой возраст? Каковы отношения между возрастом  и поколением? </w:t>
      </w:r>
    </w:p>
    <w:p w:rsidR="00D1776B" w:rsidRPr="003B60C4" w:rsidRDefault="00D1776B" w:rsidP="00D1776B">
      <w:pPr>
        <w:pStyle w:val="af1"/>
        <w:contextualSpacing/>
        <w:jc w:val="both"/>
        <w:rPr>
          <w:color w:val="auto"/>
          <w:sz w:val="28"/>
          <w:szCs w:val="28"/>
        </w:rPr>
      </w:pPr>
      <w:r w:rsidRPr="003B60C4">
        <w:rPr>
          <w:color w:val="auto"/>
          <w:sz w:val="28"/>
          <w:szCs w:val="28"/>
        </w:rPr>
        <w:t xml:space="preserve">Понятие «возраст» выступает признаком принадлежности к одному поколению, однако принадлежность к одному поколению еще не означает равенство возраста. В толковом словаре С. Ожегова «поколение» – это родственники одной степени родства по отношению к общему предку; во-вторых, – одновременно живущие люди близкого возраста. А.И. Афанасьева определяет поколение как «объективно складывающуюся конкретно-историческую совокупность близких по возрасту и сформировавшихся в один и тот же исторический период людей, характеризующуюся специфическими демографическими чертами». </w:t>
      </w:r>
    </w:p>
    <w:p w:rsidR="00D1776B" w:rsidRPr="003B60C4" w:rsidRDefault="00D1776B" w:rsidP="00D1776B">
      <w:pPr>
        <w:pStyle w:val="af1"/>
        <w:contextualSpacing/>
        <w:jc w:val="both"/>
        <w:rPr>
          <w:color w:val="auto"/>
          <w:sz w:val="28"/>
          <w:szCs w:val="28"/>
        </w:rPr>
      </w:pPr>
      <w:r w:rsidRPr="003B60C4">
        <w:rPr>
          <w:color w:val="auto"/>
          <w:sz w:val="28"/>
          <w:szCs w:val="28"/>
        </w:rPr>
        <w:t xml:space="preserve">Наиболее полно раскрывает понятие  «поколение» И.С. Кон. Он выделяет несколько  значений данного понятия: </w:t>
      </w:r>
    </w:p>
    <w:p w:rsidR="00D1776B" w:rsidRPr="003B60C4" w:rsidRDefault="00D1776B" w:rsidP="00D1776B">
      <w:pPr>
        <w:numPr>
          <w:ilvl w:val="0"/>
          <w:numId w:val="22"/>
        </w:numPr>
        <w:spacing w:before="100" w:beforeAutospacing="1" w:after="100" w:afterAutospacing="1"/>
        <w:contextualSpacing/>
        <w:jc w:val="both"/>
        <w:rPr>
          <w:color w:val="auto"/>
          <w:sz w:val="28"/>
          <w:szCs w:val="28"/>
        </w:rPr>
      </w:pPr>
      <w:r w:rsidRPr="003B60C4">
        <w:rPr>
          <w:color w:val="auto"/>
          <w:sz w:val="28"/>
          <w:szCs w:val="28"/>
        </w:rPr>
        <w:t xml:space="preserve">степень происхождения от общего предка (генеалогическое поколение); </w:t>
      </w:r>
    </w:p>
    <w:p w:rsidR="00D1776B" w:rsidRPr="003B60C4" w:rsidRDefault="00D1776B" w:rsidP="00D1776B">
      <w:pPr>
        <w:numPr>
          <w:ilvl w:val="0"/>
          <w:numId w:val="22"/>
        </w:numPr>
        <w:spacing w:before="100" w:beforeAutospacing="1" w:after="100" w:afterAutospacing="1"/>
        <w:contextualSpacing/>
        <w:jc w:val="both"/>
        <w:rPr>
          <w:color w:val="auto"/>
          <w:sz w:val="28"/>
          <w:szCs w:val="28"/>
        </w:rPr>
      </w:pPr>
      <w:r w:rsidRPr="003B60C4">
        <w:rPr>
          <w:color w:val="auto"/>
          <w:sz w:val="28"/>
          <w:szCs w:val="28"/>
        </w:rPr>
        <w:t xml:space="preserve">сверстников, т. е. людей, родившихся приблизительно в одно и то же время. </w:t>
      </w:r>
    </w:p>
    <w:p w:rsidR="00D1776B" w:rsidRPr="003B60C4" w:rsidRDefault="00D1776B" w:rsidP="00D1776B">
      <w:pPr>
        <w:numPr>
          <w:ilvl w:val="0"/>
          <w:numId w:val="22"/>
        </w:numPr>
        <w:spacing w:before="100" w:beforeAutospacing="1" w:after="100" w:afterAutospacing="1"/>
        <w:contextualSpacing/>
        <w:jc w:val="both"/>
        <w:rPr>
          <w:color w:val="auto"/>
          <w:sz w:val="28"/>
          <w:szCs w:val="28"/>
        </w:rPr>
      </w:pPr>
      <w:r w:rsidRPr="003B60C4">
        <w:rPr>
          <w:color w:val="auto"/>
          <w:sz w:val="28"/>
          <w:szCs w:val="28"/>
        </w:rPr>
        <w:t xml:space="preserve">современников, т.е. одновременно живущих людей разного возраста. </w:t>
      </w:r>
    </w:p>
    <w:p w:rsidR="00D1776B" w:rsidRPr="003B60C4" w:rsidRDefault="00D1776B" w:rsidP="00D1776B">
      <w:pPr>
        <w:numPr>
          <w:ilvl w:val="0"/>
          <w:numId w:val="22"/>
        </w:numPr>
        <w:spacing w:before="100" w:beforeAutospacing="1" w:after="100" w:afterAutospacing="1"/>
        <w:contextualSpacing/>
        <w:jc w:val="both"/>
        <w:rPr>
          <w:color w:val="auto"/>
          <w:sz w:val="28"/>
          <w:szCs w:val="28"/>
        </w:rPr>
      </w:pPr>
      <w:r w:rsidRPr="003B60C4">
        <w:rPr>
          <w:color w:val="auto"/>
          <w:sz w:val="28"/>
          <w:szCs w:val="28"/>
        </w:rPr>
        <w:t xml:space="preserve">отрезок времени от рождения родителей до рождения их детей. </w:t>
      </w:r>
    </w:p>
    <w:p w:rsidR="00D1776B" w:rsidRPr="003B60C4" w:rsidRDefault="00D1776B" w:rsidP="007453BD">
      <w:pPr>
        <w:pStyle w:val="af1"/>
        <w:ind w:firstLine="360"/>
        <w:contextualSpacing/>
        <w:jc w:val="both"/>
        <w:rPr>
          <w:color w:val="auto"/>
          <w:sz w:val="28"/>
          <w:szCs w:val="28"/>
        </w:rPr>
      </w:pPr>
      <w:r w:rsidRPr="003B60C4">
        <w:rPr>
          <w:color w:val="auto"/>
          <w:sz w:val="28"/>
          <w:szCs w:val="28"/>
        </w:rPr>
        <w:t xml:space="preserve">Итак, поколение это понятие, обозначающее разные аспекты родственной и  возрастной структур исторического  развития общества. </w:t>
      </w:r>
    </w:p>
    <w:p w:rsidR="00D1776B" w:rsidRPr="003B60C4" w:rsidRDefault="00D1776B" w:rsidP="00D1776B">
      <w:pPr>
        <w:pStyle w:val="af1"/>
        <w:contextualSpacing/>
        <w:jc w:val="both"/>
        <w:rPr>
          <w:color w:val="auto"/>
          <w:sz w:val="28"/>
          <w:szCs w:val="28"/>
        </w:rPr>
      </w:pPr>
      <w:proofErr w:type="spellStart"/>
      <w:r w:rsidRPr="003B60C4">
        <w:rPr>
          <w:color w:val="auto"/>
          <w:sz w:val="28"/>
          <w:szCs w:val="28"/>
        </w:rPr>
        <w:t>Поколенческий</w:t>
      </w:r>
      <w:proofErr w:type="spellEnd"/>
      <w:r w:rsidRPr="003B60C4">
        <w:rPr>
          <w:color w:val="auto"/>
          <w:sz w:val="28"/>
          <w:szCs w:val="28"/>
        </w:rPr>
        <w:t xml:space="preserve"> подход в социологии предполагает анализ сосуществования  трех жизненных измерений в социальной ситуации: поколения молодых, поколения  зрелых людей и поколения стариков. Существование трех различных времен представляет собой движение вперед, развитие. В противном случае, история  бы остановилась, исчезла бы возможность  радикальных перемен. </w:t>
      </w:r>
    </w:p>
    <w:p w:rsidR="00D1776B" w:rsidRPr="003B60C4" w:rsidRDefault="00D1776B" w:rsidP="007453BD">
      <w:pPr>
        <w:pStyle w:val="af1"/>
        <w:ind w:firstLine="708"/>
        <w:contextualSpacing/>
        <w:jc w:val="both"/>
        <w:rPr>
          <w:color w:val="auto"/>
          <w:sz w:val="28"/>
          <w:szCs w:val="28"/>
        </w:rPr>
      </w:pPr>
      <w:proofErr w:type="spellStart"/>
      <w:r w:rsidRPr="003B60C4">
        <w:rPr>
          <w:color w:val="auto"/>
          <w:sz w:val="28"/>
          <w:szCs w:val="28"/>
        </w:rPr>
        <w:t>Социокультурная</w:t>
      </w:r>
      <w:proofErr w:type="spellEnd"/>
      <w:r w:rsidRPr="003B60C4">
        <w:rPr>
          <w:color w:val="auto"/>
          <w:sz w:val="28"/>
          <w:szCs w:val="28"/>
        </w:rPr>
        <w:t xml:space="preserve"> среда </w:t>
      </w:r>
      <w:proofErr w:type="spellStart"/>
      <w:r w:rsidRPr="003B60C4">
        <w:rPr>
          <w:color w:val="auto"/>
          <w:sz w:val="28"/>
          <w:szCs w:val="28"/>
        </w:rPr>
        <w:t>межпоколенных</w:t>
      </w:r>
      <w:proofErr w:type="spellEnd"/>
      <w:r w:rsidRPr="003B60C4">
        <w:rPr>
          <w:color w:val="auto"/>
          <w:sz w:val="28"/>
          <w:szCs w:val="28"/>
        </w:rPr>
        <w:t xml:space="preserve">  отношений либо сокращает дистанцию  между поколениями, либо приводит к  тотальному </w:t>
      </w:r>
      <w:proofErr w:type="spellStart"/>
      <w:r w:rsidRPr="003B60C4">
        <w:rPr>
          <w:color w:val="auto"/>
          <w:sz w:val="28"/>
          <w:szCs w:val="28"/>
        </w:rPr>
        <w:t>дистанцированию</w:t>
      </w:r>
      <w:proofErr w:type="spellEnd"/>
      <w:r w:rsidRPr="003B60C4">
        <w:rPr>
          <w:color w:val="auto"/>
          <w:sz w:val="28"/>
          <w:szCs w:val="28"/>
        </w:rPr>
        <w:t xml:space="preserve">, ведущему к кризису. </w:t>
      </w:r>
    </w:p>
    <w:p w:rsidR="00D1776B" w:rsidRPr="003B60C4" w:rsidRDefault="00D1776B" w:rsidP="007453BD">
      <w:pPr>
        <w:pStyle w:val="af1"/>
        <w:ind w:firstLine="708"/>
        <w:contextualSpacing/>
        <w:jc w:val="both"/>
        <w:rPr>
          <w:color w:val="auto"/>
          <w:sz w:val="28"/>
          <w:szCs w:val="28"/>
        </w:rPr>
      </w:pPr>
      <w:r w:rsidRPr="003B60C4">
        <w:rPr>
          <w:color w:val="auto"/>
          <w:sz w:val="28"/>
          <w:szCs w:val="28"/>
        </w:rPr>
        <w:t xml:space="preserve">Попытка избежать этих крайностей </w:t>
      </w:r>
      <w:proofErr w:type="spellStart"/>
      <w:r w:rsidRPr="003B60C4">
        <w:rPr>
          <w:color w:val="auto"/>
          <w:sz w:val="28"/>
          <w:szCs w:val="28"/>
        </w:rPr>
        <w:t>сподвигла</w:t>
      </w:r>
      <w:proofErr w:type="spellEnd"/>
      <w:r w:rsidRPr="003B60C4">
        <w:rPr>
          <w:color w:val="auto"/>
          <w:sz w:val="28"/>
          <w:szCs w:val="28"/>
        </w:rPr>
        <w:t xml:space="preserve">  философов на обоснование «этики </w:t>
      </w:r>
      <w:proofErr w:type="spellStart"/>
      <w:r w:rsidRPr="003B60C4">
        <w:rPr>
          <w:color w:val="auto"/>
          <w:sz w:val="28"/>
          <w:szCs w:val="28"/>
        </w:rPr>
        <w:t>дискурса</w:t>
      </w:r>
      <w:proofErr w:type="spellEnd"/>
      <w:r w:rsidRPr="003B60C4">
        <w:rPr>
          <w:color w:val="auto"/>
          <w:sz w:val="28"/>
          <w:szCs w:val="28"/>
        </w:rPr>
        <w:t xml:space="preserve">», т. е. учение о нравственности, делающим своим содержанием проблемы коммуникации и </w:t>
      </w:r>
      <w:proofErr w:type="spellStart"/>
      <w:r w:rsidRPr="003B60C4">
        <w:rPr>
          <w:color w:val="auto"/>
          <w:sz w:val="28"/>
          <w:szCs w:val="28"/>
        </w:rPr>
        <w:t>дискурса</w:t>
      </w:r>
      <w:proofErr w:type="spellEnd"/>
      <w:r w:rsidRPr="003B60C4">
        <w:rPr>
          <w:color w:val="auto"/>
          <w:sz w:val="28"/>
          <w:szCs w:val="28"/>
        </w:rPr>
        <w:t xml:space="preserve">. Именно «этика </w:t>
      </w:r>
      <w:proofErr w:type="spellStart"/>
      <w:r w:rsidRPr="003B60C4">
        <w:rPr>
          <w:color w:val="auto"/>
          <w:sz w:val="28"/>
          <w:szCs w:val="28"/>
        </w:rPr>
        <w:t>дискурса</w:t>
      </w:r>
      <w:proofErr w:type="spellEnd"/>
      <w:r w:rsidRPr="003B60C4">
        <w:rPr>
          <w:color w:val="auto"/>
          <w:sz w:val="28"/>
          <w:szCs w:val="28"/>
        </w:rPr>
        <w:t xml:space="preserve">» ориентирует представителей разных поколений не на раздоры и деградацию, а на единство, ответственность, согласие, на коммуникацию. Речь идет о сотрудничестве, а не о помощи старшим, либо обучении младших. </w:t>
      </w:r>
    </w:p>
    <w:p w:rsidR="00D1776B" w:rsidRPr="003B60C4" w:rsidRDefault="00D1776B" w:rsidP="00D1776B">
      <w:pPr>
        <w:pStyle w:val="af1"/>
        <w:contextualSpacing/>
        <w:jc w:val="both"/>
        <w:rPr>
          <w:color w:val="auto"/>
          <w:sz w:val="28"/>
          <w:szCs w:val="28"/>
        </w:rPr>
      </w:pPr>
      <w:r w:rsidRPr="003B60C4">
        <w:rPr>
          <w:color w:val="auto"/>
          <w:sz w:val="28"/>
          <w:szCs w:val="28"/>
        </w:rPr>
        <w:t xml:space="preserve">Поколение – это временная категория, в связи с этим, смена поколений – это поток, который идет в истории, обеспечивая передачу социальной информации, культуры, накопленного опыта от одного поколения к другому. </w:t>
      </w:r>
    </w:p>
    <w:p w:rsidR="00D1776B" w:rsidRPr="003B60C4" w:rsidRDefault="00D1776B" w:rsidP="00D1776B">
      <w:pPr>
        <w:pStyle w:val="af1"/>
        <w:contextualSpacing/>
        <w:jc w:val="both"/>
        <w:rPr>
          <w:color w:val="auto"/>
          <w:sz w:val="28"/>
          <w:szCs w:val="28"/>
        </w:rPr>
      </w:pPr>
      <w:r w:rsidRPr="003B60C4">
        <w:rPr>
          <w:color w:val="auto"/>
          <w:sz w:val="28"/>
          <w:szCs w:val="28"/>
        </w:rPr>
        <w:t xml:space="preserve">Термин «возраст» употребляется всюду, где возникает необходимость зафиксировать процессы и изменения, происходящие во времени. Возрастные процессы рассматриваются с трех позиций: </w:t>
      </w:r>
    </w:p>
    <w:p w:rsidR="00D1776B" w:rsidRPr="003B60C4" w:rsidRDefault="00D1776B" w:rsidP="00D1776B">
      <w:pPr>
        <w:numPr>
          <w:ilvl w:val="0"/>
          <w:numId w:val="23"/>
        </w:numPr>
        <w:spacing w:before="100" w:beforeAutospacing="1" w:after="100" w:afterAutospacing="1"/>
        <w:contextualSpacing/>
        <w:jc w:val="both"/>
        <w:rPr>
          <w:color w:val="auto"/>
          <w:sz w:val="28"/>
          <w:szCs w:val="28"/>
        </w:rPr>
      </w:pPr>
      <w:r w:rsidRPr="003B60C4">
        <w:rPr>
          <w:color w:val="auto"/>
          <w:sz w:val="28"/>
          <w:szCs w:val="28"/>
        </w:rPr>
        <w:t xml:space="preserve">Индивидуальное развитие. </w:t>
      </w:r>
    </w:p>
    <w:p w:rsidR="00D1776B" w:rsidRPr="003B60C4" w:rsidRDefault="00D1776B" w:rsidP="00D1776B">
      <w:pPr>
        <w:numPr>
          <w:ilvl w:val="0"/>
          <w:numId w:val="23"/>
        </w:numPr>
        <w:spacing w:before="100" w:beforeAutospacing="1" w:after="100" w:afterAutospacing="1"/>
        <w:contextualSpacing/>
        <w:jc w:val="both"/>
        <w:rPr>
          <w:color w:val="auto"/>
          <w:sz w:val="28"/>
          <w:szCs w:val="28"/>
        </w:rPr>
      </w:pPr>
      <w:r w:rsidRPr="003B60C4">
        <w:rPr>
          <w:color w:val="auto"/>
          <w:sz w:val="28"/>
          <w:szCs w:val="28"/>
        </w:rPr>
        <w:lastRenderedPageBreak/>
        <w:t xml:space="preserve">Социально-возрастные процессы и возрастная структура общества. </w:t>
      </w:r>
    </w:p>
    <w:p w:rsidR="00D1776B" w:rsidRPr="003B60C4" w:rsidRDefault="00D1776B" w:rsidP="00D1776B">
      <w:pPr>
        <w:numPr>
          <w:ilvl w:val="0"/>
          <w:numId w:val="23"/>
        </w:numPr>
        <w:spacing w:before="100" w:beforeAutospacing="1" w:after="100" w:afterAutospacing="1"/>
        <w:contextualSpacing/>
        <w:jc w:val="both"/>
        <w:rPr>
          <w:color w:val="auto"/>
          <w:sz w:val="28"/>
          <w:szCs w:val="28"/>
        </w:rPr>
      </w:pPr>
      <w:r w:rsidRPr="003B60C4">
        <w:rPr>
          <w:color w:val="auto"/>
          <w:sz w:val="28"/>
          <w:szCs w:val="28"/>
        </w:rPr>
        <w:t xml:space="preserve">Возрастной символизм. </w:t>
      </w:r>
    </w:p>
    <w:p w:rsidR="00D1776B" w:rsidRPr="003B60C4" w:rsidRDefault="00D1776B" w:rsidP="007453BD">
      <w:pPr>
        <w:pStyle w:val="af1"/>
        <w:ind w:firstLine="360"/>
        <w:contextualSpacing/>
        <w:jc w:val="both"/>
        <w:rPr>
          <w:color w:val="auto"/>
          <w:sz w:val="28"/>
          <w:szCs w:val="28"/>
        </w:rPr>
      </w:pPr>
      <w:r w:rsidRPr="003B60C4">
        <w:rPr>
          <w:color w:val="auto"/>
          <w:sz w:val="28"/>
          <w:szCs w:val="28"/>
        </w:rPr>
        <w:t xml:space="preserve">Некоторые ученые считают, что невозможно провести четкое разделение между возрастами: все изменения происходят плавно, особенности той или иной поры переплетаются и как бы врастают друг в друга. Условно границей детства и отрочества можно назвать время, когда человек начинает проявлять осмысленный интерес к противоположному полу. </w:t>
      </w:r>
    </w:p>
    <w:p w:rsidR="00D1776B" w:rsidRPr="003B60C4" w:rsidRDefault="00D1776B" w:rsidP="007453BD">
      <w:pPr>
        <w:pStyle w:val="af1"/>
        <w:ind w:firstLine="708"/>
        <w:contextualSpacing/>
        <w:jc w:val="both"/>
        <w:rPr>
          <w:color w:val="auto"/>
          <w:sz w:val="28"/>
          <w:szCs w:val="28"/>
        </w:rPr>
      </w:pPr>
      <w:r w:rsidRPr="003B60C4">
        <w:rPr>
          <w:color w:val="auto"/>
          <w:sz w:val="28"/>
          <w:szCs w:val="28"/>
        </w:rPr>
        <w:t xml:space="preserve">Отрочество перерастало в юность в течение нескольких лет. Резкой и вполне определенной границей между  юностью и зрелостью считалась  женитьба. Жизнь неизменно делилась на две половины: до свадьбы и после свадьбы, когда резко менялся весь уклад и быт человека. </w:t>
      </w:r>
    </w:p>
    <w:p w:rsidR="00D1776B" w:rsidRPr="003B60C4" w:rsidRDefault="00D1776B" w:rsidP="007453BD">
      <w:pPr>
        <w:pStyle w:val="af1"/>
        <w:ind w:firstLine="708"/>
        <w:contextualSpacing/>
        <w:jc w:val="both"/>
        <w:rPr>
          <w:color w:val="auto"/>
          <w:sz w:val="28"/>
          <w:szCs w:val="28"/>
        </w:rPr>
      </w:pPr>
      <w:r w:rsidRPr="003B60C4">
        <w:rPr>
          <w:color w:val="auto"/>
          <w:sz w:val="28"/>
          <w:szCs w:val="28"/>
        </w:rPr>
        <w:t>Старость как особый период развития человека исторически эволюционировала. Произошло принципиально новое  открытие старости. Она стала рассматриваться  как равноправный в ряду других человеческий возраст, не сводящийся только к процессам  распада, а самостоятельный и  особенный по своим характеристикам  возраст. Артур </w:t>
      </w:r>
      <w:proofErr w:type="spellStart"/>
      <w:r w:rsidRPr="003B60C4">
        <w:rPr>
          <w:color w:val="auto"/>
          <w:sz w:val="28"/>
          <w:szCs w:val="28"/>
        </w:rPr>
        <w:t>Шопенгауер</w:t>
      </w:r>
      <w:proofErr w:type="spellEnd"/>
      <w:r w:rsidRPr="003B60C4">
        <w:rPr>
          <w:color w:val="auto"/>
          <w:sz w:val="28"/>
          <w:szCs w:val="28"/>
        </w:rPr>
        <w:t xml:space="preserve"> в «Афоризмах житейской мудрости», формулирует  одну из ключевых идей. Суть ее заключается  в отрицании существования возрастной периферии, ибо каждый возраст входит в ядро жизни, имеет свои прагматические ценности, объединяющие положительные  и отрицательные моменты. Философ  фокусирует внимание именно на позитивных моментах в старости, человек более  умело оберегает себя от несчастий, он способен наслаждаться настоящим, находя радость даже в мелочах, благодаря  жизненному опыту человек научается  смотреть просто на вещи и принимать  их за то, что они есть на самом  деле, экономно обращается со временем. Старый человек уравновешен, рассудителен, проницателен, освобожден от волнений юности. Старость в современной смысловой  направленности обозначает определенный этап индивидуальной жизни, равноценный  в соотношении с другими этапами, значительной длительности. </w:t>
      </w:r>
    </w:p>
    <w:p w:rsidR="00D1776B" w:rsidRPr="003B60C4" w:rsidRDefault="00D1776B" w:rsidP="007453BD">
      <w:pPr>
        <w:pStyle w:val="af1"/>
        <w:ind w:firstLine="708"/>
        <w:contextualSpacing/>
        <w:jc w:val="both"/>
        <w:rPr>
          <w:color w:val="auto"/>
          <w:sz w:val="28"/>
          <w:szCs w:val="28"/>
        </w:rPr>
      </w:pPr>
      <w:r w:rsidRPr="003B60C4">
        <w:rPr>
          <w:color w:val="auto"/>
          <w:sz w:val="28"/>
          <w:szCs w:val="28"/>
        </w:rPr>
        <w:t xml:space="preserve">В 1962 году симпозиум геронтологов, утвердил возрастные градации, принятые затем зарубежными учеными: 40-60 – средний возраст; 60-75 –пожилой возраст; 75-90 – старческий возраст; свыше 90 – долгожители. Старость как явление человеческой жизни представлена двумя качественно различными аспектами своего существования: биологическим и социальным. Биологическая старость является закономерной фазой индивидуального развития, а социальная старость выступает заключительной стадией возрастной структуры общества. Социальная старость – есть неспособность человека в силу возраста обеспечить себя всем необходимым. В результате происходит переход на чье-то иждивение. Это широко распространенное понимание и определение социальной старости распространено как в отечественной, так и в зарубежной науке. </w:t>
      </w:r>
    </w:p>
    <w:p w:rsidR="00D1776B" w:rsidRPr="003B60C4" w:rsidRDefault="00D1776B" w:rsidP="007453BD">
      <w:pPr>
        <w:pStyle w:val="af1"/>
        <w:ind w:firstLine="708"/>
        <w:contextualSpacing/>
        <w:jc w:val="both"/>
        <w:rPr>
          <w:color w:val="auto"/>
          <w:sz w:val="28"/>
          <w:szCs w:val="28"/>
        </w:rPr>
      </w:pPr>
      <w:r w:rsidRPr="003B60C4">
        <w:rPr>
          <w:color w:val="auto"/>
          <w:sz w:val="28"/>
          <w:szCs w:val="28"/>
        </w:rPr>
        <w:t xml:space="preserve">В структуре социальной старости выделяются формальная социальная старость («паспортная») – характеризующаяся пересечением данной личностью официальной возрастной «границы старости», но сохранением сложившегося образа жизни и социального статуса. </w:t>
      </w:r>
    </w:p>
    <w:p w:rsidR="00D1776B" w:rsidRPr="003B60C4" w:rsidRDefault="00D1776B" w:rsidP="007453BD">
      <w:pPr>
        <w:pStyle w:val="af1"/>
        <w:ind w:firstLine="708"/>
        <w:contextualSpacing/>
        <w:jc w:val="both"/>
        <w:rPr>
          <w:color w:val="auto"/>
          <w:sz w:val="28"/>
          <w:szCs w:val="28"/>
        </w:rPr>
      </w:pPr>
      <w:r w:rsidRPr="003B60C4">
        <w:rPr>
          <w:color w:val="auto"/>
          <w:sz w:val="28"/>
          <w:szCs w:val="28"/>
        </w:rPr>
        <w:lastRenderedPageBreak/>
        <w:t xml:space="preserve">Картина положения старого человека в обществе, как свидетельствует  история человечества, резко менялась: она была полна блеска в одни периоды и наполнена мраком в другие. Было бы утешительно, если бы эволюция положения старых людей шла в одном направлении – к улучшению. Однако, это не так. </w:t>
      </w:r>
    </w:p>
    <w:p w:rsidR="00D1776B" w:rsidRPr="003B60C4" w:rsidRDefault="00D1776B" w:rsidP="007453BD">
      <w:pPr>
        <w:pStyle w:val="af1"/>
        <w:ind w:firstLine="708"/>
        <w:contextualSpacing/>
        <w:jc w:val="both"/>
        <w:rPr>
          <w:color w:val="auto"/>
          <w:sz w:val="28"/>
          <w:szCs w:val="28"/>
        </w:rPr>
      </w:pPr>
      <w:r w:rsidRPr="003B60C4">
        <w:rPr>
          <w:color w:val="auto"/>
          <w:sz w:val="28"/>
          <w:szCs w:val="28"/>
        </w:rPr>
        <w:t xml:space="preserve">В древние времена старые люди не умирали естественной смертью. Потому что в тогдашних, с трудом себя содержащих сообществах людей, не оставалось места для тех, кто по причине  физической немощи переставал быть полноценным  участником добычи пропитания. На аре  цивилизации и на ранних этапах культурного  развития центральной фигурой был  зрелый человек. Он был знатоком окрестностей и обладателем долгого жизненного опыта и, благодаря этому, был  объектом уважения в первобытное  время. Но, с наступлением старости, когда силы его и память отказывались ему служить, запас этого опыта  и знаний становился неиспользуемым. Тогда беспомощного старика бросали  на произвол судьбы, поэтому первобытные общества были обществами без стариков. П. Гольбах отмечает, что такой обычай существовал у кочевников: стариков, которые не могли следовать за кочующим племенем, лишали жизни. К.Гельвеций, указывал на уничтожение стариков дикими племенами, которые существовали за счет охоты. Они умерщвляли старых соплеменников, которые не могли участвовать в охоте на зверей. В </w:t>
      </w:r>
      <w:r w:rsidR="007453BD">
        <w:rPr>
          <w:color w:val="auto"/>
          <w:sz w:val="28"/>
          <w:szCs w:val="28"/>
        </w:rPr>
        <w:t>былые времена</w:t>
      </w:r>
      <w:r w:rsidRPr="003B60C4">
        <w:rPr>
          <w:color w:val="auto"/>
          <w:sz w:val="28"/>
          <w:szCs w:val="28"/>
        </w:rPr>
        <w:t xml:space="preserve"> практиковался обычай избавляться от стариков. Их вывозили в зимнюю пору в глухое место и опускали в глубокий овраг. При этом их сажали на луб для того, чтобы они при опускании не разбились или не задержались на скате. </w:t>
      </w:r>
    </w:p>
    <w:p w:rsidR="00D1776B" w:rsidRPr="003B60C4" w:rsidRDefault="00D1776B" w:rsidP="007453BD">
      <w:pPr>
        <w:pStyle w:val="af1"/>
        <w:ind w:firstLine="708"/>
        <w:contextualSpacing/>
        <w:jc w:val="both"/>
        <w:rPr>
          <w:color w:val="auto"/>
          <w:sz w:val="28"/>
          <w:szCs w:val="28"/>
        </w:rPr>
      </w:pPr>
      <w:r w:rsidRPr="003B60C4">
        <w:rPr>
          <w:color w:val="auto"/>
          <w:sz w:val="28"/>
          <w:szCs w:val="28"/>
        </w:rPr>
        <w:t xml:space="preserve">Когда этот обычай был запрещен, то стали прибегать к изолированию стариков в пустой хате, где они  умирали с голоду и холоду. В  эпоху, когда массово умерщвляли стариков, по сходным причинам было распространено и детоубийство. Потому что дети и старики находились на периферии общественной жизни. В  древности, как и в наше время, существовали конфликты поколений  – прежде всего смежных поколений, отцов и детей. Отцы – воины, не хотели уступать место своим детям, прошедшим инициацию, всячески сопротивлялись этому, потому что чувствовали себя еще сильными и энергичными. Ритуал инициации возникает в культуре человечества, как средство гармонизации психологии отношений между старшим и младшим поколением. На вопрос, когда перестали умерщвлять стариков, нельзя дать точный ответ. Угасание этого жестокого обычая связано с хозяйственным прогрессом и значит, у разных народов наступало в различные времена. </w:t>
      </w:r>
    </w:p>
    <w:p w:rsidR="00D1776B" w:rsidRPr="003B60C4" w:rsidRDefault="00D1776B" w:rsidP="007453BD">
      <w:pPr>
        <w:pStyle w:val="af1"/>
        <w:ind w:firstLine="708"/>
        <w:contextualSpacing/>
        <w:jc w:val="both"/>
        <w:rPr>
          <w:color w:val="auto"/>
          <w:sz w:val="28"/>
          <w:szCs w:val="28"/>
        </w:rPr>
      </w:pPr>
      <w:r w:rsidRPr="003B60C4">
        <w:rPr>
          <w:color w:val="auto"/>
          <w:sz w:val="28"/>
          <w:szCs w:val="28"/>
        </w:rPr>
        <w:t xml:space="preserve">Американский антрополог и этнограф Л.Г. Морган разделял всю деятельность людей на три основные эпохи: дикости, варварства и цивилизации. Он огласил постулат, что «все великие эпохи прогресса человечества совпадают – более или менее непосредственно – с эпохами расширения источников существования». Считается, что одним из самых главных факторов, которые способствовали сохранению жизни старикам, стало использование огня. Умение варить пищу сократило широко распространенное прежде детоубийство. Изменилось положение стариков: они помогали женщинам следить за костром, были хранителями огня. </w:t>
      </w:r>
    </w:p>
    <w:p w:rsidR="00D1776B" w:rsidRPr="003B60C4" w:rsidRDefault="00D1776B" w:rsidP="007453BD">
      <w:pPr>
        <w:pStyle w:val="af1"/>
        <w:ind w:firstLine="708"/>
        <w:contextualSpacing/>
        <w:jc w:val="both"/>
        <w:rPr>
          <w:color w:val="auto"/>
          <w:sz w:val="28"/>
          <w:szCs w:val="28"/>
        </w:rPr>
      </w:pPr>
      <w:r w:rsidRPr="003B60C4">
        <w:rPr>
          <w:color w:val="auto"/>
          <w:sz w:val="28"/>
          <w:szCs w:val="28"/>
        </w:rPr>
        <w:lastRenderedPageBreak/>
        <w:t xml:space="preserve">Следующее историческое событие, положительно сказавшееся на судьбе стариков, начало занятия сельским хозяйством. Старый человек сохранял запасы пищевых продуктов своих соплеменников и был нужным своему племени. </w:t>
      </w:r>
    </w:p>
    <w:p w:rsidR="00D1776B" w:rsidRPr="003B60C4" w:rsidRDefault="00D1776B" w:rsidP="00D1776B">
      <w:pPr>
        <w:pStyle w:val="af1"/>
        <w:contextualSpacing/>
        <w:jc w:val="both"/>
        <w:rPr>
          <w:color w:val="auto"/>
          <w:sz w:val="28"/>
          <w:szCs w:val="28"/>
        </w:rPr>
      </w:pPr>
      <w:r w:rsidRPr="003B60C4">
        <w:rPr>
          <w:color w:val="auto"/>
          <w:sz w:val="28"/>
          <w:szCs w:val="28"/>
        </w:rPr>
        <w:t xml:space="preserve">Со временем стариков не только перестают  уничтожать, но к ним начинает проявлять  уважение младшее поколение. Ученые предполагают, что это может быть потому, что на ранних стадиях цивилизации  достижение пожилого возраста было весьма редким явлением. Старики пользовались уважением как наиболее богатые  личным опытом люди, историки рода, хранители  давних традиций, воспитатели людей, посредники между живыми и умершими и мастера церемоний. Древние  греки ассоциировали старость с  мудростью, это делало старика существенной фигурой общества, старейшиной, в  его функции входило управление страной и руководство воспитанием  подрастающего поколения. </w:t>
      </w:r>
    </w:p>
    <w:p w:rsidR="00D1776B" w:rsidRPr="003B60C4" w:rsidRDefault="00D1776B" w:rsidP="007453BD">
      <w:pPr>
        <w:pStyle w:val="af1"/>
        <w:ind w:firstLine="708"/>
        <w:contextualSpacing/>
        <w:jc w:val="both"/>
        <w:rPr>
          <w:color w:val="auto"/>
          <w:sz w:val="28"/>
          <w:szCs w:val="28"/>
        </w:rPr>
      </w:pPr>
      <w:r w:rsidRPr="003B60C4">
        <w:rPr>
          <w:color w:val="auto"/>
          <w:sz w:val="28"/>
          <w:szCs w:val="28"/>
        </w:rPr>
        <w:t xml:space="preserve">Сократ ценил беседы со старыми  людьми: из этих бесед можно было узнать о пройденном стариками жизненном  пути, который молодым предстояло еще пройти. В процессе становления  человеческого общества возникает  первая социально политическая иерархия, основанная на половозрастном принципе. Она проявлялась в различных  нормах, регламентировавших поведение  старших и младших. Нормы первых связывались с высоким социальным престижем, с властными позициями в социуме, нормы же вторых с подчинением. Появляется культ предков, который является, по-видимому, исторически первой идеологией закреплявшей доминирование старших в обществе. Считалось, что магическая сила индивида возрастает по мере взросления и достигает своего максимума, когда он переходит в статус предка, то есть после его физической смерти. Используя эту силу, как предполагалось, старшие могли наказать младших за неповиновение. С развитием политической сферы, с появлением вождей, именно их предкам предписывалась большая магическая сила, вожди, а потом и средневековые монархи выступают в качестве отцов социума. Следует отметить, что даже там, где культ предков не был столь развит, старики считались приближенными к божествам, и обладали, как предполагалось мистической властью. Они были хранителями ритуальных и религиозных знаний, что во многом определяло их авторитет. Старики помнили также прецеденты, что и использовалось в судебной практике. Они не делились своими знаниями, а хранили их при себе, что превращало стариков в монопольных владельцев важной социальной информацией. Это в свою очередь укрепляло их высокое положение в обществе. Наибольшим влиянием старые люди пользуются в эпоху так называемой классической древности (триумф старости – в древней Элладе и античном Риме). Здесь долгое время была установлена геронтократия, ее выражением был возрастной ценз, необходимый для занятия должностей в руководящих органах Платон и Аристотель говорили, что  править должны старые люди. Но власть стариков и уважение к  ним отнюдь не означало проявления заботы о широких массах людей  преклонного возраста. Классовое  рабовладельческое общество по своей  сути не могло проявить истинного  гуманизма по отношению ко всем старым людям. Уделом римских рабов сумевших дожить до старости была голодная смерть, </w:t>
      </w:r>
      <w:r w:rsidRPr="003B60C4">
        <w:rPr>
          <w:color w:val="auto"/>
          <w:sz w:val="28"/>
          <w:szCs w:val="28"/>
        </w:rPr>
        <w:lastRenderedPageBreak/>
        <w:t xml:space="preserve">которой этих изгоев общества предавали  на одном из островов Тибра. Даже свободные  граждане могли рассчитывать в старости на весьма малую помощь со стороны  общества. </w:t>
      </w:r>
    </w:p>
    <w:p w:rsidR="00D1776B" w:rsidRPr="003B60C4" w:rsidRDefault="00D1776B" w:rsidP="007453BD">
      <w:pPr>
        <w:pStyle w:val="af1"/>
        <w:ind w:firstLine="708"/>
        <w:contextualSpacing/>
        <w:jc w:val="both"/>
        <w:rPr>
          <w:color w:val="auto"/>
          <w:sz w:val="28"/>
          <w:szCs w:val="28"/>
        </w:rPr>
      </w:pPr>
      <w:r w:rsidRPr="003B60C4">
        <w:rPr>
          <w:color w:val="auto"/>
          <w:sz w:val="28"/>
          <w:szCs w:val="28"/>
        </w:rPr>
        <w:t xml:space="preserve">В XX веке положение старых людей  значительно ухудшилось. В ходе исторического  развития сформировался стереотипический образ старого человека. Расширились  представления о старости в социальном, психологическом и биологическом  аспектах. Уважение к возрасту, бывшее еще правилом в прошлом столетии, исчезает, уступая место безразличию  или даже известному виду вражды по отношению к старым людям. Старым людям общество отказывает в уважении. Наше общество делает старость обесцененным периодом жизни. Мнение, будто старые люди ни к чему непригодные потребители, своим существованием они противоречат фундаментальному принципу развития современной цивилизации, где все подчинено поискам выгоды. </w:t>
      </w:r>
    </w:p>
    <w:p w:rsidR="00D1776B" w:rsidRPr="003B60C4" w:rsidRDefault="00D1776B" w:rsidP="007453BD">
      <w:pPr>
        <w:pStyle w:val="af1"/>
        <w:ind w:firstLine="708"/>
        <w:contextualSpacing/>
        <w:jc w:val="both"/>
        <w:rPr>
          <w:color w:val="auto"/>
          <w:sz w:val="28"/>
          <w:szCs w:val="28"/>
        </w:rPr>
      </w:pPr>
      <w:r w:rsidRPr="003B60C4">
        <w:rPr>
          <w:color w:val="auto"/>
          <w:sz w:val="28"/>
          <w:szCs w:val="28"/>
        </w:rPr>
        <w:t xml:space="preserve">Поэтому, преемственность поколений  не всегда шла по восходящей линии. Вопреки устоявшемуся мнению о гармонии отношений между поколениями  в традиционной русской общине, их отношения характеризовались довольно сильной напряженностью, а иногда переходили в откровенный конфликт. Особенно ярко это проявлялось во время праздников. В период святок, например, </w:t>
      </w:r>
      <w:proofErr w:type="gramStart"/>
      <w:r w:rsidRPr="003B60C4">
        <w:rPr>
          <w:color w:val="auto"/>
          <w:sz w:val="28"/>
          <w:szCs w:val="28"/>
        </w:rPr>
        <w:t>юноши</w:t>
      </w:r>
      <w:proofErr w:type="gramEnd"/>
      <w:r w:rsidRPr="003B60C4">
        <w:rPr>
          <w:color w:val="auto"/>
          <w:sz w:val="28"/>
          <w:szCs w:val="28"/>
        </w:rPr>
        <w:t xml:space="preserve"> нередко нападали на взрослых, причем их агрессия носила характер жестокости. Самой излюбленной  шалостью деревенской молодежи следует  признать заваливание ворот и  дверей изб всяким деревенским хламом, дровами, бревнами, сохами и проч. Взявшись за это дело целой гурьбой, озорники так завалят выходы из изб, что  утром все хозяева очутятся все  в плену. </w:t>
      </w:r>
    </w:p>
    <w:p w:rsidR="00D1776B" w:rsidRPr="003B60C4" w:rsidRDefault="00D1776B" w:rsidP="007453BD">
      <w:pPr>
        <w:pStyle w:val="af1"/>
        <w:ind w:firstLine="708"/>
        <w:contextualSpacing/>
        <w:jc w:val="both"/>
        <w:rPr>
          <w:color w:val="auto"/>
          <w:sz w:val="28"/>
          <w:szCs w:val="28"/>
        </w:rPr>
      </w:pPr>
      <w:r w:rsidRPr="003B60C4">
        <w:rPr>
          <w:color w:val="auto"/>
          <w:sz w:val="28"/>
          <w:szCs w:val="28"/>
        </w:rPr>
        <w:t>Нарушение естественных механизмов передачи социальной информации от ста</w:t>
      </w:r>
      <w:r w:rsidR="00756AD2">
        <w:rPr>
          <w:color w:val="auto"/>
          <w:sz w:val="28"/>
          <w:szCs w:val="28"/>
        </w:rPr>
        <w:t>рших к  младшим на уровне всего</w:t>
      </w:r>
      <w:r w:rsidRPr="003B60C4">
        <w:rPr>
          <w:color w:val="auto"/>
          <w:sz w:val="28"/>
          <w:szCs w:val="28"/>
        </w:rPr>
        <w:t xml:space="preserve"> общества, при котором младшие  игнорировали волю старших, отчетливо  фиксировалось крупнейшими писателями этого периода. Ф. Достоевский констатирует отсутствие в обществе гармонии между  поколениями, при которой старшие  должны доминировать над младшими. </w:t>
      </w:r>
    </w:p>
    <w:p w:rsidR="00D1776B" w:rsidRPr="003B60C4" w:rsidRDefault="00D1776B" w:rsidP="00D1776B">
      <w:pPr>
        <w:pStyle w:val="af1"/>
        <w:contextualSpacing/>
        <w:jc w:val="both"/>
        <w:rPr>
          <w:color w:val="auto"/>
          <w:sz w:val="28"/>
          <w:szCs w:val="28"/>
        </w:rPr>
      </w:pPr>
      <w:r w:rsidRPr="003B60C4">
        <w:rPr>
          <w:color w:val="auto"/>
          <w:sz w:val="28"/>
          <w:szCs w:val="28"/>
        </w:rPr>
        <w:t xml:space="preserve">История свидетельствует о существовании  проблемы борьбы за власть между старыми  и молодыми, принадлежащими к господствующему  классу. Старые владели опытом, знанием, памятью, а молодые обладали силой, здоровьем и хорошими адаптационными способностями. Так в традиционных обществах место каждого человека было определено с момента рождения, а также были определены и неизменяемы  способы взаимосвязи поколений  и передачи опыта. Иная картина наблюдается  в современном динамичном обществе, которое постоянно ставит перед  каждым новым поколением новые проблемы и задачи самоутверждения и выбора путей своего развития. В таком обществе опыт предыдущих поколений не может полностью отвечать задачам настоящего и будущего. Меняются механизмы трансляции опыта, в результате формируется «образ» каждого поколения. </w:t>
      </w:r>
    </w:p>
    <w:p w:rsidR="00D1776B" w:rsidRPr="003B60C4" w:rsidRDefault="00D1776B" w:rsidP="00756AD2">
      <w:pPr>
        <w:pStyle w:val="af1"/>
        <w:ind w:firstLine="708"/>
        <w:contextualSpacing/>
        <w:jc w:val="both"/>
        <w:rPr>
          <w:color w:val="auto"/>
          <w:sz w:val="28"/>
          <w:szCs w:val="28"/>
        </w:rPr>
      </w:pPr>
      <w:r w:rsidRPr="003B60C4">
        <w:rPr>
          <w:color w:val="auto"/>
          <w:sz w:val="28"/>
          <w:szCs w:val="28"/>
        </w:rPr>
        <w:lastRenderedPageBreak/>
        <w:t xml:space="preserve">Особо остро конфликт поколений  проявляется в 20-е годы ХХ века. Молодое  поколение отвергает ценностные идеалы прошлого и противопоставляет  ей свою картину мира. </w:t>
      </w:r>
    </w:p>
    <w:p w:rsidR="00D1776B" w:rsidRPr="003B60C4" w:rsidRDefault="00D1776B" w:rsidP="00D1776B">
      <w:pPr>
        <w:pStyle w:val="af1"/>
        <w:contextualSpacing/>
        <w:jc w:val="both"/>
        <w:rPr>
          <w:color w:val="auto"/>
          <w:sz w:val="28"/>
          <w:szCs w:val="28"/>
        </w:rPr>
      </w:pPr>
      <w:r w:rsidRPr="003B60C4">
        <w:rPr>
          <w:color w:val="auto"/>
          <w:sz w:val="28"/>
          <w:szCs w:val="28"/>
        </w:rPr>
        <w:t xml:space="preserve">Таким образом, в разные исторические периоды отношение к старости было неодинаково. Это обусловлено  разной ролью правового начала, разной степенью развития институтов демократии, спецификой культурных традиций. </w:t>
      </w:r>
    </w:p>
    <w:p w:rsidR="00D1776B" w:rsidRPr="003B60C4" w:rsidRDefault="00D1776B" w:rsidP="00D1776B">
      <w:pPr>
        <w:pStyle w:val="af1"/>
        <w:contextualSpacing/>
        <w:jc w:val="both"/>
        <w:rPr>
          <w:color w:val="auto"/>
          <w:sz w:val="28"/>
          <w:szCs w:val="28"/>
        </w:rPr>
      </w:pPr>
      <w:r w:rsidRPr="003B60C4">
        <w:rPr>
          <w:color w:val="auto"/>
          <w:sz w:val="28"/>
          <w:szCs w:val="28"/>
        </w:rPr>
        <w:t xml:space="preserve">Старый человек – одновременно и недочеловек, и сверх человек, и идол, и ненужная изношенная вещь. В общественном сознании старики, либо возвеличивались до роли святых, либо деградировали до изгоев, сливаясь с нищими, убогими, бесполезными. </w:t>
      </w:r>
    </w:p>
    <w:p w:rsidR="00D1776B" w:rsidRPr="003B60C4" w:rsidRDefault="00D1776B" w:rsidP="00D1776B">
      <w:pPr>
        <w:pStyle w:val="af1"/>
        <w:contextualSpacing/>
        <w:jc w:val="both"/>
        <w:rPr>
          <w:color w:val="auto"/>
          <w:sz w:val="28"/>
          <w:szCs w:val="28"/>
        </w:rPr>
      </w:pPr>
      <w:r w:rsidRPr="003B60C4">
        <w:rPr>
          <w:color w:val="auto"/>
          <w:sz w:val="28"/>
          <w:szCs w:val="28"/>
        </w:rPr>
        <w:t xml:space="preserve">Существует две основополагающие точки зрения на взаимоотношения  поколений: </w:t>
      </w:r>
    </w:p>
    <w:p w:rsidR="00D1776B" w:rsidRPr="003B60C4" w:rsidRDefault="00D1776B" w:rsidP="00D1776B">
      <w:pPr>
        <w:numPr>
          <w:ilvl w:val="0"/>
          <w:numId w:val="24"/>
        </w:numPr>
        <w:spacing w:before="100" w:beforeAutospacing="1" w:after="100" w:afterAutospacing="1"/>
        <w:contextualSpacing/>
        <w:jc w:val="both"/>
        <w:rPr>
          <w:color w:val="auto"/>
          <w:sz w:val="28"/>
          <w:szCs w:val="28"/>
        </w:rPr>
      </w:pPr>
      <w:r w:rsidRPr="003B60C4">
        <w:rPr>
          <w:color w:val="auto"/>
          <w:sz w:val="28"/>
          <w:szCs w:val="28"/>
        </w:rPr>
        <w:t xml:space="preserve">в современном обществе существует большая разница между поколениями и этот разрыв увеличивается; </w:t>
      </w:r>
    </w:p>
    <w:p w:rsidR="00D1776B" w:rsidRPr="003B60C4" w:rsidRDefault="00D1776B" w:rsidP="00D1776B">
      <w:pPr>
        <w:numPr>
          <w:ilvl w:val="0"/>
          <w:numId w:val="24"/>
        </w:numPr>
        <w:spacing w:before="100" w:beforeAutospacing="1" w:after="100" w:afterAutospacing="1"/>
        <w:contextualSpacing/>
        <w:jc w:val="both"/>
        <w:rPr>
          <w:color w:val="auto"/>
          <w:sz w:val="28"/>
          <w:szCs w:val="28"/>
        </w:rPr>
      </w:pPr>
      <w:r w:rsidRPr="003B60C4">
        <w:rPr>
          <w:color w:val="auto"/>
          <w:sz w:val="28"/>
          <w:szCs w:val="28"/>
        </w:rPr>
        <w:t xml:space="preserve">представление о росте </w:t>
      </w:r>
      <w:proofErr w:type="spellStart"/>
      <w:r w:rsidRPr="003B60C4">
        <w:rPr>
          <w:color w:val="auto"/>
          <w:sz w:val="28"/>
          <w:szCs w:val="28"/>
        </w:rPr>
        <w:t>межпоколенных</w:t>
      </w:r>
      <w:proofErr w:type="spellEnd"/>
      <w:r w:rsidRPr="003B60C4">
        <w:rPr>
          <w:color w:val="auto"/>
          <w:sz w:val="28"/>
          <w:szCs w:val="28"/>
        </w:rPr>
        <w:t xml:space="preserve"> различий </w:t>
      </w:r>
      <w:proofErr w:type="gramStart"/>
      <w:r w:rsidRPr="003B60C4">
        <w:rPr>
          <w:color w:val="auto"/>
          <w:sz w:val="28"/>
          <w:szCs w:val="28"/>
        </w:rPr>
        <w:t>иллюзорны</w:t>
      </w:r>
      <w:proofErr w:type="gramEnd"/>
      <w:r w:rsidRPr="003B60C4">
        <w:rPr>
          <w:color w:val="auto"/>
          <w:sz w:val="28"/>
          <w:szCs w:val="28"/>
        </w:rPr>
        <w:t xml:space="preserve">. Ничего нового в этом отношении не произошло. </w:t>
      </w:r>
    </w:p>
    <w:p w:rsidR="00D1776B" w:rsidRPr="003B60C4" w:rsidRDefault="00D1776B" w:rsidP="00D1776B">
      <w:pPr>
        <w:pStyle w:val="af1"/>
        <w:contextualSpacing/>
        <w:jc w:val="both"/>
        <w:rPr>
          <w:color w:val="auto"/>
          <w:sz w:val="28"/>
          <w:szCs w:val="28"/>
        </w:rPr>
      </w:pPr>
      <w:r w:rsidRPr="003B60C4">
        <w:rPr>
          <w:color w:val="auto"/>
          <w:sz w:val="28"/>
          <w:szCs w:val="28"/>
        </w:rPr>
        <w:t xml:space="preserve">Для любого общества на всех этапах развития характерно так называемое противоречие «отцов и детей». Его смело можно отнести к </w:t>
      </w:r>
      <w:proofErr w:type="gramStart"/>
      <w:r w:rsidRPr="003B60C4">
        <w:rPr>
          <w:color w:val="auto"/>
          <w:sz w:val="28"/>
          <w:szCs w:val="28"/>
        </w:rPr>
        <w:t>вечным</w:t>
      </w:r>
      <w:proofErr w:type="gramEnd"/>
      <w:r w:rsidRPr="003B60C4">
        <w:rPr>
          <w:color w:val="auto"/>
          <w:sz w:val="28"/>
          <w:szCs w:val="28"/>
        </w:rPr>
        <w:t xml:space="preserve">. В современной культуре присутствует, ярко выраженный слой инноваций, которые постоянно взламывают и перестраивают культурную традицию, затрудняя тем самым процессы социализации и адаптации человека к постоянно меняющимся условиям и требованиям жизни. Усложнение </w:t>
      </w:r>
      <w:proofErr w:type="spellStart"/>
      <w:r w:rsidRPr="003B60C4">
        <w:rPr>
          <w:color w:val="auto"/>
          <w:sz w:val="28"/>
          <w:szCs w:val="28"/>
        </w:rPr>
        <w:t>социокультурной</w:t>
      </w:r>
      <w:proofErr w:type="spellEnd"/>
      <w:r w:rsidRPr="003B60C4">
        <w:rPr>
          <w:color w:val="auto"/>
          <w:sz w:val="28"/>
          <w:szCs w:val="28"/>
        </w:rPr>
        <w:t xml:space="preserve"> реальности сопровождается ломкой традиций и норм. И проблема эта не биологическая, а </w:t>
      </w:r>
      <w:proofErr w:type="spellStart"/>
      <w:r w:rsidRPr="003B60C4">
        <w:rPr>
          <w:color w:val="auto"/>
          <w:sz w:val="28"/>
          <w:szCs w:val="28"/>
        </w:rPr>
        <w:t>социокультурная</w:t>
      </w:r>
      <w:proofErr w:type="spellEnd"/>
      <w:r w:rsidRPr="003B60C4">
        <w:rPr>
          <w:color w:val="auto"/>
          <w:sz w:val="28"/>
          <w:szCs w:val="28"/>
        </w:rPr>
        <w:t xml:space="preserve">. Это проблема изменения способов и типов преемственности, отказом от преемственности, уничтожением традиции, а значит и разрушением культуры. Культура может развиться, лишь опираясь на традиции. Смена типов преемственности, отношения к традиции вовсе не связана с отрицанием собственной истории, она предполагает выработку идеала и поиск адекватных ему средств жизнедеятельности. Представление о возрасте и отношение к возрасту, оказывали непосредственное влияние на всю общественную жизнь государства и на жизнь каждой семьи. </w:t>
      </w:r>
    </w:p>
    <w:p w:rsidR="00D1776B" w:rsidRPr="003B60C4" w:rsidRDefault="00D1776B" w:rsidP="00756AD2">
      <w:pPr>
        <w:pStyle w:val="af1"/>
        <w:ind w:firstLine="708"/>
        <w:contextualSpacing/>
        <w:jc w:val="both"/>
        <w:rPr>
          <w:color w:val="auto"/>
          <w:sz w:val="28"/>
          <w:szCs w:val="28"/>
        </w:rPr>
      </w:pPr>
      <w:r w:rsidRPr="003B60C4">
        <w:rPr>
          <w:color w:val="auto"/>
          <w:sz w:val="28"/>
          <w:szCs w:val="28"/>
        </w:rPr>
        <w:t xml:space="preserve">Семья, как социальный индикатор, является первым и самым чувствительным социальным организмом ко всем переменам в обществе. В настоящее время семья претерпевает демографические, культурные, социально экономические изменения, которые отражаются на внутрисемейных связях </w:t>
      </w:r>
    </w:p>
    <w:p w:rsidR="00D1776B" w:rsidRPr="003B60C4" w:rsidRDefault="00DA196F" w:rsidP="00DA196F">
      <w:pPr>
        <w:pStyle w:val="af1"/>
        <w:ind w:firstLine="708"/>
        <w:contextualSpacing/>
        <w:jc w:val="both"/>
        <w:rPr>
          <w:color w:val="auto"/>
          <w:sz w:val="28"/>
          <w:szCs w:val="28"/>
        </w:rPr>
      </w:pPr>
      <w:r>
        <w:rPr>
          <w:color w:val="auto"/>
          <w:sz w:val="28"/>
          <w:szCs w:val="28"/>
        </w:rPr>
        <w:t>М</w:t>
      </w:r>
      <w:r w:rsidR="00D1776B" w:rsidRPr="003B60C4">
        <w:rPr>
          <w:color w:val="auto"/>
          <w:sz w:val="28"/>
          <w:szCs w:val="28"/>
        </w:rPr>
        <w:t xml:space="preserve">олодое поколение все больше ставилось в ситуацию неопределенности как своего места в роду, так и в обществе. Оно было вынуждено или вырабатывать свои представления о мире и протестовать или приспосабливаться </w:t>
      </w:r>
      <w:proofErr w:type="gramStart"/>
      <w:r w:rsidR="00D1776B" w:rsidRPr="003B60C4">
        <w:rPr>
          <w:color w:val="auto"/>
          <w:sz w:val="28"/>
          <w:szCs w:val="28"/>
        </w:rPr>
        <w:t>к</w:t>
      </w:r>
      <w:proofErr w:type="gramEnd"/>
      <w:r w:rsidR="00D1776B" w:rsidRPr="003B60C4">
        <w:rPr>
          <w:color w:val="auto"/>
          <w:sz w:val="28"/>
          <w:szCs w:val="28"/>
        </w:rPr>
        <w:t xml:space="preserve"> сильным мира сего. </w:t>
      </w:r>
    </w:p>
    <w:p w:rsidR="00D1776B" w:rsidRPr="003B60C4" w:rsidRDefault="00DA196F" w:rsidP="00D1776B">
      <w:pPr>
        <w:pStyle w:val="af1"/>
        <w:contextualSpacing/>
        <w:jc w:val="both"/>
        <w:rPr>
          <w:color w:val="auto"/>
          <w:sz w:val="28"/>
          <w:szCs w:val="28"/>
        </w:rPr>
      </w:pPr>
      <w:r>
        <w:rPr>
          <w:color w:val="auto"/>
          <w:sz w:val="28"/>
          <w:szCs w:val="28"/>
        </w:rPr>
        <w:t>Реформы</w:t>
      </w:r>
      <w:r w:rsidR="00D1776B" w:rsidRPr="003B60C4">
        <w:rPr>
          <w:color w:val="auto"/>
          <w:sz w:val="28"/>
          <w:szCs w:val="28"/>
        </w:rPr>
        <w:t xml:space="preserve"> и дестабилизация в стране, вынуждают человека выживать, что формирует в сознании молодого поколения отношение к старшему поколению, как к иждивенцам. Молодежь не имеет ясного представления о жизни старшего поколения и часто драматизирует их социальное положение. В массовом </w:t>
      </w:r>
      <w:r w:rsidR="00D1776B" w:rsidRPr="003B60C4">
        <w:rPr>
          <w:color w:val="auto"/>
          <w:sz w:val="28"/>
          <w:szCs w:val="28"/>
        </w:rPr>
        <w:lastRenderedPageBreak/>
        <w:t>сознании, как в скрытой, так и в явной форме фиксируется отношение к пожилым людям как к бесполезной категории населения. По факту государство реализует стратегию вытеснения людей преклонного возраста из сферы доступа к престижным ценностям, власти, и другим ресурсам, а также периферийным положением их проблем. Внимание общества в большей степени акцентируется на проблемах молодежи, чем на про</w:t>
      </w:r>
      <w:r w:rsidR="00FE7ECA">
        <w:rPr>
          <w:color w:val="auto"/>
          <w:sz w:val="28"/>
          <w:szCs w:val="28"/>
        </w:rPr>
        <w:t>блемах лиц пенсионного возраста</w:t>
      </w:r>
      <w:r w:rsidR="00D1776B" w:rsidRPr="003B60C4">
        <w:rPr>
          <w:color w:val="auto"/>
          <w:sz w:val="28"/>
          <w:szCs w:val="28"/>
        </w:rPr>
        <w:t xml:space="preserve">. Происходит трансформация отношения молодежи к старшему поколению в направлении </w:t>
      </w:r>
      <w:proofErr w:type="gramStart"/>
      <w:r w:rsidR="00D1776B" w:rsidRPr="003B60C4">
        <w:rPr>
          <w:color w:val="auto"/>
          <w:sz w:val="28"/>
          <w:szCs w:val="28"/>
        </w:rPr>
        <w:t>от</w:t>
      </w:r>
      <w:proofErr w:type="gramEnd"/>
      <w:r w:rsidR="00D1776B" w:rsidRPr="003B60C4">
        <w:rPr>
          <w:color w:val="auto"/>
          <w:sz w:val="28"/>
          <w:szCs w:val="28"/>
        </w:rPr>
        <w:t xml:space="preserve"> традиционно п</w:t>
      </w:r>
      <w:r w:rsidR="00D426E4">
        <w:rPr>
          <w:color w:val="auto"/>
          <w:sz w:val="28"/>
          <w:szCs w:val="28"/>
        </w:rPr>
        <w:t>очтительного к нетрадиционному</w:t>
      </w:r>
      <w:r w:rsidR="00D1776B" w:rsidRPr="003B60C4">
        <w:rPr>
          <w:color w:val="auto"/>
          <w:sz w:val="28"/>
          <w:szCs w:val="28"/>
        </w:rPr>
        <w:t xml:space="preserve">, осуждающему, порицающему, отвергающему. Пожилые люди оказались брошенным поколением, лишились сочувствия, сопереживания и помощи со стороны родных детей и внуков. </w:t>
      </w:r>
    </w:p>
    <w:p w:rsidR="00D1776B" w:rsidRPr="003B60C4" w:rsidRDefault="00D1776B" w:rsidP="00D426E4">
      <w:pPr>
        <w:pStyle w:val="af1"/>
        <w:ind w:firstLine="708"/>
        <w:contextualSpacing/>
        <w:jc w:val="both"/>
        <w:rPr>
          <w:color w:val="auto"/>
          <w:sz w:val="28"/>
          <w:szCs w:val="28"/>
        </w:rPr>
      </w:pPr>
      <w:r w:rsidRPr="003B60C4">
        <w:rPr>
          <w:color w:val="auto"/>
          <w:sz w:val="28"/>
          <w:szCs w:val="28"/>
        </w:rPr>
        <w:t xml:space="preserve">В общественном сознании сравнительно недавно появилось  такое понятие, как «частная собственность». </w:t>
      </w:r>
      <w:r w:rsidR="00D426E4">
        <w:rPr>
          <w:color w:val="auto"/>
          <w:sz w:val="28"/>
          <w:szCs w:val="28"/>
        </w:rPr>
        <w:t>П</w:t>
      </w:r>
      <w:r w:rsidRPr="003B60C4">
        <w:rPr>
          <w:color w:val="auto"/>
          <w:sz w:val="28"/>
          <w:szCs w:val="28"/>
        </w:rPr>
        <w:t xml:space="preserve">оскольку в семейных отношениях все большее значение приобретает  наличие собственности и факт передачи ее по наследству, то старики, которым нечего оставить своим детям  в наследство, оказываются никому ненужными. </w:t>
      </w:r>
    </w:p>
    <w:p w:rsidR="00D1776B" w:rsidRPr="003B60C4" w:rsidRDefault="00D1776B" w:rsidP="00D1776B">
      <w:pPr>
        <w:pStyle w:val="af1"/>
        <w:contextualSpacing/>
        <w:jc w:val="both"/>
        <w:rPr>
          <w:color w:val="auto"/>
          <w:sz w:val="28"/>
          <w:szCs w:val="28"/>
        </w:rPr>
      </w:pPr>
      <w:r w:rsidRPr="003B60C4">
        <w:rPr>
          <w:color w:val="auto"/>
          <w:sz w:val="28"/>
          <w:szCs w:val="28"/>
        </w:rPr>
        <w:t>Но и у богатых людей, занимающихся бизнесом, появляются свои, специфические  конфликты и проблемы по поводу передачи собственности</w:t>
      </w:r>
      <w:proofErr w:type="gramStart"/>
      <w:r w:rsidRPr="003B60C4">
        <w:rPr>
          <w:color w:val="auto"/>
          <w:sz w:val="28"/>
          <w:szCs w:val="28"/>
        </w:rPr>
        <w:t xml:space="preserve"> .</w:t>
      </w:r>
      <w:proofErr w:type="gramEnd"/>
      <w:r w:rsidRPr="003B60C4">
        <w:rPr>
          <w:color w:val="auto"/>
          <w:sz w:val="28"/>
          <w:szCs w:val="28"/>
        </w:rPr>
        <w:t xml:space="preserve"> Одна из проблем – это как передать бизнес своим детям, которые не желают продолжать дело родителей, а хотят истратить капитал по своему усмотрению. </w:t>
      </w:r>
    </w:p>
    <w:p w:rsidR="00D1776B" w:rsidRPr="003B60C4" w:rsidRDefault="00D1776B" w:rsidP="00D1776B">
      <w:pPr>
        <w:pStyle w:val="af1"/>
        <w:contextualSpacing/>
        <w:jc w:val="both"/>
        <w:rPr>
          <w:color w:val="auto"/>
          <w:sz w:val="28"/>
          <w:szCs w:val="28"/>
        </w:rPr>
      </w:pPr>
      <w:r w:rsidRPr="003B60C4">
        <w:rPr>
          <w:color w:val="auto"/>
          <w:sz w:val="28"/>
          <w:szCs w:val="28"/>
        </w:rPr>
        <w:t>Поэтому с</w:t>
      </w:r>
      <w:r w:rsidR="00D426E4">
        <w:rPr>
          <w:color w:val="auto"/>
          <w:sz w:val="28"/>
          <w:szCs w:val="28"/>
        </w:rPr>
        <w:t>пецифика конфликта поколений</w:t>
      </w:r>
      <w:r w:rsidRPr="003B60C4">
        <w:rPr>
          <w:color w:val="auto"/>
          <w:sz w:val="28"/>
          <w:szCs w:val="28"/>
        </w:rPr>
        <w:t xml:space="preserve"> на уровне социальных институтов проявляется в следующих фактах: </w:t>
      </w:r>
    </w:p>
    <w:p w:rsidR="00D1776B" w:rsidRPr="003B60C4" w:rsidRDefault="00D1776B" w:rsidP="00D1776B">
      <w:pPr>
        <w:numPr>
          <w:ilvl w:val="0"/>
          <w:numId w:val="25"/>
        </w:numPr>
        <w:spacing w:before="100" w:beforeAutospacing="1" w:after="100" w:afterAutospacing="1"/>
        <w:contextualSpacing/>
        <w:jc w:val="both"/>
        <w:rPr>
          <w:color w:val="auto"/>
          <w:sz w:val="28"/>
          <w:szCs w:val="28"/>
        </w:rPr>
      </w:pPr>
      <w:r w:rsidRPr="003B60C4">
        <w:rPr>
          <w:color w:val="auto"/>
          <w:sz w:val="28"/>
          <w:szCs w:val="28"/>
        </w:rPr>
        <w:t xml:space="preserve">обесценивание старости в глазах молодого поколения; </w:t>
      </w:r>
    </w:p>
    <w:p w:rsidR="00D1776B" w:rsidRPr="003B60C4" w:rsidRDefault="00D1776B" w:rsidP="00D1776B">
      <w:pPr>
        <w:numPr>
          <w:ilvl w:val="0"/>
          <w:numId w:val="25"/>
        </w:numPr>
        <w:spacing w:before="100" w:beforeAutospacing="1" w:after="100" w:afterAutospacing="1"/>
        <w:contextualSpacing/>
        <w:jc w:val="both"/>
        <w:rPr>
          <w:color w:val="auto"/>
          <w:sz w:val="28"/>
          <w:szCs w:val="28"/>
        </w:rPr>
      </w:pPr>
      <w:r w:rsidRPr="003B60C4">
        <w:rPr>
          <w:color w:val="auto"/>
          <w:sz w:val="28"/>
          <w:szCs w:val="28"/>
        </w:rPr>
        <w:t xml:space="preserve">поиск семейных ценностей, как духовных, так и материальных; </w:t>
      </w:r>
    </w:p>
    <w:p w:rsidR="00D1776B" w:rsidRPr="003B60C4" w:rsidRDefault="00D1776B" w:rsidP="00D1776B">
      <w:pPr>
        <w:numPr>
          <w:ilvl w:val="0"/>
          <w:numId w:val="25"/>
        </w:numPr>
        <w:spacing w:before="100" w:beforeAutospacing="1" w:after="100" w:afterAutospacing="1"/>
        <w:contextualSpacing/>
        <w:jc w:val="both"/>
        <w:rPr>
          <w:color w:val="auto"/>
          <w:sz w:val="28"/>
          <w:szCs w:val="28"/>
        </w:rPr>
      </w:pPr>
      <w:r w:rsidRPr="003B60C4">
        <w:rPr>
          <w:color w:val="auto"/>
          <w:sz w:val="28"/>
          <w:szCs w:val="28"/>
        </w:rPr>
        <w:t xml:space="preserve">передача собственности по наследству; </w:t>
      </w:r>
    </w:p>
    <w:p w:rsidR="00D1776B" w:rsidRPr="003B60C4" w:rsidRDefault="00D1776B" w:rsidP="00D1776B">
      <w:pPr>
        <w:numPr>
          <w:ilvl w:val="0"/>
          <w:numId w:val="25"/>
        </w:numPr>
        <w:spacing w:before="100" w:beforeAutospacing="1" w:after="100" w:afterAutospacing="1"/>
        <w:contextualSpacing/>
        <w:jc w:val="both"/>
        <w:rPr>
          <w:color w:val="auto"/>
          <w:sz w:val="28"/>
          <w:szCs w:val="28"/>
        </w:rPr>
      </w:pPr>
      <w:r w:rsidRPr="003B60C4">
        <w:rPr>
          <w:color w:val="auto"/>
          <w:sz w:val="28"/>
          <w:szCs w:val="28"/>
        </w:rPr>
        <w:t xml:space="preserve">вытеснение людей пожилого возраста на периферию социальной жизни; </w:t>
      </w:r>
    </w:p>
    <w:p w:rsidR="00D1776B" w:rsidRPr="003B60C4" w:rsidRDefault="00D1776B" w:rsidP="00D1776B">
      <w:pPr>
        <w:numPr>
          <w:ilvl w:val="0"/>
          <w:numId w:val="25"/>
        </w:numPr>
        <w:spacing w:before="100" w:beforeAutospacing="1" w:after="100" w:afterAutospacing="1"/>
        <w:contextualSpacing/>
        <w:jc w:val="both"/>
        <w:rPr>
          <w:color w:val="auto"/>
          <w:sz w:val="28"/>
          <w:szCs w:val="28"/>
        </w:rPr>
      </w:pPr>
      <w:r w:rsidRPr="003B60C4">
        <w:rPr>
          <w:color w:val="auto"/>
          <w:sz w:val="28"/>
          <w:szCs w:val="28"/>
        </w:rPr>
        <w:t xml:space="preserve">дети не приемлют ценности и образ жизни своих родителей. </w:t>
      </w:r>
    </w:p>
    <w:p w:rsidR="00D426E4" w:rsidRDefault="00D1776B" w:rsidP="00D426E4">
      <w:pPr>
        <w:numPr>
          <w:ilvl w:val="0"/>
          <w:numId w:val="25"/>
        </w:numPr>
        <w:tabs>
          <w:tab w:val="clear" w:pos="720"/>
          <w:tab w:val="num" w:pos="0"/>
        </w:tabs>
        <w:spacing w:before="100" w:beforeAutospacing="1" w:after="100" w:afterAutospacing="1"/>
        <w:ind w:left="0" w:firstLine="360"/>
        <w:contextualSpacing/>
        <w:jc w:val="both"/>
        <w:rPr>
          <w:color w:val="auto"/>
          <w:sz w:val="28"/>
          <w:szCs w:val="28"/>
        </w:rPr>
      </w:pPr>
      <w:r w:rsidRPr="00D426E4">
        <w:rPr>
          <w:color w:val="auto"/>
          <w:sz w:val="28"/>
          <w:szCs w:val="28"/>
        </w:rPr>
        <w:t xml:space="preserve">увеличение </w:t>
      </w:r>
      <w:proofErr w:type="spellStart"/>
      <w:r w:rsidRPr="00D426E4">
        <w:rPr>
          <w:color w:val="auto"/>
          <w:sz w:val="28"/>
          <w:szCs w:val="28"/>
        </w:rPr>
        <w:t>социокультурной</w:t>
      </w:r>
      <w:proofErr w:type="spellEnd"/>
      <w:r w:rsidRPr="00D426E4">
        <w:rPr>
          <w:color w:val="auto"/>
          <w:sz w:val="28"/>
          <w:szCs w:val="28"/>
        </w:rPr>
        <w:t xml:space="preserve"> дистанции между молодым и пожилым возрастом.</w:t>
      </w:r>
    </w:p>
    <w:p w:rsidR="00366E2E" w:rsidRPr="00D426E4" w:rsidRDefault="00D1776B" w:rsidP="00D426E4">
      <w:pPr>
        <w:spacing w:before="100" w:beforeAutospacing="1" w:after="100" w:afterAutospacing="1"/>
        <w:ind w:firstLine="709"/>
        <w:contextualSpacing/>
        <w:jc w:val="both"/>
        <w:rPr>
          <w:color w:val="auto"/>
          <w:sz w:val="28"/>
          <w:szCs w:val="28"/>
        </w:rPr>
      </w:pPr>
      <w:r w:rsidRPr="00D426E4">
        <w:rPr>
          <w:color w:val="auto"/>
          <w:sz w:val="28"/>
          <w:szCs w:val="28"/>
        </w:rPr>
        <w:t xml:space="preserve">Старики  стали обузой» для общества, тогда  как общество обязано им своим  сегодняшним днем, ибо они еще  вчера не щадили ни сил, ни труда, чтобы  умножить материальные и духовные богатства  народа и обеспечить его неустанное развитие. Именно деятельность людей, которые на сегодняшний момент переступили  порог старости, дала возможность  молодежи получить образование и  профессиональную подготовку, то есть самые главные основы существования  общества. Старики передают молодым  не только созданные ими блага, но и опыт и знания. Наследуя эти  блага, молодые не должны забывать, что рано или поздно они тоже состарятся. Старый человек приобрел неправомерно низкий статус, а уважение к старости опустилось почти до нулевой отметки. Старики оказались в положении </w:t>
      </w:r>
      <w:proofErr w:type="gramStart"/>
      <w:r w:rsidRPr="00D426E4">
        <w:rPr>
          <w:color w:val="auto"/>
          <w:sz w:val="28"/>
          <w:szCs w:val="28"/>
        </w:rPr>
        <w:t>высмеиваемых</w:t>
      </w:r>
      <w:proofErr w:type="gramEnd"/>
      <w:r w:rsidRPr="00D426E4">
        <w:rPr>
          <w:color w:val="auto"/>
          <w:sz w:val="28"/>
          <w:szCs w:val="28"/>
        </w:rPr>
        <w:t xml:space="preserve">, третируемых, преследуемых. </w:t>
      </w:r>
    </w:p>
    <w:p w:rsidR="00D1776B" w:rsidRPr="003B60C4" w:rsidRDefault="00D1776B" w:rsidP="00366E2E">
      <w:pPr>
        <w:pStyle w:val="af1"/>
        <w:spacing w:before="100" w:after="100"/>
        <w:ind w:firstLine="708"/>
        <w:contextualSpacing/>
        <w:jc w:val="both"/>
        <w:rPr>
          <w:color w:val="auto"/>
          <w:sz w:val="28"/>
          <w:szCs w:val="28"/>
        </w:rPr>
      </w:pPr>
      <w:r w:rsidRPr="003B60C4">
        <w:rPr>
          <w:color w:val="auto"/>
          <w:sz w:val="28"/>
          <w:szCs w:val="28"/>
        </w:rPr>
        <w:t xml:space="preserve">На разных этапах жизни человек исполняет  различные общественные роли – ребенок, ученик, работник, родитель, дед. </w:t>
      </w:r>
    </w:p>
    <w:p w:rsidR="00D1776B" w:rsidRPr="003B60C4" w:rsidRDefault="00D1776B" w:rsidP="00D1776B">
      <w:pPr>
        <w:pStyle w:val="af1"/>
        <w:contextualSpacing/>
        <w:jc w:val="both"/>
        <w:rPr>
          <w:color w:val="auto"/>
          <w:sz w:val="28"/>
          <w:szCs w:val="28"/>
        </w:rPr>
      </w:pPr>
      <w:r w:rsidRPr="003B60C4">
        <w:rPr>
          <w:color w:val="auto"/>
          <w:sz w:val="28"/>
          <w:szCs w:val="28"/>
        </w:rPr>
        <w:lastRenderedPageBreak/>
        <w:t xml:space="preserve">Детство, отрочество и юность– </w:t>
      </w:r>
      <w:proofErr w:type="gramStart"/>
      <w:r w:rsidRPr="003B60C4">
        <w:rPr>
          <w:color w:val="auto"/>
          <w:sz w:val="28"/>
          <w:szCs w:val="28"/>
        </w:rPr>
        <w:t>эт</w:t>
      </w:r>
      <w:proofErr w:type="gramEnd"/>
      <w:r w:rsidRPr="003B60C4">
        <w:rPr>
          <w:color w:val="auto"/>
          <w:sz w:val="28"/>
          <w:szCs w:val="28"/>
        </w:rPr>
        <w:t xml:space="preserve">о периоды ученичества, усвоения норм и ценностей данного общества. </w:t>
      </w:r>
    </w:p>
    <w:p w:rsidR="00D1776B" w:rsidRPr="003B60C4" w:rsidRDefault="00D1776B" w:rsidP="00D1776B">
      <w:pPr>
        <w:pStyle w:val="af1"/>
        <w:contextualSpacing/>
        <w:jc w:val="both"/>
        <w:rPr>
          <w:color w:val="auto"/>
          <w:sz w:val="28"/>
          <w:szCs w:val="28"/>
        </w:rPr>
      </w:pPr>
      <w:r w:rsidRPr="003B60C4">
        <w:rPr>
          <w:color w:val="auto"/>
          <w:sz w:val="28"/>
          <w:szCs w:val="28"/>
        </w:rPr>
        <w:t xml:space="preserve">Период зрелости, когда нормы  и ценности усвоены максимально  полно в соответствии с индивидуальными  возможностями. </w:t>
      </w:r>
    </w:p>
    <w:p w:rsidR="00D1776B" w:rsidRPr="003B60C4" w:rsidRDefault="00D1776B" w:rsidP="00D1776B">
      <w:pPr>
        <w:pStyle w:val="af1"/>
        <w:contextualSpacing/>
        <w:jc w:val="both"/>
        <w:rPr>
          <w:color w:val="auto"/>
          <w:sz w:val="28"/>
          <w:szCs w:val="28"/>
        </w:rPr>
      </w:pPr>
      <w:r w:rsidRPr="003B60C4">
        <w:rPr>
          <w:color w:val="auto"/>
          <w:sz w:val="28"/>
          <w:szCs w:val="28"/>
        </w:rPr>
        <w:t xml:space="preserve">В период старости происходит отставание индивида от процесса изменения социальных структур (они меняются гораздо быстрее, чем стареющий индивид способен к ним приспосабливаться). Выделение  различных возрастных этапов имеет  </w:t>
      </w:r>
      <w:proofErr w:type="spellStart"/>
      <w:r w:rsidRPr="003B60C4">
        <w:rPr>
          <w:color w:val="auto"/>
          <w:sz w:val="28"/>
          <w:szCs w:val="28"/>
        </w:rPr>
        <w:t>социокультурную</w:t>
      </w:r>
      <w:proofErr w:type="spellEnd"/>
      <w:r w:rsidRPr="003B60C4">
        <w:rPr>
          <w:color w:val="auto"/>
          <w:sz w:val="28"/>
          <w:szCs w:val="28"/>
        </w:rPr>
        <w:t xml:space="preserve"> историю. </w:t>
      </w:r>
      <w:proofErr w:type="gramStart"/>
      <w:r w:rsidRPr="003B60C4">
        <w:rPr>
          <w:color w:val="auto"/>
          <w:sz w:val="28"/>
          <w:szCs w:val="28"/>
        </w:rPr>
        <w:t xml:space="preserve">Не все  из принятой в современной возрастной стратификации этапы появляются одновременно, их набор в разные периоды истории не равнозначен  и не идентичен. </w:t>
      </w:r>
      <w:proofErr w:type="gramEnd"/>
    </w:p>
    <w:p w:rsidR="00D1776B" w:rsidRPr="003B60C4" w:rsidRDefault="00D1776B" w:rsidP="00D1776B">
      <w:pPr>
        <w:pStyle w:val="af1"/>
        <w:contextualSpacing/>
        <w:jc w:val="both"/>
        <w:rPr>
          <w:color w:val="auto"/>
          <w:sz w:val="28"/>
          <w:szCs w:val="28"/>
        </w:rPr>
      </w:pPr>
      <w:r w:rsidRPr="003B60C4">
        <w:rPr>
          <w:color w:val="auto"/>
          <w:sz w:val="28"/>
          <w:szCs w:val="28"/>
        </w:rPr>
        <w:t xml:space="preserve">Очень важным представляется рассмотреть  </w:t>
      </w:r>
      <w:proofErr w:type="spellStart"/>
      <w:r w:rsidRPr="003B60C4">
        <w:rPr>
          <w:color w:val="auto"/>
          <w:sz w:val="28"/>
          <w:szCs w:val="28"/>
        </w:rPr>
        <w:t>межпоколенные</w:t>
      </w:r>
      <w:proofErr w:type="spellEnd"/>
      <w:r w:rsidRPr="003B60C4">
        <w:rPr>
          <w:color w:val="auto"/>
          <w:sz w:val="28"/>
          <w:szCs w:val="28"/>
        </w:rPr>
        <w:t> взаимоотношения  в семье, которая важна как  для молодого поколения, так и  для поколения пожилых людей. Семья является основным элементом в системе взаимоотношений между поколениями. Семья в течени</w:t>
      </w:r>
      <w:proofErr w:type="gramStart"/>
      <w:r w:rsidRPr="003B60C4">
        <w:rPr>
          <w:color w:val="auto"/>
          <w:sz w:val="28"/>
          <w:szCs w:val="28"/>
        </w:rPr>
        <w:t>и</w:t>
      </w:r>
      <w:proofErr w:type="gramEnd"/>
      <w:r w:rsidRPr="003B60C4">
        <w:rPr>
          <w:color w:val="auto"/>
          <w:sz w:val="28"/>
          <w:szCs w:val="28"/>
        </w:rPr>
        <w:t xml:space="preserve"> всей жизни человека является для него первой и последней опорой – «стартовой площадкой» на раннем этапе жизни и «последним прибежищем» в позднем возрасте. Семья выполняет ряд важнейших социальных функций таких как: </w:t>
      </w:r>
    </w:p>
    <w:p w:rsidR="00D1776B" w:rsidRPr="003B60C4" w:rsidRDefault="00D1776B" w:rsidP="00D1776B">
      <w:pPr>
        <w:numPr>
          <w:ilvl w:val="0"/>
          <w:numId w:val="26"/>
        </w:numPr>
        <w:spacing w:before="100" w:beforeAutospacing="1" w:after="100" w:afterAutospacing="1"/>
        <w:contextualSpacing/>
        <w:jc w:val="both"/>
        <w:rPr>
          <w:color w:val="auto"/>
          <w:sz w:val="28"/>
          <w:szCs w:val="28"/>
        </w:rPr>
      </w:pPr>
      <w:r w:rsidRPr="003B60C4">
        <w:rPr>
          <w:color w:val="auto"/>
          <w:sz w:val="28"/>
          <w:szCs w:val="28"/>
        </w:rPr>
        <w:t xml:space="preserve">воспитательная (социализация молодого поколения), </w:t>
      </w:r>
    </w:p>
    <w:p w:rsidR="00D1776B" w:rsidRPr="003B60C4" w:rsidRDefault="00D1776B" w:rsidP="00D1776B">
      <w:pPr>
        <w:numPr>
          <w:ilvl w:val="0"/>
          <w:numId w:val="26"/>
        </w:numPr>
        <w:spacing w:before="100" w:beforeAutospacing="1" w:after="100" w:afterAutospacing="1"/>
        <w:contextualSpacing/>
        <w:jc w:val="both"/>
        <w:rPr>
          <w:color w:val="auto"/>
          <w:sz w:val="28"/>
          <w:szCs w:val="28"/>
        </w:rPr>
      </w:pPr>
      <w:r w:rsidRPr="003B60C4">
        <w:rPr>
          <w:color w:val="auto"/>
          <w:sz w:val="28"/>
          <w:szCs w:val="28"/>
        </w:rPr>
        <w:t xml:space="preserve">функция духовного общения, </w:t>
      </w:r>
    </w:p>
    <w:p w:rsidR="00D1776B" w:rsidRPr="003B60C4" w:rsidRDefault="00D1776B" w:rsidP="00D1776B">
      <w:pPr>
        <w:numPr>
          <w:ilvl w:val="0"/>
          <w:numId w:val="26"/>
        </w:numPr>
        <w:spacing w:before="100" w:beforeAutospacing="1" w:after="100" w:afterAutospacing="1"/>
        <w:contextualSpacing/>
        <w:jc w:val="both"/>
        <w:rPr>
          <w:color w:val="auto"/>
          <w:sz w:val="28"/>
          <w:szCs w:val="28"/>
        </w:rPr>
      </w:pPr>
      <w:proofErr w:type="gramStart"/>
      <w:r w:rsidRPr="003B60C4">
        <w:rPr>
          <w:color w:val="auto"/>
          <w:sz w:val="28"/>
          <w:szCs w:val="28"/>
        </w:rPr>
        <w:t>социально-статусная</w:t>
      </w:r>
      <w:proofErr w:type="gramEnd"/>
      <w:r w:rsidRPr="003B60C4">
        <w:rPr>
          <w:color w:val="auto"/>
          <w:sz w:val="28"/>
          <w:szCs w:val="28"/>
        </w:rPr>
        <w:t xml:space="preserve"> (предоставляет определенный социальный статус членам семьи), </w:t>
      </w:r>
    </w:p>
    <w:p w:rsidR="00D1776B" w:rsidRPr="003B60C4" w:rsidRDefault="00D1776B" w:rsidP="00D1776B">
      <w:pPr>
        <w:numPr>
          <w:ilvl w:val="0"/>
          <w:numId w:val="26"/>
        </w:numPr>
        <w:spacing w:before="100" w:beforeAutospacing="1" w:after="100" w:afterAutospacing="1"/>
        <w:contextualSpacing/>
        <w:jc w:val="both"/>
        <w:rPr>
          <w:color w:val="auto"/>
          <w:sz w:val="28"/>
          <w:szCs w:val="28"/>
        </w:rPr>
      </w:pPr>
      <w:proofErr w:type="spellStart"/>
      <w:r w:rsidRPr="003B60C4">
        <w:rPr>
          <w:color w:val="auto"/>
          <w:sz w:val="28"/>
          <w:szCs w:val="28"/>
        </w:rPr>
        <w:t>досуговая</w:t>
      </w:r>
      <w:proofErr w:type="spellEnd"/>
      <w:r w:rsidRPr="003B60C4">
        <w:rPr>
          <w:color w:val="auto"/>
          <w:sz w:val="28"/>
          <w:szCs w:val="28"/>
        </w:rPr>
        <w:t xml:space="preserve"> (взаимообогащение интересов), </w:t>
      </w:r>
    </w:p>
    <w:p w:rsidR="00D1776B" w:rsidRPr="003B60C4" w:rsidRDefault="00D1776B" w:rsidP="00D1776B">
      <w:pPr>
        <w:numPr>
          <w:ilvl w:val="0"/>
          <w:numId w:val="26"/>
        </w:numPr>
        <w:spacing w:before="100" w:beforeAutospacing="1" w:after="100" w:afterAutospacing="1"/>
        <w:contextualSpacing/>
        <w:jc w:val="both"/>
        <w:rPr>
          <w:color w:val="auto"/>
          <w:sz w:val="28"/>
          <w:szCs w:val="28"/>
        </w:rPr>
      </w:pPr>
      <w:proofErr w:type="gramStart"/>
      <w:r w:rsidRPr="003B60C4">
        <w:rPr>
          <w:color w:val="auto"/>
          <w:sz w:val="28"/>
          <w:szCs w:val="28"/>
        </w:rPr>
        <w:t>эмоциональная</w:t>
      </w:r>
      <w:proofErr w:type="gramEnd"/>
      <w:r w:rsidRPr="003B60C4">
        <w:rPr>
          <w:color w:val="auto"/>
          <w:sz w:val="28"/>
          <w:szCs w:val="28"/>
        </w:rPr>
        <w:t xml:space="preserve"> (получение психологической защиты, эмоциональной поддержки). </w:t>
      </w:r>
    </w:p>
    <w:p w:rsidR="00D1776B" w:rsidRPr="003B60C4" w:rsidRDefault="00D1776B" w:rsidP="00D1776B">
      <w:pPr>
        <w:pStyle w:val="af1"/>
        <w:contextualSpacing/>
        <w:jc w:val="both"/>
        <w:rPr>
          <w:color w:val="auto"/>
          <w:sz w:val="28"/>
          <w:szCs w:val="28"/>
        </w:rPr>
      </w:pPr>
      <w:r w:rsidRPr="003B60C4">
        <w:rPr>
          <w:color w:val="auto"/>
          <w:sz w:val="28"/>
          <w:szCs w:val="28"/>
        </w:rPr>
        <w:t xml:space="preserve">В настоящее время происходят сильные  изменения в экономической жизни  страны, старшее поколение полностью  отдает себя работе, пытаясь выжить в наше нелегкое время. В связи  с этим встает такая важная проблема, как снижение воспитательной функции  семьи. Конечно, хорошо, когда детьми занимаются бабушки и дедушки. Помощь, оказываемая старшими молодым членам семьи весьма многообразна. Чаще всего  она выражается в уходе за малолетними  внуками и правнуками. Значение этой помощи трудно переоценить. Здесь и  преимущество индивидуального обучения, и ценность тесного общения с  ребенком </w:t>
      </w:r>
      <w:proofErr w:type="gramStart"/>
      <w:r w:rsidRPr="003B60C4">
        <w:rPr>
          <w:color w:val="auto"/>
          <w:sz w:val="28"/>
          <w:szCs w:val="28"/>
        </w:rPr>
        <w:t>в первые</w:t>
      </w:r>
      <w:proofErr w:type="gramEnd"/>
      <w:r w:rsidRPr="003B60C4">
        <w:rPr>
          <w:color w:val="auto"/>
          <w:sz w:val="28"/>
          <w:szCs w:val="28"/>
        </w:rPr>
        <w:t xml:space="preserve"> годы жизни, и большая  гарантия предохранения его от заболеваний, столь частых в детских дошкольных учреждениях. Но при совместном проживании молодого и старшего поколения часто  возникает не понимание друг друга. Причинами отсутствия взаимопонимания  становятся объективная разница, связанная  с новыми социальными условиями, разногласия во взглядах на жизнь, не совпадение ценностей и психологические  особенности пожилых и молодых  людей. Молодое поколение </w:t>
      </w:r>
      <w:proofErr w:type="spellStart"/>
      <w:r w:rsidRPr="003B60C4">
        <w:rPr>
          <w:color w:val="auto"/>
          <w:sz w:val="28"/>
          <w:szCs w:val="28"/>
        </w:rPr>
        <w:t>разотождествляется</w:t>
      </w:r>
      <w:proofErr w:type="spellEnd"/>
      <w:r w:rsidRPr="003B60C4">
        <w:rPr>
          <w:color w:val="auto"/>
          <w:sz w:val="28"/>
          <w:szCs w:val="28"/>
        </w:rPr>
        <w:t xml:space="preserve"> с дедами и как носителями идей прошлого, и как авторитетами в  семье, ориентирами в жизни. Это  ведет к напряжению в институте  семьи, с которым себя все-таки отождествляет </w:t>
      </w:r>
      <w:r w:rsidRPr="003B60C4">
        <w:rPr>
          <w:color w:val="auto"/>
          <w:sz w:val="28"/>
          <w:szCs w:val="28"/>
        </w:rPr>
        <w:lastRenderedPageBreak/>
        <w:t xml:space="preserve">подавляющее большинство старшего поколения. Можно лишь пожелать, чтобы в каждой семье «конфликт поколений» решался на основе чудесного сплава любви к детям и уважении к старости. Но, к сожалению, это часто бывает совсем не так. Существуют сведения о домашнем насилии над пожилыми людьми в разных формах: физическом, эмоциональном и экономическом. Вместо неудовлетворенной потребности общения, заботы, старшее поколение испытывает унижение достоинства, потерю уважения и как результат стремление оградиться от конфликтных взаимоотношений со своим потомством и в большинстве случаев пожилые люди и их дети стремятся жить раздельно друг от друга. </w:t>
      </w:r>
    </w:p>
    <w:p w:rsidR="00D1776B" w:rsidRDefault="00D1776B" w:rsidP="00D1776B">
      <w:pPr>
        <w:pStyle w:val="af3"/>
        <w:ind w:left="720"/>
        <w:contextualSpacing/>
        <w:jc w:val="center"/>
        <w:rPr>
          <w:b/>
          <w:color w:val="auto"/>
          <w:sz w:val="28"/>
          <w:szCs w:val="28"/>
          <w:lang w:val="kk-KZ"/>
        </w:rPr>
      </w:pPr>
      <w:r w:rsidRPr="003B60C4">
        <w:rPr>
          <w:b/>
          <w:color w:val="auto"/>
          <w:sz w:val="28"/>
          <w:szCs w:val="28"/>
        </w:rPr>
        <w:t>Контрольные вопросы:</w:t>
      </w:r>
    </w:p>
    <w:p w:rsidR="00D1776B" w:rsidRPr="003B60C4" w:rsidRDefault="00D1776B" w:rsidP="00D1776B">
      <w:pPr>
        <w:pStyle w:val="af3"/>
        <w:ind w:left="0"/>
        <w:contextualSpacing/>
        <w:jc w:val="both"/>
        <w:rPr>
          <w:color w:val="auto"/>
          <w:sz w:val="28"/>
          <w:szCs w:val="28"/>
        </w:rPr>
      </w:pPr>
      <w:r w:rsidRPr="003B60C4">
        <w:rPr>
          <w:color w:val="auto"/>
          <w:sz w:val="28"/>
          <w:szCs w:val="28"/>
        </w:rPr>
        <w:t>1. Поколение как социально-возрастная категория</w:t>
      </w:r>
    </w:p>
    <w:p w:rsidR="00D1776B" w:rsidRPr="003B60C4" w:rsidRDefault="00D1776B" w:rsidP="00D1776B">
      <w:pPr>
        <w:pStyle w:val="af3"/>
        <w:ind w:left="0"/>
        <w:contextualSpacing/>
        <w:jc w:val="both"/>
        <w:rPr>
          <w:color w:val="auto"/>
          <w:sz w:val="28"/>
          <w:szCs w:val="28"/>
        </w:rPr>
      </w:pPr>
      <w:r w:rsidRPr="003B60C4">
        <w:rPr>
          <w:color w:val="auto"/>
          <w:sz w:val="28"/>
          <w:szCs w:val="28"/>
        </w:rPr>
        <w:t>2. Поколение как социально-историческое явление</w:t>
      </w:r>
    </w:p>
    <w:p w:rsidR="00D1776B" w:rsidRPr="00841C69" w:rsidRDefault="00D1776B" w:rsidP="00D1776B">
      <w:pPr>
        <w:pStyle w:val="af3"/>
        <w:ind w:left="0"/>
        <w:contextualSpacing/>
        <w:jc w:val="both"/>
        <w:rPr>
          <w:b/>
          <w:color w:val="auto"/>
          <w:sz w:val="28"/>
          <w:szCs w:val="28"/>
          <w:lang w:val="kk-KZ"/>
        </w:rPr>
      </w:pPr>
      <w:r w:rsidRPr="003B60C4">
        <w:rPr>
          <w:color w:val="auto"/>
          <w:sz w:val="28"/>
          <w:szCs w:val="28"/>
        </w:rPr>
        <w:t>3. Проблема поколений с точки зрения социологических исследований</w:t>
      </w:r>
    </w:p>
    <w:p w:rsidR="00D1776B" w:rsidRPr="003B60C4" w:rsidRDefault="00D1776B" w:rsidP="00D1776B">
      <w:pPr>
        <w:pStyle w:val="af3"/>
        <w:ind w:left="0"/>
        <w:contextualSpacing/>
        <w:jc w:val="both"/>
        <w:rPr>
          <w:b/>
          <w:color w:val="auto"/>
          <w:sz w:val="28"/>
          <w:szCs w:val="28"/>
        </w:rPr>
      </w:pPr>
    </w:p>
    <w:p w:rsidR="00D1776B" w:rsidRPr="00841C69" w:rsidRDefault="00D1776B" w:rsidP="00D1776B">
      <w:pPr>
        <w:pStyle w:val="af1"/>
        <w:spacing w:beforeAutospacing="0" w:afterAutospacing="0"/>
        <w:contextualSpacing/>
        <w:jc w:val="center"/>
        <w:rPr>
          <w:color w:val="auto"/>
          <w:sz w:val="28"/>
          <w:szCs w:val="28"/>
          <w:lang w:val="kk-KZ"/>
        </w:rPr>
      </w:pPr>
      <w:r w:rsidRPr="00841C69">
        <w:rPr>
          <w:b/>
          <w:color w:val="auto"/>
          <w:sz w:val="28"/>
          <w:szCs w:val="28"/>
        </w:rPr>
        <w:t>Литература:</w:t>
      </w:r>
    </w:p>
    <w:p w:rsidR="00D1776B" w:rsidRPr="003B60C4" w:rsidRDefault="00D1776B" w:rsidP="00D1776B">
      <w:pPr>
        <w:pStyle w:val="af1"/>
        <w:spacing w:beforeAutospacing="0" w:afterAutospacing="0"/>
        <w:contextualSpacing/>
        <w:jc w:val="both"/>
        <w:rPr>
          <w:color w:val="auto"/>
          <w:sz w:val="28"/>
          <w:szCs w:val="28"/>
        </w:rPr>
      </w:pPr>
      <w:r w:rsidRPr="003B60C4">
        <w:rPr>
          <w:color w:val="auto"/>
          <w:sz w:val="28"/>
          <w:szCs w:val="28"/>
        </w:rPr>
        <w:t xml:space="preserve">1.«Стратегия 2050» -Послание Президента РК Н.Назарбаева </w:t>
      </w:r>
      <w:proofErr w:type="spellStart"/>
      <w:r w:rsidRPr="003B60C4">
        <w:rPr>
          <w:color w:val="auto"/>
          <w:sz w:val="28"/>
          <w:szCs w:val="28"/>
        </w:rPr>
        <w:t>народуКазахстана</w:t>
      </w:r>
      <w:proofErr w:type="spellEnd"/>
      <w:r w:rsidRPr="003B60C4">
        <w:rPr>
          <w:color w:val="auto"/>
          <w:sz w:val="28"/>
          <w:szCs w:val="28"/>
        </w:rPr>
        <w:t>(30 ноября 2015 г.)</w:t>
      </w:r>
    </w:p>
    <w:p w:rsidR="00D1776B" w:rsidRPr="003B60C4" w:rsidRDefault="00D1776B" w:rsidP="00D1776B">
      <w:pPr>
        <w:contextualSpacing/>
        <w:jc w:val="both"/>
        <w:rPr>
          <w:color w:val="auto"/>
          <w:sz w:val="28"/>
          <w:szCs w:val="28"/>
        </w:rPr>
      </w:pPr>
      <w:r w:rsidRPr="003B60C4">
        <w:rPr>
          <w:color w:val="auto"/>
          <w:sz w:val="28"/>
          <w:szCs w:val="28"/>
        </w:rPr>
        <w:t>2.Закон Республики Казахстан «</w:t>
      </w:r>
      <w:proofErr w:type="gramStart"/>
      <w:r w:rsidRPr="003B60C4">
        <w:rPr>
          <w:color w:val="auto"/>
          <w:sz w:val="28"/>
          <w:szCs w:val="28"/>
        </w:rPr>
        <w:t>О</w:t>
      </w:r>
      <w:proofErr w:type="gramEnd"/>
      <w:r w:rsidRPr="003B60C4">
        <w:rPr>
          <w:color w:val="auto"/>
          <w:sz w:val="28"/>
          <w:szCs w:val="28"/>
        </w:rPr>
        <w:t xml:space="preserve"> государственной молодежной </w:t>
      </w:r>
    </w:p>
    <w:p w:rsidR="00D1776B" w:rsidRPr="003B60C4" w:rsidRDefault="00D1776B" w:rsidP="00D1776B">
      <w:pPr>
        <w:contextualSpacing/>
        <w:jc w:val="both"/>
        <w:rPr>
          <w:color w:val="auto"/>
          <w:sz w:val="28"/>
          <w:szCs w:val="28"/>
        </w:rPr>
      </w:pPr>
      <w:r w:rsidRPr="003B60C4">
        <w:rPr>
          <w:color w:val="auto"/>
          <w:sz w:val="28"/>
          <w:szCs w:val="28"/>
        </w:rPr>
        <w:t>политике</w:t>
      </w:r>
      <w:proofErr w:type="gramStart"/>
      <w:r w:rsidRPr="003B60C4">
        <w:rPr>
          <w:color w:val="auto"/>
          <w:sz w:val="28"/>
          <w:szCs w:val="28"/>
        </w:rPr>
        <w:t>»о</w:t>
      </w:r>
      <w:proofErr w:type="gramEnd"/>
      <w:r w:rsidRPr="003B60C4">
        <w:rPr>
          <w:color w:val="auto"/>
          <w:sz w:val="28"/>
          <w:szCs w:val="28"/>
        </w:rPr>
        <w:t xml:space="preserve">т 09.02.2015 г. </w:t>
      </w:r>
      <w:proofErr w:type="spellStart"/>
      <w:r w:rsidRPr="003B60C4">
        <w:rPr>
          <w:color w:val="auto"/>
          <w:sz w:val="28"/>
          <w:szCs w:val="28"/>
        </w:rPr>
        <w:t>No</w:t>
      </w:r>
      <w:proofErr w:type="spellEnd"/>
      <w:r w:rsidRPr="003B60C4">
        <w:rPr>
          <w:color w:val="auto"/>
          <w:sz w:val="28"/>
          <w:szCs w:val="28"/>
        </w:rPr>
        <w:t xml:space="preserve"> 285-V</w:t>
      </w:r>
    </w:p>
    <w:p w:rsidR="00D1776B" w:rsidRPr="003B60C4" w:rsidRDefault="00D1776B" w:rsidP="00D1776B">
      <w:pPr>
        <w:contextualSpacing/>
        <w:jc w:val="both"/>
        <w:rPr>
          <w:color w:val="auto"/>
          <w:sz w:val="28"/>
          <w:szCs w:val="28"/>
        </w:rPr>
      </w:pPr>
      <w:r w:rsidRPr="003B60C4">
        <w:rPr>
          <w:color w:val="auto"/>
          <w:sz w:val="28"/>
          <w:szCs w:val="28"/>
        </w:rPr>
        <w:t xml:space="preserve">3.Концепция государственной молодежной политики РК до 2020 г. </w:t>
      </w:r>
    </w:p>
    <w:p w:rsidR="00D1776B" w:rsidRPr="003B60C4" w:rsidRDefault="00D1776B" w:rsidP="00D1776B">
      <w:pPr>
        <w:contextualSpacing/>
        <w:jc w:val="both"/>
        <w:rPr>
          <w:color w:val="auto"/>
          <w:sz w:val="28"/>
          <w:szCs w:val="28"/>
        </w:rPr>
      </w:pPr>
      <w:r w:rsidRPr="003B60C4">
        <w:rPr>
          <w:color w:val="auto"/>
          <w:sz w:val="28"/>
          <w:szCs w:val="28"/>
        </w:rPr>
        <w:t xml:space="preserve">«Казахстан 2020: путь в будущее», </w:t>
      </w:r>
      <w:proofErr w:type="gramStart"/>
      <w:r w:rsidRPr="003B60C4">
        <w:rPr>
          <w:color w:val="auto"/>
          <w:sz w:val="28"/>
          <w:szCs w:val="28"/>
        </w:rPr>
        <w:t>утвержденная</w:t>
      </w:r>
      <w:proofErr w:type="gramEnd"/>
      <w:r w:rsidRPr="003B60C4">
        <w:rPr>
          <w:color w:val="auto"/>
          <w:sz w:val="28"/>
          <w:szCs w:val="28"/>
        </w:rPr>
        <w:t xml:space="preserve"> постановлением</w:t>
      </w:r>
    </w:p>
    <w:p w:rsidR="00D1776B" w:rsidRPr="003B60C4" w:rsidRDefault="00D1776B" w:rsidP="00D1776B">
      <w:pPr>
        <w:contextualSpacing/>
        <w:jc w:val="both"/>
        <w:rPr>
          <w:color w:val="auto"/>
          <w:sz w:val="28"/>
          <w:szCs w:val="28"/>
        </w:rPr>
      </w:pPr>
      <w:proofErr w:type="gramStart"/>
      <w:r w:rsidRPr="003B60C4">
        <w:rPr>
          <w:color w:val="auto"/>
          <w:sz w:val="28"/>
          <w:szCs w:val="28"/>
        </w:rPr>
        <w:t xml:space="preserve">Правительства РК от 27.02.2013 </w:t>
      </w:r>
      <w:proofErr w:type="spellStart"/>
      <w:r w:rsidRPr="003B60C4">
        <w:rPr>
          <w:color w:val="auto"/>
          <w:sz w:val="28"/>
          <w:szCs w:val="28"/>
        </w:rPr>
        <w:t>г.No</w:t>
      </w:r>
      <w:proofErr w:type="spellEnd"/>
      <w:r w:rsidRPr="003B60C4">
        <w:rPr>
          <w:color w:val="auto"/>
          <w:sz w:val="28"/>
          <w:szCs w:val="28"/>
        </w:rPr>
        <w:t xml:space="preserve"> 191 (с изменениями и дополнениями по </w:t>
      </w:r>
      <w:proofErr w:type="gramEnd"/>
    </w:p>
    <w:p w:rsidR="00D1776B" w:rsidRPr="003B60C4" w:rsidRDefault="00D1776B" w:rsidP="00D1776B">
      <w:pPr>
        <w:contextualSpacing/>
        <w:jc w:val="both"/>
        <w:rPr>
          <w:color w:val="auto"/>
          <w:sz w:val="28"/>
          <w:szCs w:val="28"/>
        </w:rPr>
      </w:pPr>
      <w:r w:rsidRPr="003B60C4">
        <w:rPr>
          <w:color w:val="auto"/>
          <w:sz w:val="28"/>
          <w:szCs w:val="28"/>
        </w:rPr>
        <w:t>состоянию на 05.02.2015 г.)</w:t>
      </w:r>
    </w:p>
    <w:p w:rsidR="00D1776B" w:rsidRDefault="00D1776B" w:rsidP="00D1776B">
      <w:pPr>
        <w:contextualSpacing/>
        <w:jc w:val="both"/>
        <w:rPr>
          <w:color w:val="auto"/>
          <w:sz w:val="28"/>
          <w:szCs w:val="28"/>
          <w:lang w:val="kk-KZ"/>
        </w:rPr>
      </w:pPr>
      <w:r w:rsidRPr="003B60C4">
        <w:rPr>
          <w:color w:val="auto"/>
          <w:sz w:val="28"/>
          <w:szCs w:val="28"/>
        </w:rPr>
        <w:t xml:space="preserve">4.Концепция национального воспитания студенческой молодежи. </w:t>
      </w:r>
      <w:proofErr w:type="gramStart"/>
      <w:r w:rsidRPr="003B60C4">
        <w:rPr>
          <w:color w:val="auto"/>
          <w:sz w:val="28"/>
          <w:szCs w:val="28"/>
        </w:rPr>
        <w:t>-А</w:t>
      </w:r>
      <w:proofErr w:type="gramEnd"/>
      <w:r w:rsidRPr="003B60C4">
        <w:rPr>
          <w:color w:val="auto"/>
          <w:sz w:val="28"/>
          <w:szCs w:val="28"/>
        </w:rPr>
        <w:t>лма</w:t>
      </w:r>
      <w:r>
        <w:rPr>
          <w:color w:val="auto"/>
          <w:sz w:val="28"/>
          <w:szCs w:val="28"/>
        </w:rPr>
        <w:t>ты,2010г.</w:t>
      </w:r>
    </w:p>
    <w:p w:rsidR="00D1776B" w:rsidRPr="003B60C4" w:rsidRDefault="00D1776B" w:rsidP="00D1776B">
      <w:pPr>
        <w:contextualSpacing/>
        <w:jc w:val="both"/>
        <w:rPr>
          <w:color w:val="auto"/>
          <w:sz w:val="28"/>
          <w:szCs w:val="28"/>
        </w:rPr>
      </w:pPr>
      <w:r w:rsidRPr="003B60C4">
        <w:rPr>
          <w:color w:val="auto"/>
          <w:sz w:val="28"/>
          <w:szCs w:val="28"/>
        </w:rPr>
        <w:t xml:space="preserve">5.Сейтахметова Н.Л. Общенациональная идея Казахстана: опыт философско-политологического анализа. </w:t>
      </w:r>
      <w:proofErr w:type="gramStart"/>
      <w:r w:rsidRPr="003B60C4">
        <w:rPr>
          <w:color w:val="auto"/>
          <w:sz w:val="28"/>
          <w:szCs w:val="28"/>
        </w:rPr>
        <w:t>–К</w:t>
      </w:r>
      <w:proofErr w:type="gramEnd"/>
      <w:r w:rsidRPr="003B60C4">
        <w:rPr>
          <w:color w:val="auto"/>
          <w:sz w:val="28"/>
          <w:szCs w:val="28"/>
        </w:rPr>
        <w:t>азахстан-Спектр.-207.-С 103-1086.</w:t>
      </w:r>
    </w:p>
    <w:p w:rsidR="002D3ACD" w:rsidRDefault="004345E7" w:rsidP="002D3ACD">
      <w:pPr>
        <w:pStyle w:val="af3"/>
        <w:ind w:left="0"/>
        <w:contextualSpacing/>
        <w:jc w:val="both"/>
        <w:rPr>
          <w:b/>
          <w:sz w:val="28"/>
          <w:szCs w:val="28"/>
          <w:lang w:val="kk-KZ"/>
        </w:rPr>
      </w:pPr>
      <w:r>
        <w:rPr>
          <w:b/>
          <w:sz w:val="28"/>
          <w:szCs w:val="28"/>
        </w:rPr>
        <w:t xml:space="preserve">                 </w:t>
      </w:r>
    </w:p>
    <w:p w:rsidR="00941BD8" w:rsidRDefault="004345E7" w:rsidP="002D3ACD">
      <w:pPr>
        <w:pStyle w:val="af3"/>
        <w:ind w:left="0"/>
        <w:contextualSpacing/>
        <w:jc w:val="both"/>
      </w:pPr>
      <w:r>
        <w:rPr>
          <w:b/>
          <w:sz w:val="28"/>
          <w:szCs w:val="28"/>
        </w:rPr>
        <w:t xml:space="preserve">                                                                                                                                                                                                                                                                                                    </w:t>
      </w:r>
      <w:bookmarkStart w:id="0" w:name="__DdeLink__2561_767748220"/>
      <w:r>
        <w:rPr>
          <w:b/>
          <w:sz w:val="28"/>
          <w:szCs w:val="28"/>
        </w:rPr>
        <w:t xml:space="preserve">Лекция 14. </w:t>
      </w:r>
      <w:bookmarkEnd w:id="0"/>
      <w:r>
        <w:rPr>
          <w:b/>
          <w:sz w:val="28"/>
          <w:szCs w:val="28"/>
        </w:rPr>
        <w:t xml:space="preserve"> Поддержка молодых талантов</w:t>
      </w:r>
    </w:p>
    <w:p w:rsidR="00941BD8" w:rsidRDefault="004345E7">
      <w:pPr>
        <w:pStyle w:val="af3"/>
        <w:contextualSpacing/>
        <w:jc w:val="both"/>
      </w:pPr>
      <w:r>
        <w:rPr>
          <w:b/>
          <w:sz w:val="28"/>
          <w:szCs w:val="28"/>
        </w:rPr>
        <w:t xml:space="preserve"> </w:t>
      </w:r>
    </w:p>
    <w:p w:rsidR="00941BD8" w:rsidRDefault="004345E7" w:rsidP="002D3ACD">
      <w:pPr>
        <w:pStyle w:val="af3"/>
        <w:ind w:left="0"/>
        <w:contextualSpacing/>
        <w:jc w:val="both"/>
      </w:pPr>
      <w:r>
        <w:rPr>
          <w:b/>
          <w:sz w:val="28"/>
          <w:szCs w:val="28"/>
        </w:rPr>
        <w:tab/>
        <w:t xml:space="preserve">Цель: </w:t>
      </w:r>
      <w:r>
        <w:rPr>
          <w:sz w:val="28"/>
          <w:szCs w:val="28"/>
        </w:rPr>
        <w:t>Стимулирование и мотивация к раскрытию своих задатков и способностей молодежи</w:t>
      </w:r>
    </w:p>
    <w:p w:rsidR="00941BD8" w:rsidRDefault="00941BD8">
      <w:pPr>
        <w:pStyle w:val="af3"/>
        <w:ind w:left="1215"/>
        <w:contextualSpacing/>
        <w:jc w:val="both"/>
        <w:rPr>
          <w:b/>
          <w:sz w:val="28"/>
          <w:szCs w:val="28"/>
        </w:rPr>
      </w:pPr>
    </w:p>
    <w:p w:rsidR="00941BD8" w:rsidRDefault="004345E7">
      <w:pPr>
        <w:pStyle w:val="af3"/>
        <w:ind w:left="1215"/>
        <w:contextualSpacing/>
        <w:jc w:val="center"/>
      </w:pPr>
      <w:r>
        <w:rPr>
          <w:b/>
          <w:sz w:val="28"/>
          <w:szCs w:val="28"/>
        </w:rPr>
        <w:t>План:</w:t>
      </w:r>
    </w:p>
    <w:p w:rsidR="00941BD8" w:rsidRDefault="004345E7">
      <w:pPr>
        <w:pStyle w:val="af3"/>
        <w:numPr>
          <w:ilvl w:val="0"/>
          <w:numId w:val="5"/>
        </w:numPr>
        <w:contextualSpacing/>
        <w:jc w:val="both"/>
        <w:rPr>
          <w:sz w:val="28"/>
          <w:szCs w:val="28"/>
        </w:rPr>
      </w:pPr>
      <w:r>
        <w:rPr>
          <w:sz w:val="28"/>
          <w:szCs w:val="28"/>
        </w:rPr>
        <w:t>Создание условий для раскрытия способностей молодых людей</w:t>
      </w:r>
    </w:p>
    <w:p w:rsidR="00941BD8" w:rsidRDefault="004345E7">
      <w:pPr>
        <w:pStyle w:val="af3"/>
        <w:numPr>
          <w:ilvl w:val="0"/>
          <w:numId w:val="5"/>
        </w:numPr>
        <w:contextualSpacing/>
        <w:jc w:val="both"/>
      </w:pPr>
      <w:r>
        <w:rPr>
          <w:sz w:val="28"/>
          <w:szCs w:val="28"/>
        </w:rPr>
        <w:t>Создание условий для развития интеллектуальных и творческих способностей</w:t>
      </w:r>
    </w:p>
    <w:p w:rsidR="00941BD8" w:rsidRDefault="004345E7">
      <w:pPr>
        <w:pStyle w:val="af3"/>
        <w:numPr>
          <w:ilvl w:val="0"/>
          <w:numId w:val="5"/>
        </w:numPr>
        <w:contextualSpacing/>
        <w:jc w:val="both"/>
        <w:rPr>
          <w:sz w:val="28"/>
          <w:szCs w:val="28"/>
        </w:rPr>
      </w:pPr>
      <w:r>
        <w:rPr>
          <w:sz w:val="28"/>
          <w:szCs w:val="28"/>
        </w:rPr>
        <w:t>Молодежь как неисчерпаемый ресурс будущего</w:t>
      </w:r>
    </w:p>
    <w:p w:rsidR="00941BD8" w:rsidRDefault="00941BD8">
      <w:pPr>
        <w:pStyle w:val="af3"/>
        <w:ind w:left="1575"/>
        <w:contextualSpacing/>
        <w:jc w:val="both"/>
        <w:rPr>
          <w:sz w:val="28"/>
          <w:szCs w:val="28"/>
        </w:rPr>
      </w:pPr>
    </w:p>
    <w:p w:rsidR="00941BD8" w:rsidRDefault="004345E7">
      <w:pPr>
        <w:contextualSpacing/>
        <w:jc w:val="both"/>
      </w:pPr>
      <w:r>
        <w:rPr>
          <w:sz w:val="28"/>
          <w:szCs w:val="28"/>
        </w:rPr>
        <w:tab/>
        <w:t xml:space="preserve">Сложность исторических общественных преобразований повлияла на все стороны жизни молодого поколения. Другими стали традиционные молодежные проблемы и способы их разрешения. Необходимость поддержки молодежи </w:t>
      </w:r>
      <w:r>
        <w:rPr>
          <w:sz w:val="28"/>
          <w:szCs w:val="28"/>
        </w:rPr>
        <w:lastRenderedPageBreak/>
        <w:t>определятся трудностями жизненного старта, с которыми сталкивается молодой человек, вступая в жизнь.</w:t>
      </w:r>
    </w:p>
    <w:p w:rsidR="00941BD8" w:rsidRDefault="004345E7">
      <w:pPr>
        <w:contextualSpacing/>
        <w:jc w:val="both"/>
        <w:rPr>
          <w:sz w:val="28"/>
          <w:szCs w:val="28"/>
        </w:rPr>
      </w:pPr>
      <w:r>
        <w:rPr>
          <w:sz w:val="28"/>
          <w:szCs w:val="28"/>
        </w:rPr>
        <w:tab/>
        <w:t xml:space="preserve">Построение </w:t>
      </w:r>
      <w:proofErr w:type="gramStart"/>
      <w:r>
        <w:rPr>
          <w:sz w:val="28"/>
          <w:szCs w:val="28"/>
        </w:rPr>
        <w:t>демократического общества</w:t>
      </w:r>
      <w:proofErr w:type="gramEnd"/>
      <w:r>
        <w:rPr>
          <w:sz w:val="28"/>
          <w:szCs w:val="28"/>
        </w:rPr>
        <w:t xml:space="preserve"> с социально ориентированной экономикой невозможно без культурной, высокообразованной, духовно и профессионально развитой молодежи, которая должна непосредственно участвовать в формировании и реализации политики, касающейся молодежи и общества в целом.</w:t>
      </w:r>
    </w:p>
    <w:p w:rsidR="00941BD8" w:rsidRDefault="004345E7">
      <w:pPr>
        <w:contextualSpacing/>
        <w:jc w:val="both"/>
        <w:rPr>
          <w:sz w:val="28"/>
          <w:szCs w:val="28"/>
        </w:rPr>
      </w:pPr>
      <w:r>
        <w:rPr>
          <w:sz w:val="28"/>
          <w:szCs w:val="28"/>
        </w:rPr>
        <w:tab/>
        <w:t>Согласно государственной молодежной политике Казахстана, молодежь является одним из общественно активных слоев населения, имеющим в перспективе важный потенциальный вес. Это обусловливает недопустимость недооценки роли и места молодежи в государственном обустройстве. </w:t>
      </w:r>
    </w:p>
    <w:p w:rsidR="00941BD8" w:rsidRDefault="004345E7">
      <w:pPr>
        <w:contextualSpacing/>
        <w:jc w:val="both"/>
      </w:pPr>
      <w:r>
        <w:rPr>
          <w:sz w:val="28"/>
          <w:szCs w:val="28"/>
        </w:rPr>
        <w:tab/>
        <w:t>Необходимо создать молодому человеку условия для развития своих талантов и уникальных способностей, выбора жизненного пути, достижения личного успеха, независимо от его материального уровня или социального положения.</w:t>
      </w:r>
    </w:p>
    <w:p w:rsidR="00941BD8" w:rsidRDefault="004345E7">
      <w:pPr>
        <w:contextualSpacing/>
        <w:jc w:val="both"/>
      </w:pPr>
      <w:r>
        <w:rPr>
          <w:sz w:val="28"/>
          <w:szCs w:val="28"/>
        </w:rPr>
        <w:tab/>
        <w:t>Настоящий проект подразумевает разностороннюю финансовую, организационную, консультативную поддержку перспективной и талантливой молодежи на этапе личностного становления. При этом достойные представители молодого поколения получают беспрецедентную возможность найти свою нишу в культурной, научной, спортивной, образовательной жизни страны.</w:t>
      </w:r>
    </w:p>
    <w:p w:rsidR="00941BD8" w:rsidRDefault="004345E7">
      <w:pPr>
        <w:contextualSpacing/>
        <w:jc w:val="both"/>
        <w:rPr>
          <w:sz w:val="28"/>
          <w:szCs w:val="28"/>
        </w:rPr>
      </w:pPr>
      <w:r>
        <w:rPr>
          <w:sz w:val="28"/>
          <w:szCs w:val="28"/>
        </w:rPr>
        <w:tab/>
        <w:t>Однако необходимо помнить, что предоставляемый проектом шанс – это лишь некий старт и побудительный толчок к дальнейшим самостоятельным действиям, проявлению творческой и профессиональной инициативы, стремлению к росту и продвижению.</w:t>
      </w:r>
    </w:p>
    <w:p w:rsidR="00941BD8" w:rsidRDefault="004345E7">
      <w:pPr>
        <w:contextualSpacing/>
        <w:jc w:val="both"/>
        <w:rPr>
          <w:sz w:val="28"/>
          <w:szCs w:val="28"/>
        </w:rPr>
      </w:pPr>
      <w:r>
        <w:rPr>
          <w:sz w:val="28"/>
          <w:szCs w:val="28"/>
        </w:rPr>
        <w:tab/>
        <w:t xml:space="preserve">Сегодня образовательными программами охвачено 83% молодежи в возрасте от 14 до 21 года. В соответствии с Законом Республики Казахстан «Об образовании» молодежь имеет право на бесплатное начальное, основное среднее и общее среднее образование, а также на конкурсной основе, в соответствии с государственным образовательным заказом, бесплатное техническое и профессиональное, </w:t>
      </w:r>
      <w:proofErr w:type="spellStart"/>
      <w:r>
        <w:rPr>
          <w:sz w:val="28"/>
          <w:szCs w:val="28"/>
        </w:rPr>
        <w:t>послесреднее</w:t>
      </w:r>
      <w:proofErr w:type="spellEnd"/>
      <w:r>
        <w:rPr>
          <w:sz w:val="28"/>
          <w:szCs w:val="28"/>
        </w:rPr>
        <w:t>, высшее и послевузовское образование.</w:t>
      </w:r>
    </w:p>
    <w:p w:rsidR="00941BD8" w:rsidRDefault="004345E7">
      <w:pPr>
        <w:contextualSpacing/>
        <w:jc w:val="both"/>
        <w:rPr>
          <w:sz w:val="28"/>
          <w:szCs w:val="28"/>
        </w:rPr>
      </w:pPr>
      <w:r>
        <w:rPr>
          <w:sz w:val="28"/>
          <w:szCs w:val="28"/>
        </w:rPr>
        <w:t>В Казахстане охват населения общим средним образованием в возрасте 7-17 лет составил 96%. В системе высшего образования продолжают обучение 56% молодых людей, в системе технического и профессионального образования - 12,5%.</w:t>
      </w:r>
    </w:p>
    <w:p w:rsidR="00941BD8" w:rsidRDefault="004345E7">
      <w:pPr>
        <w:contextualSpacing/>
        <w:jc w:val="both"/>
        <w:rPr>
          <w:sz w:val="28"/>
          <w:szCs w:val="28"/>
        </w:rPr>
      </w:pPr>
      <w:r>
        <w:rPr>
          <w:sz w:val="28"/>
          <w:szCs w:val="28"/>
        </w:rPr>
        <w:tab/>
        <w:t xml:space="preserve">В 2008 году по государственному образовательному заказу в системе технического и профессионального образования обучается 32,4% от общего количества обучающихся, в </w:t>
      </w:r>
      <w:proofErr w:type="spellStart"/>
      <w:r>
        <w:rPr>
          <w:sz w:val="28"/>
          <w:szCs w:val="28"/>
        </w:rPr>
        <w:t>послесреднем</w:t>
      </w:r>
      <w:proofErr w:type="spellEnd"/>
      <w:r>
        <w:rPr>
          <w:sz w:val="28"/>
          <w:szCs w:val="28"/>
        </w:rPr>
        <w:t xml:space="preserve"> образовании -- 17,5% учащихся, в высшем образовании - 18,7%.</w:t>
      </w:r>
    </w:p>
    <w:p w:rsidR="00941BD8" w:rsidRDefault="004345E7">
      <w:pPr>
        <w:contextualSpacing/>
        <w:jc w:val="both"/>
        <w:rPr>
          <w:sz w:val="28"/>
          <w:szCs w:val="28"/>
        </w:rPr>
      </w:pPr>
      <w:r>
        <w:rPr>
          <w:sz w:val="28"/>
          <w:szCs w:val="28"/>
        </w:rPr>
        <w:tab/>
        <w:t xml:space="preserve">Согласно </w:t>
      </w:r>
      <w:proofErr w:type="spellStart"/>
      <w:proofErr w:type="gramStart"/>
      <w:r>
        <w:rPr>
          <w:sz w:val="28"/>
          <w:szCs w:val="28"/>
        </w:rPr>
        <w:t>экспресс-опросу</w:t>
      </w:r>
      <w:proofErr w:type="spellEnd"/>
      <w:proofErr w:type="gramEnd"/>
      <w:r>
        <w:rPr>
          <w:sz w:val="28"/>
          <w:szCs w:val="28"/>
        </w:rPr>
        <w:t xml:space="preserve"> удовлетворенность качеством образовательных услуг учащимися и студентами составляет 51% и 65 % родителей обучаемых. Трудоустройство выпускников организаций высшего образования составляет менее 60 %, технического и профессионального менее 70%.</w:t>
      </w:r>
    </w:p>
    <w:p w:rsidR="00941BD8" w:rsidRDefault="004345E7">
      <w:pPr>
        <w:contextualSpacing/>
        <w:jc w:val="both"/>
        <w:rPr>
          <w:sz w:val="28"/>
          <w:szCs w:val="28"/>
        </w:rPr>
      </w:pPr>
      <w:r>
        <w:rPr>
          <w:sz w:val="28"/>
          <w:szCs w:val="28"/>
        </w:rPr>
        <w:tab/>
        <w:t>Профессиональное обучение недоступно сельской молодежи. В 27 районах республики отсутствуют профессиональные лицеи.</w:t>
      </w:r>
    </w:p>
    <w:p w:rsidR="00941BD8" w:rsidRDefault="004345E7">
      <w:pPr>
        <w:contextualSpacing/>
        <w:jc w:val="both"/>
        <w:rPr>
          <w:sz w:val="28"/>
          <w:szCs w:val="28"/>
        </w:rPr>
      </w:pPr>
      <w:r>
        <w:rPr>
          <w:sz w:val="28"/>
          <w:szCs w:val="28"/>
        </w:rPr>
        <w:lastRenderedPageBreak/>
        <w:tab/>
        <w:t>При проведении конкурсов на получение образовательных грантов предусматривается 1% квота приема для молодежи с ограниченными возможностями в развитии, 0,5% для детей-сирот и детей, оставшихся без попечения родителей, а также 30% квота для сельской молодежи на специальности, определяющие социально-экономическое развитие села.</w:t>
      </w:r>
    </w:p>
    <w:p w:rsidR="00941BD8" w:rsidRDefault="004345E7">
      <w:pPr>
        <w:contextualSpacing/>
        <w:jc w:val="both"/>
        <w:rPr>
          <w:sz w:val="28"/>
          <w:szCs w:val="28"/>
        </w:rPr>
      </w:pPr>
      <w:r>
        <w:rPr>
          <w:sz w:val="28"/>
          <w:szCs w:val="28"/>
        </w:rPr>
        <w:tab/>
        <w:t>Для оказания помощи студентам, обучающимся на платной основе, Президентом Республики Казахстан были даны поручения Правительству страны на расширенном заседании Бюро Политсовета Народно-демократической партии «</w:t>
      </w:r>
      <w:proofErr w:type="spellStart"/>
      <w:r>
        <w:rPr>
          <w:sz w:val="28"/>
          <w:szCs w:val="28"/>
        </w:rPr>
        <w:t>Нур</w:t>
      </w:r>
      <w:proofErr w:type="spellEnd"/>
      <w:r>
        <w:rPr>
          <w:sz w:val="28"/>
          <w:szCs w:val="28"/>
        </w:rPr>
        <w:t xml:space="preserve"> </w:t>
      </w:r>
      <w:proofErr w:type="spellStart"/>
      <w:r>
        <w:rPr>
          <w:sz w:val="28"/>
          <w:szCs w:val="28"/>
        </w:rPr>
        <w:t>Отан</w:t>
      </w:r>
      <w:proofErr w:type="spellEnd"/>
      <w:r>
        <w:rPr>
          <w:sz w:val="28"/>
          <w:szCs w:val="28"/>
        </w:rPr>
        <w:t>» 12 февраля 2009 года о выделении 11 тысяч дополнительных образовательных грантов и 40 тысяч долгосрочных льготных кредитов для студентов.</w:t>
      </w:r>
    </w:p>
    <w:p w:rsidR="00941BD8" w:rsidRDefault="004345E7">
      <w:pPr>
        <w:contextualSpacing/>
        <w:jc w:val="both"/>
        <w:rPr>
          <w:sz w:val="28"/>
          <w:szCs w:val="28"/>
        </w:rPr>
      </w:pPr>
      <w:r>
        <w:rPr>
          <w:sz w:val="28"/>
          <w:szCs w:val="28"/>
        </w:rPr>
        <w:tab/>
        <w:t>В 2008-2009 учебном году контингент студентов республики составляет 633 814 человек, из которых 330 970 обучаются по очной форме, в том числе 206 718 - на платной основе. Среди них 16 166 человек являются отличниками учебы, в том числе около 12 тысяч обучаются на 3-м и старше курсах.</w:t>
      </w:r>
    </w:p>
    <w:p w:rsidR="00941BD8" w:rsidRDefault="004345E7">
      <w:pPr>
        <w:contextualSpacing/>
        <w:jc w:val="both"/>
        <w:rPr>
          <w:sz w:val="28"/>
          <w:szCs w:val="28"/>
        </w:rPr>
      </w:pPr>
      <w:r>
        <w:rPr>
          <w:sz w:val="28"/>
          <w:szCs w:val="28"/>
        </w:rPr>
        <w:tab/>
        <w:t>Обучающимся по программам высшего, послевузовского и профессионально-технического образования государством обеспечивается социальная поддержка. Выпускникам детских домов, а также обладателям образовательных грантов выплачивается ежемесячная государственная стипендия. Размер стипендии в 2009 году составляет студентам 9375 тенге, магистрантам - 23 958 тенге, докторантам - 36 699 тенге, учащимся колледжей - 7500 тенге, профессиональных лицеев - 3250 тенге.</w:t>
      </w:r>
    </w:p>
    <w:p w:rsidR="00941BD8" w:rsidRDefault="004345E7">
      <w:pPr>
        <w:contextualSpacing/>
        <w:jc w:val="both"/>
        <w:rPr>
          <w:sz w:val="28"/>
          <w:szCs w:val="28"/>
        </w:rPr>
      </w:pPr>
      <w:r>
        <w:rPr>
          <w:sz w:val="28"/>
          <w:szCs w:val="28"/>
        </w:rPr>
        <w:tab/>
        <w:t xml:space="preserve">Выплата компенсации на междугородний проезд в каникулярный период обеспечивается за счет средств республиканского бюджета всем обучающимся по государственному заказу. </w:t>
      </w:r>
      <w:proofErr w:type="gramStart"/>
      <w:r>
        <w:rPr>
          <w:sz w:val="28"/>
          <w:szCs w:val="28"/>
        </w:rPr>
        <w:t xml:space="preserve">Льготный проезд на общественном транспорте (кроме такси) для обучающихся очной формы обучения по решению местных исполнительных органов осуществляется только лишь в г. </w:t>
      </w:r>
      <w:proofErr w:type="spellStart"/>
      <w:r>
        <w:rPr>
          <w:sz w:val="28"/>
          <w:szCs w:val="28"/>
        </w:rPr>
        <w:t>Алматы</w:t>
      </w:r>
      <w:proofErr w:type="spellEnd"/>
      <w:r>
        <w:rPr>
          <w:sz w:val="28"/>
          <w:szCs w:val="28"/>
        </w:rPr>
        <w:t xml:space="preserve">, </w:t>
      </w:r>
      <w:proofErr w:type="spellStart"/>
      <w:r>
        <w:rPr>
          <w:sz w:val="28"/>
          <w:szCs w:val="28"/>
        </w:rPr>
        <w:t>Алматинской</w:t>
      </w:r>
      <w:proofErr w:type="spellEnd"/>
      <w:r>
        <w:rPr>
          <w:sz w:val="28"/>
          <w:szCs w:val="28"/>
        </w:rPr>
        <w:t xml:space="preserve">, Актюбинской, Карагандинской, </w:t>
      </w:r>
      <w:proofErr w:type="spellStart"/>
      <w:r>
        <w:rPr>
          <w:sz w:val="28"/>
          <w:szCs w:val="28"/>
        </w:rPr>
        <w:t>Жамбылской</w:t>
      </w:r>
      <w:proofErr w:type="spellEnd"/>
      <w:r>
        <w:rPr>
          <w:sz w:val="28"/>
          <w:szCs w:val="28"/>
        </w:rPr>
        <w:t xml:space="preserve">, </w:t>
      </w:r>
      <w:proofErr w:type="spellStart"/>
      <w:r>
        <w:rPr>
          <w:sz w:val="28"/>
          <w:szCs w:val="28"/>
        </w:rPr>
        <w:t>Атырауской</w:t>
      </w:r>
      <w:proofErr w:type="spellEnd"/>
      <w:r>
        <w:rPr>
          <w:sz w:val="28"/>
          <w:szCs w:val="28"/>
        </w:rPr>
        <w:t xml:space="preserve"> областях.</w:t>
      </w:r>
      <w:proofErr w:type="gramEnd"/>
    </w:p>
    <w:p w:rsidR="00941BD8" w:rsidRDefault="004345E7">
      <w:pPr>
        <w:contextualSpacing/>
        <w:jc w:val="both"/>
        <w:rPr>
          <w:sz w:val="28"/>
          <w:szCs w:val="28"/>
        </w:rPr>
      </w:pPr>
      <w:r>
        <w:rPr>
          <w:sz w:val="28"/>
          <w:szCs w:val="28"/>
        </w:rPr>
        <w:tab/>
        <w:t xml:space="preserve">Общежитиями обеспечено только 36% иногородней молодежи, обучающейся в государственных вузах, 8% - в частных вузах и 2,5 % - в системе технического и профессионального и </w:t>
      </w:r>
      <w:proofErr w:type="spellStart"/>
      <w:r>
        <w:rPr>
          <w:sz w:val="28"/>
          <w:szCs w:val="28"/>
        </w:rPr>
        <w:t>послесреднего</w:t>
      </w:r>
      <w:proofErr w:type="spellEnd"/>
      <w:r>
        <w:rPr>
          <w:sz w:val="28"/>
          <w:szCs w:val="28"/>
        </w:rPr>
        <w:t xml:space="preserve"> обучения.</w:t>
      </w:r>
    </w:p>
    <w:p w:rsidR="00941BD8" w:rsidRDefault="004345E7">
      <w:pPr>
        <w:contextualSpacing/>
        <w:jc w:val="both"/>
        <w:rPr>
          <w:sz w:val="28"/>
          <w:szCs w:val="28"/>
        </w:rPr>
      </w:pPr>
      <w:r>
        <w:rPr>
          <w:sz w:val="28"/>
          <w:szCs w:val="28"/>
        </w:rPr>
        <w:tab/>
        <w:t>Согласно прогнозным расчетам для полного обеспечения иногородних студентов жильем потребность в дополнительном строительстве общежитий сегодня составляет 500 тыс. м 2.</w:t>
      </w:r>
    </w:p>
    <w:p w:rsidR="00941BD8" w:rsidRDefault="00941BD8">
      <w:pPr>
        <w:pStyle w:val="af3"/>
        <w:ind w:left="1575"/>
        <w:contextualSpacing/>
        <w:jc w:val="both"/>
        <w:rPr>
          <w:sz w:val="28"/>
          <w:szCs w:val="28"/>
        </w:rPr>
      </w:pPr>
    </w:p>
    <w:p w:rsidR="00941BD8" w:rsidRDefault="004345E7">
      <w:pPr>
        <w:pStyle w:val="af3"/>
        <w:ind w:left="1215"/>
        <w:contextualSpacing/>
        <w:jc w:val="center"/>
      </w:pPr>
      <w:r>
        <w:rPr>
          <w:b/>
          <w:sz w:val="28"/>
          <w:szCs w:val="28"/>
        </w:rPr>
        <w:t>Контрольные вопросы:</w:t>
      </w:r>
    </w:p>
    <w:p w:rsidR="00941BD8" w:rsidRDefault="004345E7">
      <w:pPr>
        <w:pStyle w:val="af3"/>
        <w:numPr>
          <w:ilvl w:val="0"/>
          <w:numId w:val="7"/>
        </w:numPr>
        <w:contextualSpacing/>
        <w:jc w:val="both"/>
        <w:rPr>
          <w:sz w:val="28"/>
          <w:szCs w:val="28"/>
        </w:rPr>
      </w:pPr>
      <w:r>
        <w:rPr>
          <w:b/>
          <w:sz w:val="28"/>
          <w:szCs w:val="28"/>
        </w:rPr>
        <w:t xml:space="preserve"> </w:t>
      </w:r>
      <w:r>
        <w:rPr>
          <w:sz w:val="28"/>
          <w:szCs w:val="28"/>
        </w:rPr>
        <w:t>Создание условий для раскрытия способностей молодых людей</w:t>
      </w:r>
    </w:p>
    <w:p w:rsidR="00941BD8" w:rsidRDefault="004345E7">
      <w:pPr>
        <w:pStyle w:val="af3"/>
        <w:numPr>
          <w:ilvl w:val="0"/>
          <w:numId w:val="7"/>
        </w:numPr>
        <w:contextualSpacing/>
        <w:jc w:val="both"/>
        <w:rPr>
          <w:sz w:val="28"/>
          <w:szCs w:val="28"/>
        </w:rPr>
      </w:pPr>
      <w:r>
        <w:rPr>
          <w:sz w:val="28"/>
          <w:szCs w:val="28"/>
        </w:rPr>
        <w:t>Создание условий для развития интеллектуальных и творческих способностей</w:t>
      </w:r>
    </w:p>
    <w:p w:rsidR="00941BD8" w:rsidRDefault="004345E7">
      <w:pPr>
        <w:pStyle w:val="af3"/>
        <w:numPr>
          <w:ilvl w:val="0"/>
          <w:numId w:val="7"/>
        </w:numPr>
        <w:contextualSpacing/>
        <w:jc w:val="both"/>
        <w:rPr>
          <w:sz w:val="28"/>
          <w:szCs w:val="28"/>
        </w:rPr>
      </w:pPr>
      <w:r>
        <w:rPr>
          <w:sz w:val="28"/>
          <w:szCs w:val="28"/>
        </w:rPr>
        <w:t>Молодежь как неисчерпаемый ресурс будущего</w:t>
      </w:r>
    </w:p>
    <w:p w:rsidR="00941BD8" w:rsidRDefault="00941BD8">
      <w:pPr>
        <w:pStyle w:val="af3"/>
        <w:ind w:left="1575"/>
        <w:contextualSpacing/>
        <w:jc w:val="both"/>
        <w:rPr>
          <w:b/>
          <w:sz w:val="28"/>
          <w:szCs w:val="28"/>
        </w:rPr>
      </w:pPr>
    </w:p>
    <w:p w:rsidR="00941BD8" w:rsidRDefault="004345E7">
      <w:pPr>
        <w:pStyle w:val="af3"/>
        <w:ind w:left="1575"/>
        <w:contextualSpacing/>
        <w:jc w:val="center"/>
      </w:pPr>
      <w:r>
        <w:rPr>
          <w:b/>
          <w:sz w:val="28"/>
          <w:szCs w:val="28"/>
          <w:lang w:val="kk-KZ"/>
        </w:rPr>
        <w:t>Литература:</w:t>
      </w:r>
    </w:p>
    <w:p w:rsidR="00941BD8" w:rsidRDefault="004345E7">
      <w:pPr>
        <w:pStyle w:val="af1"/>
        <w:spacing w:beforeAutospacing="0" w:afterAutospacing="0"/>
        <w:contextualSpacing/>
        <w:jc w:val="both"/>
        <w:rPr>
          <w:color w:val="00000A"/>
          <w:sz w:val="28"/>
          <w:szCs w:val="28"/>
        </w:rPr>
      </w:pPr>
      <w:r>
        <w:rPr>
          <w:color w:val="00000A"/>
          <w:sz w:val="28"/>
          <w:szCs w:val="28"/>
        </w:rPr>
        <w:t>1.</w:t>
      </w:r>
      <w:r>
        <w:rPr>
          <w:b/>
          <w:bCs/>
          <w:color w:val="00000A"/>
          <w:sz w:val="28"/>
          <w:szCs w:val="28"/>
        </w:rPr>
        <w:t xml:space="preserve"> </w:t>
      </w:r>
      <w:proofErr w:type="spellStart"/>
      <w:r>
        <w:rPr>
          <w:color w:val="00000A"/>
          <w:sz w:val="28"/>
          <w:szCs w:val="28"/>
        </w:rPr>
        <w:t>Сейтахметова</w:t>
      </w:r>
      <w:proofErr w:type="spellEnd"/>
      <w:r>
        <w:rPr>
          <w:color w:val="00000A"/>
          <w:sz w:val="28"/>
          <w:szCs w:val="28"/>
        </w:rPr>
        <w:t xml:space="preserve"> Н.Л. Общенациональная идея Казахстана: опыт философско-политологического анализа. </w:t>
      </w:r>
      <w:proofErr w:type="gramStart"/>
      <w:r>
        <w:rPr>
          <w:color w:val="00000A"/>
          <w:sz w:val="28"/>
          <w:szCs w:val="28"/>
        </w:rPr>
        <w:t>–К</w:t>
      </w:r>
      <w:proofErr w:type="gramEnd"/>
      <w:r>
        <w:rPr>
          <w:color w:val="00000A"/>
          <w:sz w:val="28"/>
          <w:szCs w:val="28"/>
        </w:rPr>
        <w:t>азахстан-Спектр.-207.-С 103-1086.</w:t>
      </w:r>
    </w:p>
    <w:p w:rsidR="00941BD8" w:rsidRDefault="004345E7">
      <w:pPr>
        <w:contextualSpacing/>
        <w:jc w:val="both"/>
        <w:rPr>
          <w:sz w:val="28"/>
          <w:szCs w:val="28"/>
        </w:rPr>
      </w:pPr>
      <w:r>
        <w:rPr>
          <w:sz w:val="28"/>
          <w:szCs w:val="28"/>
        </w:rPr>
        <w:lastRenderedPageBreak/>
        <w:t xml:space="preserve">2. </w:t>
      </w:r>
      <w:proofErr w:type="spellStart"/>
      <w:r>
        <w:rPr>
          <w:sz w:val="28"/>
          <w:szCs w:val="28"/>
        </w:rPr>
        <w:t>Калетаев</w:t>
      </w:r>
      <w:proofErr w:type="spellEnd"/>
      <w:r>
        <w:rPr>
          <w:sz w:val="28"/>
          <w:szCs w:val="28"/>
        </w:rPr>
        <w:t xml:space="preserve">, Д.А. Социально-политическая консолидация </w:t>
      </w:r>
      <w:proofErr w:type="gramStart"/>
      <w:r>
        <w:rPr>
          <w:sz w:val="28"/>
          <w:szCs w:val="28"/>
        </w:rPr>
        <w:t>казахстанского</w:t>
      </w:r>
      <w:proofErr w:type="gramEnd"/>
      <w:r>
        <w:rPr>
          <w:sz w:val="28"/>
          <w:szCs w:val="28"/>
        </w:rPr>
        <w:t xml:space="preserve"> </w:t>
      </w:r>
    </w:p>
    <w:p w:rsidR="00941BD8" w:rsidRDefault="004345E7">
      <w:pPr>
        <w:contextualSpacing/>
        <w:jc w:val="both"/>
        <w:rPr>
          <w:sz w:val="28"/>
          <w:szCs w:val="28"/>
        </w:rPr>
      </w:pPr>
      <w:r>
        <w:rPr>
          <w:sz w:val="28"/>
          <w:szCs w:val="28"/>
        </w:rPr>
        <w:t xml:space="preserve">народа: особенности и проблемы. </w:t>
      </w:r>
      <w:proofErr w:type="spellStart"/>
      <w:r>
        <w:rPr>
          <w:sz w:val="28"/>
          <w:szCs w:val="28"/>
        </w:rPr>
        <w:t>Автореф</w:t>
      </w:r>
      <w:proofErr w:type="spellEnd"/>
      <w:r>
        <w:rPr>
          <w:sz w:val="28"/>
          <w:szCs w:val="28"/>
        </w:rPr>
        <w:t xml:space="preserve">. </w:t>
      </w:r>
      <w:proofErr w:type="spellStart"/>
      <w:r>
        <w:rPr>
          <w:sz w:val="28"/>
          <w:szCs w:val="28"/>
        </w:rPr>
        <w:t>дис</w:t>
      </w:r>
      <w:proofErr w:type="spellEnd"/>
      <w:r>
        <w:rPr>
          <w:sz w:val="28"/>
          <w:szCs w:val="28"/>
        </w:rPr>
        <w:t xml:space="preserve">. </w:t>
      </w:r>
      <w:proofErr w:type="spellStart"/>
      <w:r>
        <w:rPr>
          <w:sz w:val="28"/>
          <w:szCs w:val="28"/>
        </w:rPr>
        <w:t>докт</w:t>
      </w:r>
      <w:proofErr w:type="spellEnd"/>
      <w:r>
        <w:rPr>
          <w:sz w:val="28"/>
          <w:szCs w:val="28"/>
        </w:rPr>
        <w:t xml:space="preserve">. политических наук. </w:t>
      </w:r>
      <w:proofErr w:type="gramStart"/>
      <w:r>
        <w:rPr>
          <w:sz w:val="28"/>
          <w:szCs w:val="28"/>
        </w:rPr>
        <w:t>-</w:t>
      </w:r>
      <w:proofErr w:type="spellStart"/>
      <w:r>
        <w:rPr>
          <w:sz w:val="28"/>
          <w:szCs w:val="28"/>
        </w:rPr>
        <w:t>А</w:t>
      </w:r>
      <w:proofErr w:type="gramEnd"/>
      <w:r>
        <w:rPr>
          <w:sz w:val="28"/>
          <w:szCs w:val="28"/>
        </w:rPr>
        <w:t>лматы</w:t>
      </w:r>
      <w:proofErr w:type="spellEnd"/>
      <w:r>
        <w:rPr>
          <w:sz w:val="28"/>
          <w:szCs w:val="28"/>
        </w:rPr>
        <w:t>, 2008г.</w:t>
      </w:r>
    </w:p>
    <w:p w:rsidR="00941BD8" w:rsidRDefault="004345E7">
      <w:pPr>
        <w:contextualSpacing/>
        <w:jc w:val="both"/>
      </w:pPr>
      <w:r>
        <w:rPr>
          <w:sz w:val="28"/>
          <w:szCs w:val="28"/>
        </w:rPr>
        <w:t xml:space="preserve">3. </w:t>
      </w:r>
      <w:proofErr w:type="spellStart"/>
      <w:r>
        <w:rPr>
          <w:sz w:val="28"/>
          <w:szCs w:val="28"/>
        </w:rPr>
        <w:t>Муздыбаев</w:t>
      </w:r>
      <w:proofErr w:type="spellEnd"/>
      <w:r>
        <w:rPr>
          <w:sz w:val="28"/>
          <w:szCs w:val="28"/>
        </w:rPr>
        <w:t xml:space="preserve"> К. Жизненные стратегии современной молодежи,</w:t>
      </w:r>
    </w:p>
    <w:p w:rsidR="00941BD8" w:rsidRDefault="004345E7">
      <w:pPr>
        <w:contextualSpacing/>
        <w:jc w:val="both"/>
      </w:pPr>
      <w:proofErr w:type="spellStart"/>
      <w:r>
        <w:rPr>
          <w:sz w:val="28"/>
          <w:szCs w:val="28"/>
        </w:rPr>
        <w:t>межпоколенный</w:t>
      </w:r>
      <w:proofErr w:type="spellEnd"/>
      <w:r>
        <w:rPr>
          <w:sz w:val="28"/>
          <w:szCs w:val="28"/>
        </w:rPr>
        <w:t xml:space="preserve"> анализ // Журнал социологии и социальной антрополог</w:t>
      </w:r>
    </w:p>
    <w:p w:rsidR="00941BD8" w:rsidRDefault="004345E7">
      <w:pPr>
        <w:contextualSpacing/>
        <w:jc w:val="both"/>
        <w:rPr>
          <w:sz w:val="28"/>
          <w:szCs w:val="28"/>
        </w:rPr>
      </w:pPr>
      <w:proofErr w:type="spellStart"/>
      <w:r>
        <w:rPr>
          <w:sz w:val="28"/>
          <w:szCs w:val="28"/>
        </w:rPr>
        <w:t>ии</w:t>
      </w:r>
      <w:proofErr w:type="spellEnd"/>
      <w:r>
        <w:rPr>
          <w:sz w:val="28"/>
          <w:szCs w:val="28"/>
        </w:rPr>
        <w:t xml:space="preserve">. – 2004. &gt; </w:t>
      </w:r>
      <w:proofErr w:type="spellStart"/>
      <w:r>
        <w:rPr>
          <w:sz w:val="28"/>
          <w:szCs w:val="28"/>
        </w:rPr>
        <w:t>No</w:t>
      </w:r>
      <w:proofErr w:type="spellEnd"/>
      <w:r>
        <w:rPr>
          <w:sz w:val="28"/>
          <w:szCs w:val="28"/>
        </w:rPr>
        <w:t xml:space="preserve"> 1. </w:t>
      </w:r>
    </w:p>
    <w:p w:rsidR="00941BD8" w:rsidRDefault="004345E7">
      <w:pPr>
        <w:contextualSpacing/>
        <w:jc w:val="both"/>
      </w:pPr>
      <w:r>
        <w:rPr>
          <w:sz w:val="28"/>
          <w:szCs w:val="28"/>
        </w:rPr>
        <w:t xml:space="preserve">4.Манько Ю. В. Социология молодежи / </w:t>
      </w:r>
      <w:proofErr w:type="spellStart"/>
      <w:r>
        <w:rPr>
          <w:sz w:val="28"/>
          <w:szCs w:val="28"/>
        </w:rPr>
        <w:t>Манько</w:t>
      </w:r>
      <w:proofErr w:type="spellEnd"/>
      <w:r>
        <w:rPr>
          <w:sz w:val="28"/>
          <w:szCs w:val="28"/>
        </w:rPr>
        <w:t xml:space="preserve"> Ю.В.,  Оганян К.М.&gt; СПб</w:t>
      </w:r>
      <w:proofErr w:type="gramStart"/>
      <w:r>
        <w:rPr>
          <w:sz w:val="28"/>
          <w:szCs w:val="28"/>
        </w:rPr>
        <w:t xml:space="preserve">.: </w:t>
      </w:r>
      <w:proofErr w:type="spellStart"/>
      <w:proofErr w:type="gramEnd"/>
      <w:r>
        <w:rPr>
          <w:sz w:val="28"/>
          <w:szCs w:val="28"/>
        </w:rPr>
        <w:t>Петрополис</w:t>
      </w:r>
      <w:proofErr w:type="spellEnd"/>
      <w:r>
        <w:rPr>
          <w:sz w:val="28"/>
          <w:szCs w:val="28"/>
        </w:rPr>
        <w:t xml:space="preserve">, 2008. </w:t>
      </w:r>
    </w:p>
    <w:p w:rsidR="00941BD8" w:rsidRDefault="004345E7">
      <w:pPr>
        <w:contextualSpacing/>
        <w:jc w:val="both"/>
        <w:rPr>
          <w:sz w:val="28"/>
          <w:szCs w:val="28"/>
        </w:rPr>
      </w:pPr>
      <w:r>
        <w:rPr>
          <w:sz w:val="28"/>
          <w:szCs w:val="28"/>
        </w:rPr>
        <w:t xml:space="preserve">5. Теоретические и прикладные проблемы в исследовании </w:t>
      </w:r>
    </w:p>
    <w:p w:rsidR="00941BD8" w:rsidRDefault="004345E7">
      <w:pPr>
        <w:contextualSpacing/>
        <w:jc w:val="both"/>
        <w:rPr>
          <w:sz w:val="28"/>
          <w:szCs w:val="28"/>
        </w:rPr>
      </w:pPr>
      <w:r>
        <w:rPr>
          <w:sz w:val="28"/>
          <w:szCs w:val="28"/>
        </w:rPr>
        <w:t xml:space="preserve">молодежи. &gt; М.: </w:t>
      </w:r>
      <w:proofErr w:type="spellStart"/>
      <w:r>
        <w:rPr>
          <w:sz w:val="28"/>
          <w:szCs w:val="28"/>
        </w:rPr>
        <w:t>Academia</w:t>
      </w:r>
      <w:proofErr w:type="spellEnd"/>
      <w:r>
        <w:rPr>
          <w:sz w:val="28"/>
          <w:szCs w:val="28"/>
        </w:rPr>
        <w:t>, 2008.</w:t>
      </w:r>
    </w:p>
    <w:p w:rsidR="00941BD8" w:rsidRDefault="00941BD8">
      <w:pPr>
        <w:pStyle w:val="af3"/>
        <w:ind w:left="1575"/>
        <w:contextualSpacing/>
        <w:jc w:val="both"/>
        <w:rPr>
          <w:b/>
          <w:sz w:val="28"/>
          <w:szCs w:val="28"/>
        </w:rPr>
      </w:pPr>
    </w:p>
    <w:p w:rsidR="00941BD8" w:rsidRDefault="00941BD8">
      <w:pPr>
        <w:pStyle w:val="af3"/>
        <w:contextualSpacing/>
        <w:jc w:val="both"/>
        <w:rPr>
          <w:sz w:val="28"/>
          <w:szCs w:val="28"/>
        </w:rPr>
      </w:pPr>
    </w:p>
    <w:p w:rsidR="00941BD8" w:rsidRDefault="00941BD8">
      <w:pPr>
        <w:pStyle w:val="af3"/>
        <w:ind w:left="1575"/>
        <w:contextualSpacing/>
        <w:jc w:val="both"/>
        <w:rPr>
          <w:sz w:val="28"/>
          <w:szCs w:val="28"/>
        </w:rPr>
      </w:pPr>
    </w:p>
    <w:p w:rsidR="00941BD8" w:rsidRDefault="004345E7" w:rsidP="002D3ACD">
      <w:pPr>
        <w:pStyle w:val="af3"/>
        <w:ind w:left="0"/>
        <w:contextualSpacing/>
        <w:jc w:val="both"/>
      </w:pPr>
      <w:r>
        <w:rPr>
          <w:b/>
          <w:sz w:val="28"/>
          <w:szCs w:val="28"/>
        </w:rPr>
        <w:t>Лекция 15. Обеспечение прав и свобод в развитии молодежи</w:t>
      </w:r>
    </w:p>
    <w:p w:rsidR="00941BD8" w:rsidRDefault="00941BD8">
      <w:pPr>
        <w:pStyle w:val="af3"/>
        <w:ind w:left="1215"/>
        <w:contextualSpacing/>
        <w:jc w:val="both"/>
        <w:rPr>
          <w:b/>
          <w:sz w:val="28"/>
          <w:szCs w:val="28"/>
        </w:rPr>
      </w:pPr>
    </w:p>
    <w:p w:rsidR="00941BD8" w:rsidRDefault="004345E7">
      <w:pPr>
        <w:pStyle w:val="af3"/>
        <w:ind w:left="0"/>
        <w:contextualSpacing/>
        <w:jc w:val="both"/>
      </w:pPr>
      <w:r>
        <w:rPr>
          <w:b/>
          <w:sz w:val="28"/>
          <w:szCs w:val="28"/>
        </w:rPr>
        <w:t xml:space="preserve">Цель: </w:t>
      </w:r>
      <w:r>
        <w:rPr>
          <w:sz w:val="28"/>
          <w:szCs w:val="28"/>
        </w:rPr>
        <w:t>Привитие принципов гражданской правовой культуры в среде молодежи.</w:t>
      </w:r>
    </w:p>
    <w:p w:rsidR="00941BD8" w:rsidRDefault="00941BD8">
      <w:pPr>
        <w:pStyle w:val="af3"/>
        <w:ind w:left="1215"/>
        <w:contextualSpacing/>
        <w:jc w:val="center"/>
        <w:rPr>
          <w:b/>
          <w:sz w:val="28"/>
          <w:szCs w:val="28"/>
        </w:rPr>
      </w:pPr>
    </w:p>
    <w:p w:rsidR="00941BD8" w:rsidRDefault="004345E7">
      <w:pPr>
        <w:pStyle w:val="af3"/>
        <w:ind w:left="1215"/>
        <w:contextualSpacing/>
        <w:jc w:val="center"/>
      </w:pPr>
      <w:r>
        <w:rPr>
          <w:b/>
          <w:sz w:val="28"/>
          <w:szCs w:val="28"/>
        </w:rPr>
        <w:t>План:</w:t>
      </w:r>
    </w:p>
    <w:p w:rsidR="00941BD8" w:rsidRDefault="004345E7">
      <w:pPr>
        <w:pStyle w:val="af3"/>
        <w:numPr>
          <w:ilvl w:val="0"/>
          <w:numId w:val="6"/>
        </w:numPr>
        <w:contextualSpacing/>
        <w:jc w:val="both"/>
        <w:rPr>
          <w:sz w:val="28"/>
          <w:szCs w:val="28"/>
        </w:rPr>
      </w:pPr>
      <w:r>
        <w:rPr>
          <w:sz w:val="28"/>
          <w:szCs w:val="28"/>
        </w:rPr>
        <w:t xml:space="preserve">Особое отношение к детям, не </w:t>
      </w:r>
      <w:proofErr w:type="gramStart"/>
      <w:r>
        <w:rPr>
          <w:sz w:val="28"/>
          <w:szCs w:val="28"/>
        </w:rPr>
        <w:t>достигших</w:t>
      </w:r>
      <w:proofErr w:type="gramEnd"/>
      <w:r>
        <w:rPr>
          <w:sz w:val="28"/>
          <w:szCs w:val="28"/>
        </w:rPr>
        <w:t xml:space="preserve"> совершеннолетия</w:t>
      </w:r>
    </w:p>
    <w:p w:rsidR="00941BD8" w:rsidRDefault="004345E7">
      <w:pPr>
        <w:pStyle w:val="af3"/>
        <w:numPr>
          <w:ilvl w:val="0"/>
          <w:numId w:val="6"/>
        </w:numPr>
        <w:contextualSpacing/>
        <w:jc w:val="both"/>
        <w:rPr>
          <w:sz w:val="28"/>
          <w:szCs w:val="28"/>
        </w:rPr>
      </w:pPr>
      <w:r>
        <w:rPr>
          <w:sz w:val="28"/>
          <w:szCs w:val="28"/>
        </w:rPr>
        <w:t>Соответствие государственной молодежной политики с Конституцией РК</w:t>
      </w:r>
    </w:p>
    <w:p w:rsidR="00941BD8" w:rsidRDefault="004345E7">
      <w:pPr>
        <w:pStyle w:val="af3"/>
        <w:numPr>
          <w:ilvl w:val="0"/>
          <w:numId w:val="6"/>
        </w:numPr>
        <w:contextualSpacing/>
        <w:jc w:val="both"/>
        <w:rPr>
          <w:sz w:val="28"/>
          <w:szCs w:val="28"/>
        </w:rPr>
      </w:pPr>
      <w:r>
        <w:rPr>
          <w:sz w:val="28"/>
          <w:szCs w:val="28"/>
          <w:lang w:val="kk-KZ"/>
        </w:rPr>
        <w:t xml:space="preserve">Важность правовой культуры в молодежной политике </w:t>
      </w:r>
    </w:p>
    <w:p w:rsidR="00941BD8" w:rsidRDefault="00941BD8">
      <w:pPr>
        <w:pStyle w:val="af3"/>
        <w:contextualSpacing/>
        <w:jc w:val="both"/>
        <w:rPr>
          <w:sz w:val="28"/>
          <w:szCs w:val="28"/>
          <w:lang w:val="kk-KZ"/>
        </w:rPr>
      </w:pPr>
    </w:p>
    <w:p w:rsidR="00941BD8" w:rsidRDefault="004345E7">
      <w:pPr>
        <w:pStyle w:val="af3"/>
        <w:ind w:left="0"/>
        <w:contextualSpacing/>
        <w:jc w:val="both"/>
      </w:pPr>
      <w:r>
        <w:rPr>
          <w:sz w:val="28"/>
          <w:szCs w:val="28"/>
        </w:rPr>
        <w:tab/>
        <w:t xml:space="preserve">Конституция обеспечила </w:t>
      </w:r>
      <w:proofErr w:type="spellStart"/>
      <w:r>
        <w:rPr>
          <w:sz w:val="28"/>
          <w:szCs w:val="28"/>
        </w:rPr>
        <w:t>казахстанцам</w:t>
      </w:r>
      <w:proofErr w:type="spellEnd"/>
      <w:r>
        <w:rPr>
          <w:sz w:val="28"/>
          <w:szCs w:val="28"/>
        </w:rPr>
        <w:t xml:space="preserve"> равноправие, независимо от национальности, языка, социального происхождения, убеждений, вероисповедания.</w:t>
      </w:r>
      <w:r>
        <w:rPr>
          <w:sz w:val="28"/>
          <w:szCs w:val="28"/>
        </w:rPr>
        <w:br/>
      </w:r>
      <w:r>
        <w:rPr>
          <w:sz w:val="28"/>
          <w:szCs w:val="28"/>
        </w:rPr>
        <w:tab/>
        <w:t>Со дня принятия Конституции для реализации этих фундаментальных ценностей сделано немало. Развита и постоянно совершенствуется стоящая на страже прав и свобод человека независимая судебная система. Практически каждое нормативное постановление Конституционного Совета Республики направлено на охрану конкретных прав и свобод человека и гражданина. Учрежден институт Уполномоченного по правам человека, деятельность которого дополняет существующие государственные средства защиты прав и свобод человека и гражданина.</w:t>
      </w:r>
      <w:r>
        <w:rPr>
          <w:sz w:val="28"/>
          <w:szCs w:val="28"/>
        </w:rPr>
        <w:br/>
      </w:r>
      <w:r>
        <w:rPr>
          <w:sz w:val="28"/>
          <w:szCs w:val="28"/>
        </w:rPr>
        <w:tab/>
        <w:t>Признавая ценность человеческой личности, право каждого на жизнь, с введением моратория на исполнение смертной казни, еще жестче закреплены неотъемлемость данного права и недопустимость произвольного его лишения. А сегодня благодаря поправке, внесенной в статью 15 Конституции, фактически отменяется данный вид наказания, так как, согласно ей, смертная казнь может предусматриваться законом, как исключительная мера наказания лишь за особо тяжкие преступления, совершаемые в военное время и террористические преступления, сопряженные с гибелью людей.</w:t>
      </w:r>
      <w:r>
        <w:rPr>
          <w:sz w:val="28"/>
          <w:szCs w:val="28"/>
        </w:rPr>
        <w:br/>
      </w:r>
      <w:r>
        <w:rPr>
          <w:sz w:val="28"/>
          <w:szCs w:val="28"/>
        </w:rPr>
        <w:tab/>
        <w:t xml:space="preserve">Казахстаном ратифицированы Международные пакты о гражданских и политических правах, об экономических, социальных и культурных правах. </w:t>
      </w:r>
      <w:proofErr w:type="gramStart"/>
      <w:r>
        <w:rPr>
          <w:sz w:val="28"/>
          <w:szCs w:val="28"/>
        </w:rPr>
        <w:t xml:space="preserve">В систему действующего права включен ряд многосторонних международных </w:t>
      </w:r>
      <w:r>
        <w:rPr>
          <w:sz w:val="28"/>
          <w:szCs w:val="28"/>
        </w:rPr>
        <w:lastRenderedPageBreak/>
        <w:t>универсальных актов в области защиты прав человека, среди которых Конвенции о предупреждении преступлений геноцида и наказании за него, о ликвидации всех форм расовой дискриминации, о правах ребенка, о борьбе с захватом заложников, Конвенция против пыток и других жестоких, бесчеловечных и унижающих достоинство видов обращения и наказания и др.</w:t>
      </w:r>
      <w:r>
        <w:rPr>
          <w:sz w:val="28"/>
          <w:szCs w:val="28"/>
        </w:rPr>
        <w:br/>
      </w:r>
      <w:r>
        <w:rPr>
          <w:sz w:val="28"/>
          <w:szCs w:val="28"/>
        </w:rPr>
        <w:tab/>
        <w:t>Со времени вступления в</w:t>
      </w:r>
      <w:proofErr w:type="gramEnd"/>
      <w:r>
        <w:rPr>
          <w:sz w:val="28"/>
          <w:szCs w:val="28"/>
        </w:rPr>
        <w:t xml:space="preserve"> силу Основного Закона был принят большой блок законодательных актов, который в той или иной мере, затрагивает права и свободы человека и гражданина. Это Уголовный и Уголовно-процессуальный кодексы, законы о правах ребенка, о государственной защите лиц, участвующих в уголовном процессе, и многие другие. </w:t>
      </w:r>
      <w:r>
        <w:rPr>
          <w:sz w:val="28"/>
          <w:szCs w:val="28"/>
        </w:rPr>
        <w:br/>
      </w:r>
      <w:r>
        <w:rPr>
          <w:sz w:val="28"/>
          <w:szCs w:val="28"/>
        </w:rPr>
        <w:tab/>
        <w:t xml:space="preserve">В этой связи можно с полной уверенностью утверждать, что в Разделе II Конституции «Человек и гражданин» нет абстрактных, отвлеченных от реальной жизни норм. Все закрепленные в нем положения являются действенными, пригодными к применению в повседневной жизни людей. </w:t>
      </w:r>
      <w:r>
        <w:rPr>
          <w:sz w:val="28"/>
          <w:szCs w:val="28"/>
        </w:rPr>
        <w:br/>
      </w:r>
      <w:r>
        <w:rPr>
          <w:sz w:val="28"/>
          <w:szCs w:val="28"/>
        </w:rPr>
        <w:tab/>
        <w:t xml:space="preserve">Говоря об утверждении Казахстана в качестве </w:t>
      </w:r>
      <w:r>
        <w:rPr>
          <w:rStyle w:val="a9"/>
          <w:sz w:val="28"/>
          <w:szCs w:val="28"/>
        </w:rPr>
        <w:t>д</w:t>
      </w:r>
      <w:r>
        <w:rPr>
          <w:rStyle w:val="a9"/>
          <w:b w:val="0"/>
          <w:bCs w:val="0"/>
          <w:sz w:val="28"/>
          <w:szCs w:val="28"/>
        </w:rPr>
        <w:t>емократического, светского и правового государства, высшими ценностями которого является человек, его жизнь, права и свободы</w:t>
      </w:r>
      <w:r>
        <w:rPr>
          <w:sz w:val="28"/>
          <w:szCs w:val="28"/>
        </w:rPr>
        <w:t xml:space="preserve">, необходимо отметить особую значимость казахстанской президентской формы правления. Именно Глава государства определен Конституцией в качестве интегрирующего </w:t>
      </w:r>
      <w:proofErr w:type="gramStart"/>
      <w:r>
        <w:rPr>
          <w:sz w:val="28"/>
          <w:szCs w:val="28"/>
        </w:rPr>
        <w:t>элемента системы обеспечения защиты прав</w:t>
      </w:r>
      <w:proofErr w:type="gramEnd"/>
      <w:r>
        <w:rPr>
          <w:sz w:val="28"/>
          <w:szCs w:val="28"/>
        </w:rPr>
        <w:t xml:space="preserve"> и свобод человека, а также единства народа и государственной власти, гарантом согласованного функционирования всех ветвей государственной власти и их ответственности перед народом.</w:t>
      </w:r>
      <w:r>
        <w:rPr>
          <w:sz w:val="28"/>
          <w:szCs w:val="28"/>
        </w:rPr>
        <w:br/>
      </w:r>
      <w:r>
        <w:rPr>
          <w:sz w:val="28"/>
          <w:szCs w:val="28"/>
        </w:rPr>
        <w:tab/>
        <w:t xml:space="preserve">Опыт становления государственного суверенитета в большинстве стран СНГ, Восточной Европы, а также в целом состояние политического транзита во второй половине прошлого столетия, выявили особую роль государства. Оно выступает главным побудителем, организатором и проводником глубоких преобразований, гарантом соблюдения высших интересов нации, защиты суверенитета, прав и свобод граждан. Для выполнения этой исторической миссии государство, все его органы и государственные служащие должны исповедовать конституционную идеологию, руководствоваться общенациональными интересами, составлять единый эффективно организованный государственный механизм. </w:t>
      </w:r>
      <w:r>
        <w:rPr>
          <w:sz w:val="28"/>
          <w:szCs w:val="28"/>
        </w:rPr>
        <w:br/>
      </w:r>
      <w:r>
        <w:rPr>
          <w:sz w:val="28"/>
          <w:szCs w:val="28"/>
        </w:rPr>
        <w:tab/>
        <w:t xml:space="preserve">В противном случае не избежать конфликтов и столкновений на почве политической, социальной, межнациональной, религиозной и иной розни. По мере продвижения реформ, обретения ими необратимого характера </w:t>
      </w:r>
      <w:proofErr w:type="spellStart"/>
      <w:r>
        <w:rPr>
          <w:sz w:val="28"/>
          <w:szCs w:val="28"/>
        </w:rPr>
        <w:t>монократизм</w:t>
      </w:r>
      <w:proofErr w:type="spellEnd"/>
      <w:r>
        <w:rPr>
          <w:sz w:val="28"/>
          <w:szCs w:val="28"/>
        </w:rPr>
        <w:t xml:space="preserve"> государственной власти постепенно дополняется различными формами участия граждан в формировании и деятельности государственных органов, возникают предпосылки для местного самоуправления. Естественно, все это возможно лишь в условиях мирного и стабильного общества.</w:t>
      </w:r>
      <w:r>
        <w:rPr>
          <w:sz w:val="28"/>
          <w:szCs w:val="28"/>
        </w:rPr>
        <w:br/>
      </w:r>
      <w:r>
        <w:rPr>
          <w:sz w:val="28"/>
          <w:szCs w:val="28"/>
        </w:rPr>
        <w:tab/>
        <w:t xml:space="preserve">Закрепив </w:t>
      </w:r>
      <w:r>
        <w:rPr>
          <w:rStyle w:val="a9"/>
          <w:b w:val="0"/>
          <w:bCs w:val="0"/>
          <w:sz w:val="28"/>
          <w:szCs w:val="28"/>
        </w:rPr>
        <w:t>президентскую форму правления</w:t>
      </w:r>
      <w:r>
        <w:rPr>
          <w:sz w:val="28"/>
          <w:szCs w:val="28"/>
        </w:rPr>
        <w:t xml:space="preserve">, Конституция 1995 года обеспечила стабильное бескризисное развитие государства. Здесь необходимо акцентировать внимание на нескольких важных моментах: </w:t>
      </w:r>
      <w:r>
        <w:rPr>
          <w:sz w:val="28"/>
          <w:szCs w:val="28"/>
        </w:rPr>
        <w:br/>
      </w:r>
      <w:r>
        <w:rPr>
          <w:sz w:val="28"/>
          <w:szCs w:val="28"/>
        </w:rPr>
        <w:tab/>
      </w:r>
      <w:r>
        <w:rPr>
          <w:rStyle w:val="a9"/>
          <w:b w:val="0"/>
          <w:bCs w:val="0"/>
          <w:sz w:val="28"/>
          <w:szCs w:val="28"/>
        </w:rPr>
        <w:t>во-первых</w:t>
      </w:r>
      <w:r>
        <w:rPr>
          <w:sz w:val="28"/>
          <w:szCs w:val="28"/>
        </w:rPr>
        <w:t xml:space="preserve">, казахстанская модель была выстроена с учетом собственного опыта первых лет суверенного развития и уроков других государств; </w:t>
      </w:r>
      <w:r>
        <w:rPr>
          <w:sz w:val="28"/>
          <w:szCs w:val="28"/>
        </w:rPr>
        <w:br/>
      </w:r>
      <w:r>
        <w:rPr>
          <w:sz w:val="28"/>
          <w:szCs w:val="28"/>
        </w:rPr>
        <w:tab/>
      </w:r>
      <w:proofErr w:type="gramStart"/>
      <w:r>
        <w:rPr>
          <w:rStyle w:val="a9"/>
          <w:b w:val="0"/>
          <w:bCs w:val="0"/>
          <w:sz w:val="28"/>
          <w:szCs w:val="28"/>
        </w:rPr>
        <w:t>во-вторых</w:t>
      </w:r>
      <w:r>
        <w:rPr>
          <w:sz w:val="28"/>
          <w:szCs w:val="28"/>
        </w:rPr>
        <w:t xml:space="preserve">, эта модель предполагает в зависимости от состояния общества </w:t>
      </w:r>
      <w:r>
        <w:rPr>
          <w:sz w:val="28"/>
          <w:szCs w:val="28"/>
        </w:rPr>
        <w:lastRenderedPageBreak/>
        <w:t>постепенную эволюцию государственного механизма через корректировку двух ее сторон - единства государственной власти, которое обусловлено ее сущностным единством и производностью от народного суверенитета, и разделения ветвей власти с системой сдержек и противовесов, что обеспечивает совместную деятельность государственных структур по решению стратегических задач в соответствии с их полномочиями и формами деятельности;</w:t>
      </w:r>
      <w:proofErr w:type="gramEnd"/>
      <w:r>
        <w:rPr>
          <w:sz w:val="28"/>
          <w:szCs w:val="28"/>
        </w:rPr>
        <w:t xml:space="preserve"> </w:t>
      </w:r>
      <w:r>
        <w:rPr>
          <w:sz w:val="28"/>
          <w:szCs w:val="28"/>
        </w:rPr>
        <w:br/>
      </w:r>
      <w:r>
        <w:rPr>
          <w:sz w:val="28"/>
          <w:szCs w:val="28"/>
        </w:rPr>
        <w:tab/>
      </w:r>
      <w:proofErr w:type="gramStart"/>
      <w:r>
        <w:rPr>
          <w:rStyle w:val="a9"/>
          <w:b w:val="0"/>
          <w:bCs w:val="0"/>
          <w:sz w:val="28"/>
          <w:szCs w:val="28"/>
        </w:rPr>
        <w:t>в-третьих</w:t>
      </w:r>
      <w:r>
        <w:rPr>
          <w:sz w:val="28"/>
          <w:szCs w:val="28"/>
        </w:rPr>
        <w:t xml:space="preserve">, президентская форма правления характеризуется не только своими внутренними чисто государственными горизонтальными и вертикальными связями, но и внешними – во взаимоотношениях с гражданами, институтами гражданского общества, формами прямого народовластия; </w:t>
      </w:r>
      <w:r>
        <w:rPr>
          <w:sz w:val="28"/>
          <w:szCs w:val="28"/>
        </w:rPr>
        <w:br/>
      </w:r>
      <w:r>
        <w:rPr>
          <w:sz w:val="28"/>
          <w:szCs w:val="28"/>
        </w:rPr>
        <w:tab/>
      </w:r>
      <w:r>
        <w:rPr>
          <w:rStyle w:val="a9"/>
          <w:b w:val="0"/>
          <w:bCs w:val="0"/>
          <w:sz w:val="28"/>
          <w:szCs w:val="28"/>
        </w:rPr>
        <w:t>в-четвертых</w:t>
      </w:r>
      <w:r>
        <w:rPr>
          <w:sz w:val="28"/>
          <w:szCs w:val="28"/>
        </w:rPr>
        <w:t>, а по значимости, во-первых, президентская форма правления развивается последовательно, шаг за шагом, в соответствии с идеями и принципами Конституции, а также инициативами Президента страны.</w:t>
      </w:r>
      <w:proofErr w:type="gramEnd"/>
      <w:r>
        <w:rPr>
          <w:sz w:val="28"/>
          <w:szCs w:val="28"/>
        </w:rPr>
        <w:t xml:space="preserve"> </w:t>
      </w:r>
      <w:proofErr w:type="gramStart"/>
      <w:r>
        <w:rPr>
          <w:sz w:val="28"/>
          <w:szCs w:val="28"/>
        </w:rPr>
        <w:t xml:space="preserve">И если в первое пятилетие действия Основного закона государственная власть при создании базы экономической и социальной модернизации, опираясь на доверие народа к общенациональному лидеру, при соблюдении главных начал либерализма, использовала свои довольно жесткие внутренние конструкции, действуя в определенной степени автономно от гражданского общества, то уже в первые годы нового столетия положение стало меняться в направлениях децентрализации и </w:t>
      </w:r>
      <w:proofErr w:type="spellStart"/>
      <w:r>
        <w:rPr>
          <w:sz w:val="28"/>
          <w:szCs w:val="28"/>
        </w:rPr>
        <w:t>деконцентрации</w:t>
      </w:r>
      <w:proofErr w:type="spellEnd"/>
      <w:r>
        <w:rPr>
          <w:sz w:val="28"/>
          <w:szCs w:val="28"/>
        </w:rPr>
        <w:t xml:space="preserve"> государственной власти</w:t>
      </w:r>
      <w:proofErr w:type="gramEnd"/>
      <w:r>
        <w:rPr>
          <w:sz w:val="28"/>
          <w:szCs w:val="28"/>
        </w:rPr>
        <w:t xml:space="preserve">. </w:t>
      </w:r>
      <w:r>
        <w:rPr>
          <w:sz w:val="28"/>
          <w:szCs w:val="28"/>
        </w:rPr>
        <w:br/>
      </w:r>
      <w:r>
        <w:rPr>
          <w:sz w:val="28"/>
          <w:szCs w:val="28"/>
        </w:rPr>
        <w:tab/>
        <w:t xml:space="preserve">Дополнительные полномочия получает Парламент, укрепляется статус Палат, </w:t>
      </w:r>
      <w:proofErr w:type="spellStart"/>
      <w:r>
        <w:rPr>
          <w:sz w:val="28"/>
          <w:szCs w:val="28"/>
        </w:rPr>
        <w:t>маслихатов</w:t>
      </w:r>
      <w:proofErr w:type="spellEnd"/>
      <w:r>
        <w:rPr>
          <w:sz w:val="28"/>
          <w:szCs w:val="28"/>
        </w:rPr>
        <w:t xml:space="preserve">, депутатов и их формирований. Постоянно совершенствуется механизм исполнительной власти с конечной целью создания компактного профессионального правительства. </w:t>
      </w:r>
      <w:r>
        <w:rPr>
          <w:sz w:val="28"/>
          <w:szCs w:val="28"/>
        </w:rPr>
        <w:br/>
      </w:r>
      <w:r>
        <w:rPr>
          <w:sz w:val="28"/>
          <w:szCs w:val="28"/>
        </w:rPr>
        <w:tab/>
        <w:t xml:space="preserve">Перманентно подвергаются ревизии и передаются на места полномочия из центра. Осуществляется административная реформа. Повышаются требования к государственным служащим. Государственные функции и деятельность становятся прозрачней и ближе к населению. С другой стороны, что исключительно важно, сам народ все более вовлекается в эту деятельность. </w:t>
      </w:r>
      <w:r>
        <w:rPr>
          <w:sz w:val="28"/>
          <w:szCs w:val="28"/>
        </w:rPr>
        <w:br/>
      </w:r>
      <w:r>
        <w:rPr>
          <w:sz w:val="28"/>
          <w:szCs w:val="28"/>
        </w:rPr>
        <w:tab/>
        <w:t xml:space="preserve">С учетом мнения экспертов из международных организаций и иностранных государств изменяется избирательное законодательство. В 1998 году вводятся выборы по партийным спискам в Мажилис Парламента, при этом 10 депутатских мандатов распределяются по пропорциональной системе. Внедряется система государственного социального заказа. Повышается эффективность борьбы с коррупцией. При государственных органах действуют консультативно-совещательные органы из представителей НПО и СМИ. В 2001-2006 г.г. в ряде регионов проводятся выборы </w:t>
      </w:r>
      <w:proofErr w:type="spellStart"/>
      <w:r>
        <w:rPr>
          <w:sz w:val="28"/>
          <w:szCs w:val="28"/>
        </w:rPr>
        <w:t>акимов</w:t>
      </w:r>
      <w:proofErr w:type="spellEnd"/>
      <w:r>
        <w:rPr>
          <w:sz w:val="28"/>
          <w:szCs w:val="28"/>
        </w:rPr>
        <w:t xml:space="preserve">. Начинает работать электронное правительство. Набор подобных примеров можно продолжить. </w:t>
      </w:r>
      <w:r>
        <w:rPr>
          <w:sz w:val="28"/>
          <w:szCs w:val="28"/>
        </w:rPr>
        <w:br/>
      </w:r>
      <w:r>
        <w:rPr>
          <w:sz w:val="28"/>
          <w:szCs w:val="28"/>
        </w:rPr>
        <w:tab/>
        <w:t xml:space="preserve">Каждое из перечисленных направлений децентрализации и </w:t>
      </w:r>
      <w:proofErr w:type="spellStart"/>
      <w:r>
        <w:rPr>
          <w:sz w:val="28"/>
          <w:szCs w:val="28"/>
        </w:rPr>
        <w:t>деконцентрации</w:t>
      </w:r>
      <w:proofErr w:type="spellEnd"/>
      <w:r>
        <w:rPr>
          <w:sz w:val="28"/>
          <w:szCs w:val="28"/>
        </w:rPr>
        <w:t xml:space="preserve"> государственной власти важно само по себе. В своей совокупности же они сливаются в один процесс – демократизацию. И все они подготовили почву для его мощнейшего усиления с выходом на принципиально новый уровень. Имеются в виду решения, принятые по итогам многолетней работы общенациональной диалоговой площадки, на завершающем этапе - </w:t>
      </w:r>
      <w:r>
        <w:rPr>
          <w:sz w:val="28"/>
          <w:szCs w:val="28"/>
        </w:rPr>
        <w:lastRenderedPageBreak/>
        <w:t xml:space="preserve">Государственной комиссии по разработке и конкретизации программы демократических реформ в Казахстане. </w:t>
      </w:r>
      <w:r>
        <w:rPr>
          <w:sz w:val="28"/>
          <w:szCs w:val="28"/>
        </w:rPr>
        <w:br/>
      </w:r>
      <w:r>
        <w:rPr>
          <w:sz w:val="28"/>
          <w:szCs w:val="28"/>
        </w:rPr>
        <w:tab/>
        <w:t xml:space="preserve">Результаты проделанной работы нашли свое закрепление и получили дальнейшее развитие в Послании Президента Республики Казахстан Н.А.Назарбаева народу Казахстана «Новый Казахстан в новом мире» от 28 февраля 2007 года. Модернизация политической системы в соответствии с логикой нового этапа нашего развития была признана одной из важнейших задач, стоящих перед обществом и государством. </w:t>
      </w:r>
      <w:r>
        <w:rPr>
          <w:sz w:val="28"/>
          <w:szCs w:val="28"/>
        </w:rPr>
        <w:br/>
      </w:r>
      <w:r>
        <w:rPr>
          <w:sz w:val="28"/>
          <w:szCs w:val="28"/>
        </w:rPr>
        <w:tab/>
        <w:t>При этом, как говорится в Послании, главной целью таких преобразований является движение к такой современной демократической форме власти, которая сможет обеспечить наиболее эффективную систему управления обществом и государством, одновременно сохраняя политическую стабильность в стране и обеспечивая все конституционные права и свободы наших граждан.</w:t>
      </w:r>
      <w:r>
        <w:rPr>
          <w:sz w:val="28"/>
          <w:szCs w:val="28"/>
        </w:rPr>
        <w:br/>
      </w:r>
      <w:r>
        <w:rPr>
          <w:sz w:val="28"/>
          <w:szCs w:val="28"/>
        </w:rPr>
        <w:tab/>
      </w:r>
      <w:proofErr w:type="gramStart"/>
      <w:r>
        <w:rPr>
          <w:sz w:val="28"/>
          <w:szCs w:val="28"/>
        </w:rPr>
        <w:t>Реализация данной задачи была осуществлена путем принятия носящего поистине судьбоносный характер Закона о внесении изменений и дополнений в Конституцию страны, принятого Парламентом 18 мая и подписанного Президентом страны 21 мая т.г., а также законов о внесении изменений и дополнений в конституционные законы о Президенте, о Парламенте, о Правительстве, о выборах.</w:t>
      </w:r>
      <w:proofErr w:type="gramEnd"/>
      <w:r>
        <w:rPr>
          <w:sz w:val="28"/>
          <w:szCs w:val="28"/>
        </w:rPr>
        <w:br/>
      </w:r>
      <w:r>
        <w:rPr>
          <w:sz w:val="28"/>
          <w:szCs w:val="28"/>
        </w:rPr>
        <w:tab/>
        <w:t xml:space="preserve">Нет нужды подробно останавливаться на характеристике всех конституционных поправок. Подчеркну лишь, что, несмотря на их точечный характер, они направлены на дальнейшую демократизацию и политическую модернизацию страны и призваны: за счет партийного влияния </w:t>
      </w:r>
      <w:proofErr w:type="gramStart"/>
      <w:r>
        <w:rPr>
          <w:sz w:val="28"/>
          <w:szCs w:val="28"/>
        </w:rPr>
        <w:t>поднять роль Парламента</w:t>
      </w:r>
      <w:proofErr w:type="gramEnd"/>
      <w:r>
        <w:rPr>
          <w:sz w:val="28"/>
          <w:szCs w:val="28"/>
        </w:rPr>
        <w:t xml:space="preserve">, усовершенствовать рычаги его влияния и контроля за Правительством, укрепить гарантии защиты прав человека, а также создать условия для развития органов местного самоуправления. При сохранении президентской формы правления сделан шаг в сторону </w:t>
      </w:r>
      <w:proofErr w:type="spellStart"/>
      <w:r>
        <w:rPr>
          <w:sz w:val="28"/>
          <w:szCs w:val="28"/>
        </w:rPr>
        <w:t>президентско-парламентской</w:t>
      </w:r>
      <w:proofErr w:type="spellEnd"/>
      <w:r>
        <w:rPr>
          <w:sz w:val="28"/>
          <w:szCs w:val="28"/>
        </w:rPr>
        <w:t xml:space="preserve"> республики. </w:t>
      </w:r>
      <w:r>
        <w:rPr>
          <w:sz w:val="28"/>
          <w:szCs w:val="28"/>
        </w:rPr>
        <w:br/>
      </w:r>
      <w:r>
        <w:rPr>
          <w:sz w:val="28"/>
          <w:szCs w:val="28"/>
        </w:rPr>
        <w:tab/>
        <w:t xml:space="preserve">Исходя из необходимости реализации общенациональных интересов, основанных на новых конституционных изменениях, по инициативе депутатов Мажилиса Президентом Республики было принято решение о роспуске нижней палаты Парламента третьего созыва и назначении внеочередных выборов, которые состоялись 18 августа текущего года. Отныне Мажилис формируется по пропорциональной системе, когда 98 депутатов из 107 избираются по партийным спискам. Остальные 9 депутатов избираются от получившей конституционный статус Ассамблеи народа Казахстана. </w:t>
      </w:r>
      <w:r>
        <w:rPr>
          <w:sz w:val="28"/>
          <w:szCs w:val="28"/>
        </w:rPr>
        <w:br/>
      </w:r>
      <w:r>
        <w:rPr>
          <w:sz w:val="28"/>
          <w:szCs w:val="28"/>
        </w:rPr>
        <w:tab/>
        <w:t>Проведенные выборы существенно отличались от предыдущих избирательных кампаний. Соревновались главным образом не конкретные личности. Принципиальный разговор состоялся вокруг программ партий и конкретных результатов их повседневной работы. В итоге осознанного волеизъявления народа Парламент Республики сформирован из членов Народно-демократической партии «</w:t>
      </w:r>
      <w:proofErr w:type="spellStart"/>
      <w:r>
        <w:rPr>
          <w:sz w:val="28"/>
          <w:szCs w:val="28"/>
        </w:rPr>
        <w:t>Нур-Отан</w:t>
      </w:r>
      <w:proofErr w:type="spellEnd"/>
      <w:r>
        <w:rPr>
          <w:sz w:val="28"/>
          <w:szCs w:val="28"/>
        </w:rPr>
        <w:t xml:space="preserve">», получившей на выборах свыше 88% голосов. Другие 6 партий не преодолели </w:t>
      </w:r>
      <w:proofErr w:type="spellStart"/>
      <w:r>
        <w:rPr>
          <w:sz w:val="28"/>
          <w:szCs w:val="28"/>
        </w:rPr>
        <w:t>семипроцентный</w:t>
      </w:r>
      <w:proofErr w:type="spellEnd"/>
      <w:r>
        <w:rPr>
          <w:sz w:val="28"/>
          <w:szCs w:val="28"/>
        </w:rPr>
        <w:t xml:space="preserve"> барьер. </w:t>
      </w:r>
      <w:r>
        <w:rPr>
          <w:sz w:val="28"/>
          <w:szCs w:val="28"/>
        </w:rPr>
        <w:br/>
      </w:r>
      <w:r>
        <w:rPr>
          <w:sz w:val="28"/>
          <w:szCs w:val="28"/>
        </w:rPr>
        <w:tab/>
        <w:t>Таким образом, по воле избирателей партия «</w:t>
      </w:r>
      <w:proofErr w:type="spellStart"/>
      <w:r>
        <w:rPr>
          <w:sz w:val="28"/>
          <w:szCs w:val="28"/>
        </w:rPr>
        <w:t>Нур-Отан</w:t>
      </w:r>
      <w:proofErr w:type="spellEnd"/>
      <w:r>
        <w:rPr>
          <w:sz w:val="28"/>
          <w:szCs w:val="28"/>
        </w:rPr>
        <w:t xml:space="preserve">» на пятилетнюю перспективу является основной политической силой, отвечающей за дальнейшее </w:t>
      </w:r>
      <w:r>
        <w:rPr>
          <w:sz w:val="28"/>
          <w:szCs w:val="28"/>
        </w:rPr>
        <w:lastRenderedPageBreak/>
        <w:t xml:space="preserve">развитие общества и государства в русле новых конституционных поправок. Но эту ситуацию нельзя воспринимать как отход от политического и идеологического плюрализма. Поражение оппозиции в прошедших парламентских выборах не означает, что ее мнение будет безразлично власти. Ее представители вполне могут быть, и как мы знаем, уже реально есть, среди депутатов Сената. В </w:t>
      </w:r>
      <w:proofErr w:type="spellStart"/>
      <w:r>
        <w:rPr>
          <w:sz w:val="28"/>
          <w:szCs w:val="28"/>
        </w:rPr>
        <w:t>маслихатах</w:t>
      </w:r>
      <w:proofErr w:type="spellEnd"/>
      <w:r>
        <w:rPr>
          <w:sz w:val="28"/>
          <w:szCs w:val="28"/>
        </w:rPr>
        <w:t xml:space="preserve"> также представлены различные политические силы.</w:t>
      </w:r>
      <w:r>
        <w:rPr>
          <w:sz w:val="28"/>
          <w:szCs w:val="28"/>
        </w:rPr>
        <w:br/>
      </w:r>
      <w:r>
        <w:rPr>
          <w:sz w:val="28"/>
          <w:szCs w:val="28"/>
        </w:rPr>
        <w:tab/>
        <w:t xml:space="preserve">Да, так сложилось, что избиратели на этих выборах оказали безоговорочное доверие одной партии, персонифицировав ее с личностью лидера этой партии – Президента Казахстана. </w:t>
      </w:r>
      <w:r>
        <w:rPr>
          <w:rStyle w:val="a9"/>
          <w:b w:val="0"/>
          <w:bCs w:val="0"/>
          <w:sz w:val="28"/>
          <w:szCs w:val="28"/>
        </w:rPr>
        <w:t>Но ведь объективно внесенные поправки в Конституцию и новое выборное законодательство расширяют возможности для политических партий, пользующихся электоральной поддержкой, быть представленными в Парламенте.</w:t>
      </w:r>
      <w:r>
        <w:rPr>
          <w:sz w:val="28"/>
          <w:szCs w:val="28"/>
        </w:rPr>
        <w:t xml:space="preserve"> В свою очередь государство, видимо, и впредь будет создавать новые, основанные на праве механизмы учета мнений всех политически и социально значимых слоев общества.</w:t>
      </w:r>
    </w:p>
    <w:p w:rsidR="00941BD8" w:rsidRDefault="00941BD8">
      <w:pPr>
        <w:pStyle w:val="af3"/>
        <w:contextualSpacing/>
        <w:jc w:val="both"/>
        <w:rPr>
          <w:sz w:val="28"/>
          <w:szCs w:val="28"/>
          <w:lang w:val="kk-KZ"/>
        </w:rPr>
      </w:pPr>
    </w:p>
    <w:p w:rsidR="00941BD8" w:rsidRDefault="004345E7">
      <w:pPr>
        <w:pStyle w:val="af3"/>
        <w:contextualSpacing/>
        <w:jc w:val="center"/>
      </w:pPr>
      <w:r>
        <w:rPr>
          <w:b/>
          <w:sz w:val="28"/>
          <w:szCs w:val="28"/>
          <w:lang w:val="kk-KZ"/>
        </w:rPr>
        <w:t>Контрольные вопросы:</w:t>
      </w:r>
    </w:p>
    <w:p w:rsidR="00941BD8" w:rsidRDefault="004345E7">
      <w:pPr>
        <w:pStyle w:val="af3"/>
        <w:numPr>
          <w:ilvl w:val="0"/>
          <w:numId w:val="9"/>
        </w:numPr>
        <w:contextualSpacing/>
        <w:jc w:val="both"/>
        <w:rPr>
          <w:sz w:val="28"/>
          <w:szCs w:val="28"/>
        </w:rPr>
      </w:pPr>
      <w:r>
        <w:rPr>
          <w:sz w:val="28"/>
          <w:szCs w:val="28"/>
        </w:rPr>
        <w:t xml:space="preserve">Особое отношение к детям, не </w:t>
      </w:r>
      <w:proofErr w:type="gramStart"/>
      <w:r>
        <w:rPr>
          <w:sz w:val="28"/>
          <w:szCs w:val="28"/>
        </w:rPr>
        <w:t>достигших</w:t>
      </w:r>
      <w:proofErr w:type="gramEnd"/>
      <w:r>
        <w:rPr>
          <w:sz w:val="28"/>
          <w:szCs w:val="28"/>
        </w:rPr>
        <w:t xml:space="preserve"> совершеннолетия</w:t>
      </w:r>
    </w:p>
    <w:p w:rsidR="00941BD8" w:rsidRDefault="004345E7">
      <w:pPr>
        <w:pStyle w:val="af3"/>
        <w:numPr>
          <w:ilvl w:val="0"/>
          <w:numId w:val="9"/>
        </w:numPr>
        <w:contextualSpacing/>
        <w:jc w:val="both"/>
        <w:rPr>
          <w:sz w:val="28"/>
          <w:szCs w:val="28"/>
        </w:rPr>
      </w:pPr>
      <w:r>
        <w:rPr>
          <w:sz w:val="28"/>
          <w:szCs w:val="28"/>
        </w:rPr>
        <w:t>Соответствие государственной молодежной политики с Конституцией РК</w:t>
      </w:r>
    </w:p>
    <w:p w:rsidR="00941BD8" w:rsidRDefault="004345E7">
      <w:pPr>
        <w:pStyle w:val="af3"/>
        <w:numPr>
          <w:ilvl w:val="0"/>
          <w:numId w:val="9"/>
        </w:numPr>
        <w:contextualSpacing/>
        <w:jc w:val="both"/>
        <w:rPr>
          <w:sz w:val="28"/>
          <w:szCs w:val="28"/>
        </w:rPr>
      </w:pPr>
      <w:r>
        <w:rPr>
          <w:sz w:val="28"/>
          <w:szCs w:val="28"/>
          <w:lang w:val="kk-KZ"/>
        </w:rPr>
        <w:t xml:space="preserve">Важность правовой культуры в молодежной политике </w:t>
      </w:r>
    </w:p>
    <w:p w:rsidR="00941BD8" w:rsidRDefault="00941BD8">
      <w:pPr>
        <w:pStyle w:val="af3"/>
        <w:contextualSpacing/>
        <w:jc w:val="both"/>
        <w:rPr>
          <w:b/>
          <w:sz w:val="28"/>
          <w:szCs w:val="28"/>
          <w:lang w:val="kk-KZ"/>
        </w:rPr>
      </w:pPr>
    </w:p>
    <w:p w:rsidR="00941BD8" w:rsidRDefault="004345E7">
      <w:pPr>
        <w:pStyle w:val="af3"/>
        <w:contextualSpacing/>
        <w:jc w:val="center"/>
      </w:pPr>
      <w:r>
        <w:rPr>
          <w:b/>
          <w:sz w:val="28"/>
          <w:szCs w:val="28"/>
          <w:lang w:val="kk-KZ"/>
        </w:rPr>
        <w:t>Литература:</w:t>
      </w:r>
    </w:p>
    <w:p w:rsidR="00941BD8" w:rsidRDefault="004345E7">
      <w:pPr>
        <w:pStyle w:val="af1"/>
        <w:spacing w:beforeAutospacing="0" w:afterAutospacing="0"/>
        <w:contextualSpacing/>
        <w:jc w:val="both"/>
        <w:rPr>
          <w:color w:val="00000A"/>
          <w:sz w:val="28"/>
          <w:szCs w:val="28"/>
        </w:rPr>
      </w:pPr>
      <w:r>
        <w:rPr>
          <w:color w:val="00000A"/>
          <w:sz w:val="28"/>
          <w:szCs w:val="28"/>
        </w:rPr>
        <w:t xml:space="preserve">1.«Стратегия 2050» -Послание Президента РК Н.Назарбаева </w:t>
      </w:r>
      <w:proofErr w:type="spellStart"/>
      <w:r>
        <w:rPr>
          <w:color w:val="00000A"/>
          <w:sz w:val="28"/>
          <w:szCs w:val="28"/>
        </w:rPr>
        <w:t>народуКазахстана</w:t>
      </w:r>
      <w:proofErr w:type="spellEnd"/>
      <w:r>
        <w:rPr>
          <w:color w:val="00000A"/>
          <w:sz w:val="28"/>
          <w:szCs w:val="28"/>
        </w:rPr>
        <w:t>(30 ноября 2015 г.)</w:t>
      </w:r>
    </w:p>
    <w:p w:rsidR="00941BD8" w:rsidRDefault="004345E7">
      <w:pPr>
        <w:contextualSpacing/>
        <w:jc w:val="both"/>
        <w:rPr>
          <w:sz w:val="28"/>
          <w:szCs w:val="28"/>
        </w:rPr>
      </w:pPr>
      <w:r>
        <w:rPr>
          <w:sz w:val="28"/>
          <w:szCs w:val="28"/>
        </w:rPr>
        <w:t>2.Закон Республики Казахстан «</w:t>
      </w:r>
      <w:proofErr w:type="gramStart"/>
      <w:r>
        <w:rPr>
          <w:sz w:val="28"/>
          <w:szCs w:val="28"/>
        </w:rPr>
        <w:t>О</w:t>
      </w:r>
      <w:proofErr w:type="gramEnd"/>
      <w:r>
        <w:rPr>
          <w:sz w:val="28"/>
          <w:szCs w:val="28"/>
        </w:rPr>
        <w:t xml:space="preserve"> государственной молодежной </w:t>
      </w:r>
    </w:p>
    <w:p w:rsidR="00941BD8" w:rsidRDefault="004345E7">
      <w:pPr>
        <w:contextualSpacing/>
        <w:jc w:val="both"/>
        <w:rPr>
          <w:sz w:val="28"/>
          <w:szCs w:val="28"/>
        </w:rPr>
      </w:pPr>
      <w:r>
        <w:rPr>
          <w:sz w:val="28"/>
          <w:szCs w:val="28"/>
        </w:rPr>
        <w:t>политике</w:t>
      </w:r>
      <w:proofErr w:type="gramStart"/>
      <w:r>
        <w:rPr>
          <w:sz w:val="28"/>
          <w:szCs w:val="28"/>
        </w:rPr>
        <w:t>»о</w:t>
      </w:r>
      <w:proofErr w:type="gramEnd"/>
      <w:r>
        <w:rPr>
          <w:sz w:val="28"/>
          <w:szCs w:val="28"/>
        </w:rPr>
        <w:t xml:space="preserve">т 09.02.2015 г. </w:t>
      </w:r>
      <w:proofErr w:type="spellStart"/>
      <w:r>
        <w:rPr>
          <w:sz w:val="28"/>
          <w:szCs w:val="28"/>
        </w:rPr>
        <w:t>No</w:t>
      </w:r>
      <w:proofErr w:type="spellEnd"/>
      <w:r>
        <w:rPr>
          <w:sz w:val="28"/>
          <w:szCs w:val="28"/>
        </w:rPr>
        <w:t xml:space="preserve"> 285-V</w:t>
      </w:r>
    </w:p>
    <w:p w:rsidR="00941BD8" w:rsidRDefault="004345E7">
      <w:pPr>
        <w:contextualSpacing/>
        <w:jc w:val="both"/>
        <w:rPr>
          <w:sz w:val="28"/>
          <w:szCs w:val="28"/>
        </w:rPr>
      </w:pPr>
      <w:r>
        <w:rPr>
          <w:sz w:val="28"/>
          <w:szCs w:val="28"/>
        </w:rPr>
        <w:t xml:space="preserve">3.Концепция государственной молодежной политики РК до 2020 г. </w:t>
      </w:r>
    </w:p>
    <w:p w:rsidR="00941BD8" w:rsidRDefault="004345E7">
      <w:pPr>
        <w:contextualSpacing/>
        <w:jc w:val="both"/>
        <w:rPr>
          <w:sz w:val="28"/>
          <w:szCs w:val="28"/>
        </w:rPr>
      </w:pPr>
      <w:r>
        <w:rPr>
          <w:sz w:val="28"/>
          <w:szCs w:val="28"/>
        </w:rPr>
        <w:t xml:space="preserve">«Казахстан 2020: путь в будущее», </w:t>
      </w:r>
      <w:proofErr w:type="gramStart"/>
      <w:r>
        <w:rPr>
          <w:sz w:val="28"/>
          <w:szCs w:val="28"/>
        </w:rPr>
        <w:t>утвержденная</w:t>
      </w:r>
      <w:proofErr w:type="gramEnd"/>
      <w:r>
        <w:rPr>
          <w:sz w:val="28"/>
          <w:szCs w:val="28"/>
        </w:rPr>
        <w:t xml:space="preserve"> постановлением</w:t>
      </w:r>
    </w:p>
    <w:p w:rsidR="00941BD8" w:rsidRDefault="004345E7">
      <w:pPr>
        <w:contextualSpacing/>
        <w:jc w:val="both"/>
        <w:rPr>
          <w:sz w:val="28"/>
          <w:szCs w:val="28"/>
        </w:rPr>
      </w:pPr>
      <w:proofErr w:type="gramStart"/>
      <w:r>
        <w:rPr>
          <w:sz w:val="28"/>
          <w:szCs w:val="28"/>
        </w:rPr>
        <w:t xml:space="preserve">Правительства РК от 27.02.2013 </w:t>
      </w:r>
      <w:proofErr w:type="spellStart"/>
      <w:r>
        <w:rPr>
          <w:sz w:val="28"/>
          <w:szCs w:val="28"/>
        </w:rPr>
        <w:t>г.No</w:t>
      </w:r>
      <w:proofErr w:type="spellEnd"/>
      <w:r>
        <w:rPr>
          <w:sz w:val="28"/>
          <w:szCs w:val="28"/>
        </w:rPr>
        <w:t xml:space="preserve"> 191 (с изменениями и дополнениями по </w:t>
      </w:r>
      <w:proofErr w:type="gramEnd"/>
    </w:p>
    <w:p w:rsidR="00941BD8" w:rsidRDefault="004345E7">
      <w:pPr>
        <w:contextualSpacing/>
        <w:jc w:val="both"/>
        <w:rPr>
          <w:sz w:val="28"/>
          <w:szCs w:val="28"/>
        </w:rPr>
      </w:pPr>
      <w:r>
        <w:rPr>
          <w:sz w:val="28"/>
          <w:szCs w:val="28"/>
        </w:rPr>
        <w:t>состоянию на 05.02.2015 г.)</w:t>
      </w:r>
    </w:p>
    <w:p w:rsidR="00941BD8" w:rsidRDefault="004345E7">
      <w:pPr>
        <w:contextualSpacing/>
        <w:jc w:val="both"/>
      </w:pPr>
      <w:r>
        <w:rPr>
          <w:sz w:val="28"/>
          <w:szCs w:val="28"/>
        </w:rPr>
        <w:t xml:space="preserve">4.Концепция национального воспитания студенческой молодежи. </w:t>
      </w:r>
      <w:proofErr w:type="gramStart"/>
      <w:r>
        <w:rPr>
          <w:sz w:val="28"/>
          <w:szCs w:val="28"/>
        </w:rPr>
        <w:t>-А</w:t>
      </w:r>
      <w:proofErr w:type="gramEnd"/>
      <w:r>
        <w:rPr>
          <w:sz w:val="28"/>
          <w:szCs w:val="28"/>
        </w:rPr>
        <w:t>лматы,2010г. 5.Сейтахметова Н.Л. Общенациональная идея Казахстана: опыт философско-политологического анализа. –Казахстан-Спектр.-207.-С 103-1086.</w:t>
      </w:r>
    </w:p>
    <w:p w:rsidR="00941BD8" w:rsidRDefault="004345E7">
      <w:pPr>
        <w:contextualSpacing/>
        <w:jc w:val="both"/>
      </w:pPr>
      <w:r>
        <w:rPr>
          <w:sz w:val="28"/>
          <w:szCs w:val="28"/>
        </w:rPr>
        <w:t>6.Кочетков, А. В. Теория правового регулирования государственной молодежной политики: какой ей быть [Текст] / А. В. Кочетков // Закон и право. - 2010. - N 10. - С. 14-18 .</w:t>
      </w:r>
    </w:p>
    <w:sectPr w:rsidR="00941BD8" w:rsidSect="00941BD8">
      <w:footerReference w:type="default" r:id="rId22"/>
      <w:pgSz w:w="11906" w:h="16838"/>
      <w:pgMar w:top="1134" w:right="991" w:bottom="1134" w:left="1134" w:header="0" w:footer="709" w:gutter="0"/>
      <w:cols w:space="720"/>
      <w:formProt w:val="0"/>
      <w:docGrid w:linePitch="36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16EE" w:rsidRDefault="003616EE" w:rsidP="00941BD8">
      <w:r>
        <w:separator/>
      </w:r>
    </w:p>
  </w:endnote>
  <w:endnote w:type="continuationSeparator" w:id="0">
    <w:p w:rsidR="003616EE" w:rsidRDefault="003616EE" w:rsidP="00941B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Liberation Sans">
    <w:altName w:val="Arial"/>
    <w:charset w:val="CC"/>
    <w:family w:val="swiss"/>
    <w:pitch w:val="variable"/>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E2E" w:rsidRDefault="00897272">
    <w:pPr>
      <w:ind w:firstLine="851"/>
      <w:jc w:val="both"/>
      <w:rPr>
        <w:sz w:val="28"/>
        <w:szCs w:val="28"/>
      </w:rPr>
    </w:pPr>
    <w:r w:rsidRPr="00897272">
      <w:pict>
        <v:rect id="_x0000_s1025" style="position:absolute;left:0;text-align:left;margin-left:0;margin-top:.05pt;width:15.55pt;height:13.65pt;z-index:251657728;mso-position-horizontal:center" stroked="f" strokeweight="0">
          <v:textbox>
            <w:txbxContent>
              <w:p w:rsidR="00366E2E" w:rsidRDefault="00366E2E">
                <w:pPr>
                  <w:pStyle w:val="Footer"/>
                  <w:rPr>
                    <w:rStyle w:val="a4"/>
                    <w:color w:val="000000"/>
                  </w:rPr>
                </w:pPr>
              </w:p>
            </w:txbxContent>
          </v:textbox>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16EE" w:rsidRDefault="003616EE" w:rsidP="00941BD8">
      <w:r>
        <w:separator/>
      </w:r>
    </w:p>
  </w:footnote>
  <w:footnote w:type="continuationSeparator" w:id="0">
    <w:p w:rsidR="003616EE" w:rsidRDefault="003616EE" w:rsidP="00941B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311A3"/>
    <w:multiLevelType w:val="multilevel"/>
    <w:tmpl w:val="9A5EACB4"/>
    <w:lvl w:ilvl="0">
      <w:start w:val="1"/>
      <w:numFmt w:val="decimal"/>
      <w:lvlText w:val="%1."/>
      <w:lvlJc w:val="left"/>
      <w:pPr>
        <w:ind w:left="720" w:hanging="360"/>
      </w:pPr>
      <w:rPr>
        <w:b w:val="0"/>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61E52F5"/>
    <w:multiLevelType w:val="multilevel"/>
    <w:tmpl w:val="7E866142"/>
    <w:lvl w:ilvl="0">
      <w:start w:val="1"/>
      <w:numFmt w:val="decimal"/>
      <w:lvlText w:val="%1."/>
      <w:lvlJc w:val="left"/>
      <w:pPr>
        <w:ind w:left="1575" w:hanging="360"/>
      </w:pPr>
    </w:lvl>
    <w:lvl w:ilvl="1">
      <w:start w:val="1"/>
      <w:numFmt w:val="lowerLetter"/>
      <w:lvlText w:val="%2."/>
      <w:lvlJc w:val="left"/>
      <w:pPr>
        <w:ind w:left="2295" w:hanging="360"/>
      </w:pPr>
    </w:lvl>
    <w:lvl w:ilvl="2">
      <w:start w:val="1"/>
      <w:numFmt w:val="lowerRoman"/>
      <w:lvlText w:val="%3."/>
      <w:lvlJc w:val="right"/>
      <w:pPr>
        <w:ind w:left="3015" w:hanging="180"/>
      </w:pPr>
    </w:lvl>
    <w:lvl w:ilvl="3">
      <w:start w:val="1"/>
      <w:numFmt w:val="decimal"/>
      <w:lvlText w:val="%4."/>
      <w:lvlJc w:val="left"/>
      <w:pPr>
        <w:ind w:left="3735" w:hanging="360"/>
      </w:pPr>
    </w:lvl>
    <w:lvl w:ilvl="4">
      <w:start w:val="1"/>
      <w:numFmt w:val="lowerLetter"/>
      <w:lvlText w:val="%5."/>
      <w:lvlJc w:val="left"/>
      <w:pPr>
        <w:ind w:left="4455" w:hanging="360"/>
      </w:pPr>
    </w:lvl>
    <w:lvl w:ilvl="5">
      <w:start w:val="1"/>
      <w:numFmt w:val="lowerRoman"/>
      <w:lvlText w:val="%6."/>
      <w:lvlJc w:val="right"/>
      <w:pPr>
        <w:ind w:left="5175" w:hanging="180"/>
      </w:pPr>
    </w:lvl>
    <w:lvl w:ilvl="6">
      <w:start w:val="1"/>
      <w:numFmt w:val="decimal"/>
      <w:lvlText w:val="%7."/>
      <w:lvlJc w:val="left"/>
      <w:pPr>
        <w:ind w:left="5895" w:hanging="360"/>
      </w:pPr>
    </w:lvl>
    <w:lvl w:ilvl="7">
      <w:start w:val="1"/>
      <w:numFmt w:val="lowerLetter"/>
      <w:lvlText w:val="%8."/>
      <w:lvlJc w:val="left"/>
      <w:pPr>
        <w:ind w:left="6615" w:hanging="360"/>
      </w:pPr>
    </w:lvl>
    <w:lvl w:ilvl="8">
      <w:start w:val="1"/>
      <w:numFmt w:val="lowerRoman"/>
      <w:lvlText w:val="%9."/>
      <w:lvlJc w:val="right"/>
      <w:pPr>
        <w:ind w:left="7335" w:hanging="180"/>
      </w:pPr>
    </w:lvl>
  </w:abstractNum>
  <w:abstractNum w:abstractNumId="2">
    <w:nsid w:val="09826AC8"/>
    <w:multiLevelType w:val="hybridMultilevel"/>
    <w:tmpl w:val="93B286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AC5A05"/>
    <w:multiLevelType w:val="multilevel"/>
    <w:tmpl w:val="5C9AEBA6"/>
    <w:lvl w:ilvl="0">
      <w:start w:val="1"/>
      <w:numFmt w:val="bullet"/>
      <w:lvlText w:val=""/>
      <w:lvlJc w:val="left"/>
      <w:pPr>
        <w:tabs>
          <w:tab w:val="num" w:pos="720"/>
        </w:tabs>
        <w:ind w:left="720" w:hanging="360"/>
      </w:pPr>
      <w:rPr>
        <w:rFonts w:ascii="Symbol" w:hAnsi="Symbol" w:cs="Symbol" w:hint="default"/>
        <w:sz w:val="28"/>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
    <w:nsid w:val="235248F9"/>
    <w:multiLevelType w:val="multilevel"/>
    <w:tmpl w:val="57F8507A"/>
    <w:lvl w:ilvl="0">
      <w:start w:val="1"/>
      <w:numFmt w:val="bullet"/>
      <w:lvlText w:val=""/>
      <w:lvlJc w:val="left"/>
      <w:pPr>
        <w:tabs>
          <w:tab w:val="num" w:pos="720"/>
        </w:tabs>
        <w:ind w:left="720" w:hanging="360"/>
      </w:pPr>
      <w:rPr>
        <w:rFonts w:ascii="Symbol" w:hAnsi="Symbol" w:cs="Symbol" w:hint="default"/>
        <w:sz w:val="28"/>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
    <w:nsid w:val="269D2117"/>
    <w:multiLevelType w:val="multilevel"/>
    <w:tmpl w:val="47863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386E19B0"/>
    <w:multiLevelType w:val="multilevel"/>
    <w:tmpl w:val="5D305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B23715B"/>
    <w:multiLevelType w:val="multilevel"/>
    <w:tmpl w:val="13D4FC90"/>
    <w:lvl w:ilvl="0">
      <w:start w:val="1"/>
      <w:numFmt w:val="decimal"/>
      <w:lvlText w:val="%1."/>
      <w:lvlJc w:val="left"/>
      <w:pPr>
        <w:ind w:left="1215" w:hanging="360"/>
      </w:pPr>
      <w:rPr>
        <w:sz w:val="28"/>
      </w:rPr>
    </w:lvl>
    <w:lvl w:ilvl="1">
      <w:start w:val="1"/>
      <w:numFmt w:val="lowerLetter"/>
      <w:lvlText w:val="%2."/>
      <w:lvlJc w:val="left"/>
      <w:pPr>
        <w:ind w:left="1935" w:hanging="360"/>
      </w:pPr>
    </w:lvl>
    <w:lvl w:ilvl="2">
      <w:start w:val="1"/>
      <w:numFmt w:val="lowerRoman"/>
      <w:lvlText w:val="%3."/>
      <w:lvlJc w:val="right"/>
      <w:pPr>
        <w:ind w:left="2655" w:hanging="180"/>
      </w:pPr>
    </w:lvl>
    <w:lvl w:ilvl="3">
      <w:start w:val="1"/>
      <w:numFmt w:val="decimal"/>
      <w:lvlText w:val="%4."/>
      <w:lvlJc w:val="left"/>
      <w:pPr>
        <w:ind w:left="3375" w:hanging="360"/>
      </w:pPr>
    </w:lvl>
    <w:lvl w:ilvl="4">
      <w:start w:val="1"/>
      <w:numFmt w:val="lowerLetter"/>
      <w:lvlText w:val="%5."/>
      <w:lvlJc w:val="left"/>
      <w:pPr>
        <w:ind w:left="4095" w:hanging="360"/>
      </w:pPr>
    </w:lvl>
    <w:lvl w:ilvl="5">
      <w:start w:val="1"/>
      <w:numFmt w:val="lowerRoman"/>
      <w:lvlText w:val="%6."/>
      <w:lvlJc w:val="right"/>
      <w:pPr>
        <w:ind w:left="4815" w:hanging="180"/>
      </w:pPr>
    </w:lvl>
    <w:lvl w:ilvl="6">
      <w:start w:val="1"/>
      <w:numFmt w:val="decimal"/>
      <w:lvlText w:val="%7."/>
      <w:lvlJc w:val="left"/>
      <w:pPr>
        <w:ind w:left="5535" w:hanging="360"/>
      </w:pPr>
    </w:lvl>
    <w:lvl w:ilvl="7">
      <w:start w:val="1"/>
      <w:numFmt w:val="lowerLetter"/>
      <w:lvlText w:val="%8."/>
      <w:lvlJc w:val="left"/>
      <w:pPr>
        <w:ind w:left="6255" w:hanging="360"/>
      </w:pPr>
    </w:lvl>
    <w:lvl w:ilvl="8">
      <w:start w:val="1"/>
      <w:numFmt w:val="lowerRoman"/>
      <w:lvlText w:val="%9."/>
      <w:lvlJc w:val="right"/>
      <w:pPr>
        <w:ind w:left="6975" w:hanging="180"/>
      </w:pPr>
    </w:lvl>
  </w:abstractNum>
  <w:abstractNum w:abstractNumId="8">
    <w:nsid w:val="46C53418"/>
    <w:multiLevelType w:val="multilevel"/>
    <w:tmpl w:val="5650C110"/>
    <w:lvl w:ilvl="0">
      <w:start w:val="1"/>
      <w:numFmt w:val="decimal"/>
      <w:lvlText w:val="%1."/>
      <w:lvlJc w:val="left"/>
      <w:pPr>
        <w:ind w:left="720" w:hanging="360"/>
      </w:pPr>
      <w:rPr>
        <w:b w:val="0"/>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4DF1651F"/>
    <w:multiLevelType w:val="multilevel"/>
    <w:tmpl w:val="3C481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5DA5108"/>
    <w:multiLevelType w:val="multilevel"/>
    <w:tmpl w:val="A930483E"/>
    <w:lvl w:ilvl="0">
      <w:start w:val="1"/>
      <w:numFmt w:val="decimal"/>
      <w:lvlText w:val="%1."/>
      <w:lvlJc w:val="left"/>
      <w:pPr>
        <w:ind w:left="1215" w:hanging="360"/>
      </w:pPr>
      <w:rPr>
        <w:sz w:val="28"/>
      </w:rPr>
    </w:lvl>
    <w:lvl w:ilvl="1">
      <w:start w:val="1"/>
      <w:numFmt w:val="lowerLetter"/>
      <w:lvlText w:val="%2."/>
      <w:lvlJc w:val="left"/>
      <w:pPr>
        <w:ind w:left="1935" w:hanging="360"/>
      </w:pPr>
    </w:lvl>
    <w:lvl w:ilvl="2">
      <w:start w:val="1"/>
      <w:numFmt w:val="lowerRoman"/>
      <w:lvlText w:val="%3."/>
      <w:lvlJc w:val="right"/>
      <w:pPr>
        <w:ind w:left="2655" w:hanging="180"/>
      </w:pPr>
    </w:lvl>
    <w:lvl w:ilvl="3">
      <w:start w:val="1"/>
      <w:numFmt w:val="decimal"/>
      <w:lvlText w:val="%4."/>
      <w:lvlJc w:val="left"/>
      <w:pPr>
        <w:ind w:left="3375" w:hanging="360"/>
      </w:pPr>
    </w:lvl>
    <w:lvl w:ilvl="4">
      <w:start w:val="1"/>
      <w:numFmt w:val="lowerLetter"/>
      <w:lvlText w:val="%5."/>
      <w:lvlJc w:val="left"/>
      <w:pPr>
        <w:ind w:left="4095" w:hanging="360"/>
      </w:pPr>
    </w:lvl>
    <w:lvl w:ilvl="5">
      <w:start w:val="1"/>
      <w:numFmt w:val="lowerRoman"/>
      <w:lvlText w:val="%6."/>
      <w:lvlJc w:val="right"/>
      <w:pPr>
        <w:ind w:left="4815" w:hanging="180"/>
      </w:pPr>
    </w:lvl>
    <w:lvl w:ilvl="6">
      <w:start w:val="1"/>
      <w:numFmt w:val="decimal"/>
      <w:lvlText w:val="%7."/>
      <w:lvlJc w:val="left"/>
      <w:pPr>
        <w:ind w:left="5535" w:hanging="360"/>
      </w:pPr>
    </w:lvl>
    <w:lvl w:ilvl="7">
      <w:start w:val="1"/>
      <w:numFmt w:val="lowerLetter"/>
      <w:lvlText w:val="%8."/>
      <w:lvlJc w:val="left"/>
      <w:pPr>
        <w:ind w:left="6255" w:hanging="360"/>
      </w:pPr>
    </w:lvl>
    <w:lvl w:ilvl="8">
      <w:start w:val="1"/>
      <w:numFmt w:val="lowerRoman"/>
      <w:lvlText w:val="%9."/>
      <w:lvlJc w:val="right"/>
      <w:pPr>
        <w:ind w:left="6975" w:hanging="180"/>
      </w:pPr>
    </w:lvl>
  </w:abstractNum>
  <w:abstractNum w:abstractNumId="11">
    <w:nsid w:val="60351605"/>
    <w:multiLevelType w:val="multilevel"/>
    <w:tmpl w:val="EDF2E7BA"/>
    <w:lvl w:ilvl="0">
      <w:start w:val="1"/>
      <w:numFmt w:val="bullet"/>
      <w:lvlText w:val=""/>
      <w:lvlJc w:val="left"/>
      <w:pPr>
        <w:tabs>
          <w:tab w:val="num" w:pos="720"/>
        </w:tabs>
        <w:ind w:left="720" w:hanging="360"/>
      </w:pPr>
      <w:rPr>
        <w:rFonts w:ascii="Symbol" w:hAnsi="Symbol" w:cs="Symbol" w:hint="default"/>
        <w:sz w:val="28"/>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2">
    <w:nsid w:val="627F67CE"/>
    <w:multiLevelType w:val="multilevel"/>
    <w:tmpl w:val="0B40F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629C4CC1"/>
    <w:multiLevelType w:val="multilevel"/>
    <w:tmpl w:val="9296F050"/>
    <w:lvl w:ilvl="0">
      <w:start w:val="1"/>
      <w:numFmt w:val="decimal"/>
      <w:lvlText w:val="%1."/>
      <w:lvlJc w:val="left"/>
      <w:pPr>
        <w:ind w:left="1575" w:hanging="360"/>
      </w:pPr>
    </w:lvl>
    <w:lvl w:ilvl="1">
      <w:start w:val="1"/>
      <w:numFmt w:val="lowerLetter"/>
      <w:lvlText w:val="%2."/>
      <w:lvlJc w:val="left"/>
      <w:pPr>
        <w:ind w:left="2295" w:hanging="360"/>
      </w:pPr>
    </w:lvl>
    <w:lvl w:ilvl="2">
      <w:start w:val="1"/>
      <w:numFmt w:val="lowerRoman"/>
      <w:lvlText w:val="%3."/>
      <w:lvlJc w:val="right"/>
      <w:pPr>
        <w:ind w:left="3015" w:hanging="180"/>
      </w:pPr>
    </w:lvl>
    <w:lvl w:ilvl="3">
      <w:start w:val="1"/>
      <w:numFmt w:val="decimal"/>
      <w:lvlText w:val="%4."/>
      <w:lvlJc w:val="left"/>
      <w:pPr>
        <w:ind w:left="3735" w:hanging="360"/>
      </w:pPr>
    </w:lvl>
    <w:lvl w:ilvl="4">
      <w:start w:val="1"/>
      <w:numFmt w:val="lowerLetter"/>
      <w:lvlText w:val="%5."/>
      <w:lvlJc w:val="left"/>
      <w:pPr>
        <w:ind w:left="4455" w:hanging="360"/>
      </w:pPr>
    </w:lvl>
    <w:lvl w:ilvl="5">
      <w:start w:val="1"/>
      <w:numFmt w:val="lowerRoman"/>
      <w:lvlText w:val="%6."/>
      <w:lvlJc w:val="right"/>
      <w:pPr>
        <w:ind w:left="5175" w:hanging="180"/>
      </w:pPr>
    </w:lvl>
    <w:lvl w:ilvl="6">
      <w:start w:val="1"/>
      <w:numFmt w:val="decimal"/>
      <w:lvlText w:val="%7."/>
      <w:lvlJc w:val="left"/>
      <w:pPr>
        <w:ind w:left="5895" w:hanging="360"/>
      </w:pPr>
    </w:lvl>
    <w:lvl w:ilvl="7">
      <w:start w:val="1"/>
      <w:numFmt w:val="lowerLetter"/>
      <w:lvlText w:val="%8."/>
      <w:lvlJc w:val="left"/>
      <w:pPr>
        <w:ind w:left="6615" w:hanging="360"/>
      </w:pPr>
    </w:lvl>
    <w:lvl w:ilvl="8">
      <w:start w:val="1"/>
      <w:numFmt w:val="lowerRoman"/>
      <w:lvlText w:val="%9."/>
      <w:lvlJc w:val="right"/>
      <w:pPr>
        <w:ind w:left="7335" w:hanging="180"/>
      </w:pPr>
    </w:lvl>
  </w:abstractNum>
  <w:abstractNum w:abstractNumId="14">
    <w:nsid w:val="66657932"/>
    <w:multiLevelType w:val="multilevel"/>
    <w:tmpl w:val="A0F0BC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6A3121D2"/>
    <w:multiLevelType w:val="multilevel"/>
    <w:tmpl w:val="706E94C0"/>
    <w:lvl w:ilvl="0">
      <w:start w:val="1"/>
      <w:numFmt w:val="bullet"/>
      <w:lvlText w:val=""/>
      <w:lvlJc w:val="left"/>
      <w:pPr>
        <w:tabs>
          <w:tab w:val="num" w:pos="720"/>
        </w:tabs>
        <w:ind w:left="720" w:hanging="360"/>
      </w:pPr>
      <w:rPr>
        <w:rFonts w:ascii="Symbol" w:hAnsi="Symbol" w:cs="Symbol" w:hint="default"/>
        <w:sz w:val="28"/>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6">
    <w:nsid w:val="6CB0790D"/>
    <w:multiLevelType w:val="multilevel"/>
    <w:tmpl w:val="6CD6A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6CE72CAB"/>
    <w:multiLevelType w:val="multilevel"/>
    <w:tmpl w:val="C2F6D998"/>
    <w:lvl w:ilvl="0">
      <w:start w:val="1"/>
      <w:numFmt w:val="bullet"/>
      <w:lvlText w:val=""/>
      <w:lvlJc w:val="left"/>
      <w:pPr>
        <w:tabs>
          <w:tab w:val="num" w:pos="720"/>
        </w:tabs>
        <w:ind w:left="720" w:hanging="360"/>
      </w:pPr>
      <w:rPr>
        <w:rFonts w:ascii="Symbol" w:hAnsi="Symbol" w:cs="Symbol" w:hint="default"/>
        <w:sz w:val="28"/>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8">
    <w:nsid w:val="6D3141D6"/>
    <w:multiLevelType w:val="multilevel"/>
    <w:tmpl w:val="A01A7E76"/>
    <w:lvl w:ilvl="0">
      <w:start w:val="1"/>
      <w:numFmt w:val="bullet"/>
      <w:lvlText w:val=""/>
      <w:lvlJc w:val="left"/>
      <w:pPr>
        <w:tabs>
          <w:tab w:val="num" w:pos="720"/>
        </w:tabs>
        <w:ind w:left="720" w:hanging="360"/>
      </w:pPr>
      <w:rPr>
        <w:rFonts w:ascii="Symbol" w:hAnsi="Symbol" w:cs="Symbol" w:hint="default"/>
        <w:sz w:val="28"/>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9">
    <w:nsid w:val="6DF06319"/>
    <w:multiLevelType w:val="multilevel"/>
    <w:tmpl w:val="13D4FC90"/>
    <w:lvl w:ilvl="0">
      <w:start w:val="1"/>
      <w:numFmt w:val="decimal"/>
      <w:lvlText w:val="%1."/>
      <w:lvlJc w:val="left"/>
      <w:pPr>
        <w:ind w:left="1215" w:hanging="360"/>
      </w:pPr>
      <w:rPr>
        <w:sz w:val="28"/>
      </w:rPr>
    </w:lvl>
    <w:lvl w:ilvl="1">
      <w:start w:val="1"/>
      <w:numFmt w:val="lowerLetter"/>
      <w:lvlText w:val="%2."/>
      <w:lvlJc w:val="left"/>
      <w:pPr>
        <w:ind w:left="1935" w:hanging="360"/>
      </w:pPr>
    </w:lvl>
    <w:lvl w:ilvl="2">
      <w:start w:val="1"/>
      <w:numFmt w:val="lowerRoman"/>
      <w:lvlText w:val="%3."/>
      <w:lvlJc w:val="right"/>
      <w:pPr>
        <w:ind w:left="2655" w:hanging="180"/>
      </w:pPr>
    </w:lvl>
    <w:lvl w:ilvl="3">
      <w:start w:val="1"/>
      <w:numFmt w:val="decimal"/>
      <w:lvlText w:val="%4."/>
      <w:lvlJc w:val="left"/>
      <w:pPr>
        <w:ind w:left="3375" w:hanging="360"/>
      </w:pPr>
    </w:lvl>
    <w:lvl w:ilvl="4">
      <w:start w:val="1"/>
      <w:numFmt w:val="lowerLetter"/>
      <w:lvlText w:val="%5."/>
      <w:lvlJc w:val="left"/>
      <w:pPr>
        <w:ind w:left="4095" w:hanging="360"/>
      </w:pPr>
    </w:lvl>
    <w:lvl w:ilvl="5">
      <w:start w:val="1"/>
      <w:numFmt w:val="lowerRoman"/>
      <w:lvlText w:val="%6."/>
      <w:lvlJc w:val="right"/>
      <w:pPr>
        <w:ind w:left="4815" w:hanging="180"/>
      </w:pPr>
    </w:lvl>
    <w:lvl w:ilvl="6">
      <w:start w:val="1"/>
      <w:numFmt w:val="decimal"/>
      <w:lvlText w:val="%7."/>
      <w:lvlJc w:val="left"/>
      <w:pPr>
        <w:ind w:left="5535" w:hanging="360"/>
      </w:pPr>
    </w:lvl>
    <w:lvl w:ilvl="7">
      <w:start w:val="1"/>
      <w:numFmt w:val="lowerLetter"/>
      <w:lvlText w:val="%8."/>
      <w:lvlJc w:val="left"/>
      <w:pPr>
        <w:ind w:left="6255" w:hanging="360"/>
      </w:pPr>
    </w:lvl>
    <w:lvl w:ilvl="8">
      <w:start w:val="1"/>
      <w:numFmt w:val="lowerRoman"/>
      <w:lvlText w:val="%9."/>
      <w:lvlJc w:val="right"/>
      <w:pPr>
        <w:ind w:left="6975" w:hanging="180"/>
      </w:pPr>
    </w:lvl>
  </w:abstractNum>
  <w:abstractNum w:abstractNumId="20">
    <w:nsid w:val="6E601D15"/>
    <w:multiLevelType w:val="multilevel"/>
    <w:tmpl w:val="AA0AE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70DA2607"/>
    <w:multiLevelType w:val="multilevel"/>
    <w:tmpl w:val="12CEA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73542239"/>
    <w:multiLevelType w:val="multilevel"/>
    <w:tmpl w:val="4D2288E4"/>
    <w:lvl w:ilvl="0">
      <w:start w:val="1"/>
      <w:numFmt w:val="decimal"/>
      <w:lvlText w:val="%1."/>
      <w:lvlJc w:val="left"/>
      <w:pPr>
        <w:ind w:left="1575" w:hanging="360"/>
      </w:pPr>
      <w:rPr>
        <w:sz w:val="28"/>
      </w:rPr>
    </w:lvl>
    <w:lvl w:ilvl="1">
      <w:start w:val="1"/>
      <w:numFmt w:val="lowerLetter"/>
      <w:lvlText w:val="%2."/>
      <w:lvlJc w:val="left"/>
      <w:pPr>
        <w:ind w:left="2295" w:hanging="360"/>
      </w:pPr>
    </w:lvl>
    <w:lvl w:ilvl="2">
      <w:start w:val="1"/>
      <w:numFmt w:val="lowerRoman"/>
      <w:lvlText w:val="%3."/>
      <w:lvlJc w:val="right"/>
      <w:pPr>
        <w:ind w:left="3015" w:hanging="180"/>
      </w:pPr>
    </w:lvl>
    <w:lvl w:ilvl="3">
      <w:start w:val="1"/>
      <w:numFmt w:val="decimal"/>
      <w:lvlText w:val="%4."/>
      <w:lvlJc w:val="left"/>
      <w:pPr>
        <w:ind w:left="3735" w:hanging="360"/>
      </w:pPr>
    </w:lvl>
    <w:lvl w:ilvl="4">
      <w:start w:val="1"/>
      <w:numFmt w:val="lowerLetter"/>
      <w:lvlText w:val="%5."/>
      <w:lvlJc w:val="left"/>
      <w:pPr>
        <w:ind w:left="4455" w:hanging="360"/>
      </w:pPr>
    </w:lvl>
    <w:lvl w:ilvl="5">
      <w:start w:val="1"/>
      <w:numFmt w:val="lowerRoman"/>
      <w:lvlText w:val="%6."/>
      <w:lvlJc w:val="right"/>
      <w:pPr>
        <w:ind w:left="5175" w:hanging="180"/>
      </w:pPr>
    </w:lvl>
    <w:lvl w:ilvl="6">
      <w:start w:val="1"/>
      <w:numFmt w:val="decimal"/>
      <w:lvlText w:val="%7."/>
      <w:lvlJc w:val="left"/>
      <w:pPr>
        <w:ind w:left="5895" w:hanging="360"/>
      </w:pPr>
    </w:lvl>
    <w:lvl w:ilvl="7">
      <w:start w:val="1"/>
      <w:numFmt w:val="lowerLetter"/>
      <w:lvlText w:val="%8."/>
      <w:lvlJc w:val="left"/>
      <w:pPr>
        <w:ind w:left="6615" w:hanging="360"/>
      </w:pPr>
    </w:lvl>
    <w:lvl w:ilvl="8">
      <w:start w:val="1"/>
      <w:numFmt w:val="lowerRoman"/>
      <w:lvlText w:val="%9."/>
      <w:lvlJc w:val="right"/>
      <w:pPr>
        <w:ind w:left="7335" w:hanging="180"/>
      </w:pPr>
    </w:lvl>
  </w:abstractNum>
  <w:abstractNum w:abstractNumId="23">
    <w:nsid w:val="76980283"/>
    <w:multiLevelType w:val="multilevel"/>
    <w:tmpl w:val="0258303C"/>
    <w:lvl w:ilvl="0">
      <w:start w:val="1"/>
      <w:numFmt w:val="decimal"/>
      <w:lvlText w:val="%1."/>
      <w:lvlJc w:val="left"/>
      <w:pPr>
        <w:ind w:left="1575" w:hanging="360"/>
      </w:pPr>
      <w:rPr>
        <w:sz w:val="28"/>
      </w:rPr>
    </w:lvl>
    <w:lvl w:ilvl="1">
      <w:start w:val="1"/>
      <w:numFmt w:val="lowerLetter"/>
      <w:lvlText w:val="%2."/>
      <w:lvlJc w:val="left"/>
      <w:pPr>
        <w:ind w:left="2295" w:hanging="360"/>
      </w:pPr>
    </w:lvl>
    <w:lvl w:ilvl="2">
      <w:start w:val="1"/>
      <w:numFmt w:val="lowerRoman"/>
      <w:lvlText w:val="%3."/>
      <w:lvlJc w:val="right"/>
      <w:pPr>
        <w:ind w:left="3015" w:hanging="180"/>
      </w:pPr>
    </w:lvl>
    <w:lvl w:ilvl="3">
      <w:start w:val="1"/>
      <w:numFmt w:val="decimal"/>
      <w:lvlText w:val="%4."/>
      <w:lvlJc w:val="left"/>
      <w:pPr>
        <w:ind w:left="3735" w:hanging="360"/>
      </w:pPr>
    </w:lvl>
    <w:lvl w:ilvl="4">
      <w:start w:val="1"/>
      <w:numFmt w:val="lowerLetter"/>
      <w:lvlText w:val="%5."/>
      <w:lvlJc w:val="left"/>
      <w:pPr>
        <w:ind w:left="4455" w:hanging="360"/>
      </w:pPr>
    </w:lvl>
    <w:lvl w:ilvl="5">
      <w:start w:val="1"/>
      <w:numFmt w:val="lowerRoman"/>
      <w:lvlText w:val="%6."/>
      <w:lvlJc w:val="right"/>
      <w:pPr>
        <w:ind w:left="5175" w:hanging="180"/>
      </w:pPr>
    </w:lvl>
    <w:lvl w:ilvl="6">
      <w:start w:val="1"/>
      <w:numFmt w:val="decimal"/>
      <w:lvlText w:val="%7."/>
      <w:lvlJc w:val="left"/>
      <w:pPr>
        <w:ind w:left="5895" w:hanging="360"/>
      </w:pPr>
    </w:lvl>
    <w:lvl w:ilvl="7">
      <w:start w:val="1"/>
      <w:numFmt w:val="lowerLetter"/>
      <w:lvlText w:val="%8."/>
      <w:lvlJc w:val="left"/>
      <w:pPr>
        <w:ind w:left="6615" w:hanging="360"/>
      </w:pPr>
    </w:lvl>
    <w:lvl w:ilvl="8">
      <w:start w:val="1"/>
      <w:numFmt w:val="lowerRoman"/>
      <w:lvlText w:val="%9."/>
      <w:lvlJc w:val="right"/>
      <w:pPr>
        <w:ind w:left="7335" w:hanging="180"/>
      </w:pPr>
    </w:lvl>
  </w:abstractNum>
  <w:abstractNum w:abstractNumId="24">
    <w:nsid w:val="76AF714E"/>
    <w:multiLevelType w:val="multilevel"/>
    <w:tmpl w:val="F9ACC060"/>
    <w:lvl w:ilvl="0">
      <w:start w:val="1"/>
      <w:numFmt w:val="decimal"/>
      <w:lvlText w:val="%1."/>
      <w:lvlJc w:val="left"/>
      <w:pPr>
        <w:ind w:left="720" w:hanging="360"/>
      </w:pPr>
      <w:rPr>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76FE45CD"/>
    <w:multiLevelType w:val="multilevel"/>
    <w:tmpl w:val="36A6FC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785F294E"/>
    <w:multiLevelType w:val="multilevel"/>
    <w:tmpl w:val="8FAAE78E"/>
    <w:lvl w:ilvl="0">
      <w:start w:val="1"/>
      <w:numFmt w:val="bullet"/>
      <w:lvlText w:val=""/>
      <w:lvlJc w:val="left"/>
      <w:pPr>
        <w:tabs>
          <w:tab w:val="num" w:pos="720"/>
        </w:tabs>
        <w:ind w:left="720" w:hanging="360"/>
      </w:pPr>
      <w:rPr>
        <w:rFonts w:ascii="Symbol" w:hAnsi="Symbol" w:cs="Symbol" w:hint="default"/>
        <w:sz w:val="28"/>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7">
    <w:nsid w:val="7C203344"/>
    <w:multiLevelType w:val="multilevel"/>
    <w:tmpl w:val="ED72E40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8"/>
  </w:num>
  <w:num w:numId="2">
    <w:abstractNumId w:val="0"/>
  </w:num>
  <w:num w:numId="3">
    <w:abstractNumId w:val="24"/>
  </w:num>
  <w:num w:numId="4">
    <w:abstractNumId w:val="10"/>
  </w:num>
  <w:num w:numId="5">
    <w:abstractNumId w:val="13"/>
  </w:num>
  <w:num w:numId="6">
    <w:abstractNumId w:val="22"/>
  </w:num>
  <w:num w:numId="7">
    <w:abstractNumId w:val="1"/>
  </w:num>
  <w:num w:numId="8">
    <w:abstractNumId w:val="7"/>
  </w:num>
  <w:num w:numId="9">
    <w:abstractNumId w:val="23"/>
  </w:num>
  <w:num w:numId="10">
    <w:abstractNumId w:val="25"/>
  </w:num>
  <w:num w:numId="11">
    <w:abstractNumId w:val="14"/>
  </w:num>
  <w:num w:numId="12">
    <w:abstractNumId w:val="4"/>
  </w:num>
  <w:num w:numId="13">
    <w:abstractNumId w:val="17"/>
  </w:num>
  <w:num w:numId="14">
    <w:abstractNumId w:val="3"/>
  </w:num>
  <w:num w:numId="15">
    <w:abstractNumId w:val="15"/>
  </w:num>
  <w:num w:numId="16">
    <w:abstractNumId w:val="26"/>
  </w:num>
  <w:num w:numId="17">
    <w:abstractNumId w:val="11"/>
  </w:num>
  <w:num w:numId="18">
    <w:abstractNumId w:val="8"/>
  </w:num>
  <w:num w:numId="19">
    <w:abstractNumId w:val="27"/>
  </w:num>
  <w:num w:numId="20">
    <w:abstractNumId w:val="21"/>
  </w:num>
  <w:num w:numId="21">
    <w:abstractNumId w:val="20"/>
  </w:num>
  <w:num w:numId="22">
    <w:abstractNumId w:val="6"/>
  </w:num>
  <w:num w:numId="23">
    <w:abstractNumId w:val="16"/>
  </w:num>
  <w:num w:numId="24">
    <w:abstractNumId w:val="5"/>
  </w:num>
  <w:num w:numId="25">
    <w:abstractNumId w:val="12"/>
  </w:num>
  <w:num w:numId="26">
    <w:abstractNumId w:val="9"/>
  </w:num>
  <w:num w:numId="27">
    <w:abstractNumId w:val="2"/>
  </w:num>
  <w:num w:numId="2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characterSpacingControl w:val="doNotCompress"/>
  <w:hdrShapeDefaults>
    <o:shapedefaults v:ext="edit" spidmax="11266"/>
    <o:shapelayout v:ext="edit">
      <o:idmap v:ext="edit" data="1"/>
    </o:shapelayout>
  </w:hdrShapeDefaults>
  <w:footnotePr>
    <w:footnote w:id="-1"/>
    <w:footnote w:id="0"/>
  </w:footnotePr>
  <w:endnotePr>
    <w:endnote w:id="-1"/>
    <w:endnote w:id="0"/>
  </w:endnotePr>
  <w:compat/>
  <w:rsids>
    <w:rsidRoot w:val="00941BD8"/>
    <w:rsid w:val="00043AB4"/>
    <w:rsid w:val="0028558A"/>
    <w:rsid w:val="0029576B"/>
    <w:rsid w:val="002D3ACD"/>
    <w:rsid w:val="003616EE"/>
    <w:rsid w:val="00366E2E"/>
    <w:rsid w:val="004345E7"/>
    <w:rsid w:val="004D6BA4"/>
    <w:rsid w:val="007453BD"/>
    <w:rsid w:val="00756AD2"/>
    <w:rsid w:val="00841C69"/>
    <w:rsid w:val="008607EE"/>
    <w:rsid w:val="00874C8F"/>
    <w:rsid w:val="00895155"/>
    <w:rsid w:val="00897272"/>
    <w:rsid w:val="00941BD8"/>
    <w:rsid w:val="00A27B82"/>
    <w:rsid w:val="00A324E2"/>
    <w:rsid w:val="00A9786C"/>
    <w:rsid w:val="00B51983"/>
    <w:rsid w:val="00BE37FF"/>
    <w:rsid w:val="00C60CAB"/>
    <w:rsid w:val="00D1776B"/>
    <w:rsid w:val="00D426E4"/>
    <w:rsid w:val="00DA196F"/>
    <w:rsid w:val="00E91C12"/>
    <w:rsid w:val="00FA58A9"/>
    <w:rsid w:val="00FD2359"/>
    <w:rsid w:val="00FE7E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iPriority="9" w:unhideWhenUsed="1"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E2437"/>
    <w:rPr>
      <w:color w:val="00000A"/>
      <w:sz w:val="24"/>
      <w:szCs w:val="24"/>
    </w:rPr>
  </w:style>
  <w:style w:type="paragraph" w:styleId="3">
    <w:name w:val="heading 3"/>
    <w:basedOn w:val="a"/>
    <w:next w:val="a"/>
    <w:link w:val="30"/>
    <w:qFormat/>
    <w:rsid w:val="00FD2359"/>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link w:val="1"/>
    <w:qFormat/>
    <w:rsid w:val="006E2437"/>
    <w:pPr>
      <w:keepNext/>
      <w:outlineLvl w:val="0"/>
    </w:pPr>
    <w:rPr>
      <w:sz w:val="28"/>
    </w:rPr>
  </w:style>
  <w:style w:type="paragraph" w:customStyle="1" w:styleId="Heading2">
    <w:name w:val="Heading 2"/>
    <w:basedOn w:val="a"/>
    <w:link w:val="2"/>
    <w:qFormat/>
    <w:rsid w:val="006E2437"/>
    <w:pPr>
      <w:keepNext/>
      <w:jc w:val="center"/>
      <w:outlineLvl w:val="1"/>
    </w:pPr>
    <w:rPr>
      <w:sz w:val="40"/>
      <w:lang w:val="en-US"/>
    </w:rPr>
  </w:style>
  <w:style w:type="paragraph" w:customStyle="1" w:styleId="Heading3">
    <w:name w:val="Heading 3"/>
    <w:basedOn w:val="a"/>
    <w:link w:val="30"/>
    <w:qFormat/>
    <w:rsid w:val="006E2437"/>
    <w:pPr>
      <w:keepNext/>
      <w:spacing w:before="240" w:after="60"/>
      <w:outlineLvl w:val="2"/>
    </w:pPr>
    <w:rPr>
      <w:rFonts w:ascii="Arial" w:hAnsi="Arial" w:cs="Arial"/>
      <w:b/>
      <w:bCs/>
      <w:sz w:val="26"/>
      <w:szCs w:val="26"/>
    </w:rPr>
  </w:style>
  <w:style w:type="paragraph" w:customStyle="1" w:styleId="Heading4">
    <w:name w:val="Heading 4"/>
    <w:basedOn w:val="a"/>
    <w:qFormat/>
    <w:rsid w:val="006E2437"/>
    <w:pPr>
      <w:keepNext/>
      <w:spacing w:before="240" w:after="60"/>
      <w:outlineLvl w:val="3"/>
    </w:pPr>
    <w:rPr>
      <w:b/>
      <w:bCs/>
      <w:sz w:val="28"/>
      <w:szCs w:val="28"/>
    </w:rPr>
  </w:style>
  <w:style w:type="paragraph" w:customStyle="1" w:styleId="Heading5">
    <w:name w:val="Heading 5"/>
    <w:basedOn w:val="a"/>
    <w:qFormat/>
    <w:rsid w:val="006E2437"/>
    <w:pPr>
      <w:spacing w:before="240" w:after="60"/>
      <w:outlineLvl w:val="4"/>
    </w:pPr>
    <w:rPr>
      <w:b/>
      <w:bCs/>
      <w:i/>
      <w:iCs/>
      <w:sz w:val="26"/>
      <w:szCs w:val="26"/>
    </w:rPr>
  </w:style>
  <w:style w:type="paragraph" w:customStyle="1" w:styleId="Heading6">
    <w:name w:val="Heading 6"/>
    <w:basedOn w:val="a"/>
    <w:link w:val="Heading6"/>
    <w:uiPriority w:val="9"/>
    <w:unhideWhenUsed/>
    <w:qFormat/>
    <w:rsid w:val="00AC57AF"/>
    <w:pPr>
      <w:spacing w:before="240" w:after="60"/>
      <w:outlineLvl w:val="5"/>
    </w:pPr>
    <w:rPr>
      <w:rFonts w:ascii="Calibri" w:hAnsi="Calibri"/>
      <w:b/>
      <w:bCs/>
      <w:sz w:val="22"/>
      <w:szCs w:val="22"/>
    </w:rPr>
  </w:style>
  <w:style w:type="paragraph" w:customStyle="1" w:styleId="Heading7">
    <w:name w:val="Heading 7"/>
    <w:basedOn w:val="a"/>
    <w:qFormat/>
    <w:rsid w:val="006E2437"/>
    <w:pPr>
      <w:spacing w:before="240" w:after="60"/>
      <w:outlineLvl w:val="6"/>
    </w:pPr>
  </w:style>
  <w:style w:type="paragraph" w:customStyle="1" w:styleId="Heading8">
    <w:name w:val="Heading 8"/>
    <w:basedOn w:val="a"/>
    <w:qFormat/>
    <w:rsid w:val="006E2437"/>
    <w:pPr>
      <w:spacing w:before="240" w:after="60"/>
      <w:outlineLvl w:val="7"/>
    </w:pPr>
    <w:rPr>
      <w:i/>
      <w:iCs/>
    </w:rPr>
  </w:style>
  <w:style w:type="paragraph" w:customStyle="1" w:styleId="Heading9">
    <w:name w:val="Heading 9"/>
    <w:basedOn w:val="a"/>
    <w:link w:val="Heading9"/>
    <w:qFormat/>
    <w:rsid w:val="006E2437"/>
    <w:pPr>
      <w:spacing w:before="240" w:after="60"/>
      <w:outlineLvl w:val="8"/>
    </w:pPr>
    <w:rPr>
      <w:rFonts w:ascii="Arial" w:hAnsi="Arial"/>
      <w:sz w:val="22"/>
      <w:szCs w:val="22"/>
    </w:rPr>
  </w:style>
  <w:style w:type="character" w:customStyle="1" w:styleId="a3">
    <w:name w:val="Знак Знак"/>
    <w:qFormat/>
    <w:rsid w:val="006E2437"/>
    <w:rPr>
      <w:sz w:val="28"/>
      <w:szCs w:val="24"/>
      <w:lang w:val="ru-RU" w:eastAsia="ru-RU" w:bidi="ar-SA"/>
    </w:rPr>
  </w:style>
  <w:style w:type="character" w:styleId="a4">
    <w:name w:val="page number"/>
    <w:basedOn w:val="a0"/>
    <w:qFormat/>
    <w:rsid w:val="006E2437"/>
  </w:style>
  <w:style w:type="character" w:customStyle="1" w:styleId="a5">
    <w:name w:val="Схема документа Знак"/>
    <w:qFormat/>
    <w:rsid w:val="009906C0"/>
    <w:rPr>
      <w:rFonts w:ascii="Tahoma" w:hAnsi="Tahoma" w:cs="Tahoma"/>
      <w:sz w:val="16"/>
      <w:szCs w:val="16"/>
    </w:rPr>
  </w:style>
  <w:style w:type="character" w:customStyle="1" w:styleId="9">
    <w:name w:val="Заголовок 9 Знак"/>
    <w:qFormat/>
    <w:rsid w:val="003513C0"/>
    <w:rPr>
      <w:rFonts w:ascii="Arial" w:hAnsi="Arial" w:cs="Arial"/>
      <w:sz w:val="22"/>
      <w:szCs w:val="22"/>
    </w:rPr>
  </w:style>
  <w:style w:type="character" w:customStyle="1" w:styleId="2">
    <w:name w:val="Основной текст с отступом 2 Знак"/>
    <w:link w:val="Heading2"/>
    <w:qFormat/>
    <w:rsid w:val="003A2A23"/>
    <w:rPr>
      <w:sz w:val="24"/>
      <w:szCs w:val="24"/>
    </w:rPr>
  </w:style>
  <w:style w:type="character" w:customStyle="1" w:styleId="31">
    <w:name w:val="Основной текст с отступом 3 Знак"/>
    <w:link w:val="32"/>
    <w:qFormat/>
    <w:rsid w:val="00FE77F4"/>
    <w:rPr>
      <w:sz w:val="16"/>
      <w:szCs w:val="16"/>
    </w:rPr>
  </w:style>
  <w:style w:type="character" w:customStyle="1" w:styleId="a6">
    <w:name w:val="Верхний колонтитул Знак"/>
    <w:basedOn w:val="a0"/>
    <w:qFormat/>
    <w:rsid w:val="0048775C"/>
  </w:style>
  <w:style w:type="character" w:customStyle="1" w:styleId="a7">
    <w:name w:val="Текст сноски Знак"/>
    <w:basedOn w:val="a0"/>
    <w:qFormat/>
    <w:rsid w:val="0048775C"/>
  </w:style>
  <w:style w:type="character" w:styleId="a8">
    <w:name w:val="footnote reference"/>
    <w:qFormat/>
    <w:rsid w:val="0048775C"/>
    <w:rPr>
      <w:vertAlign w:val="superscript"/>
    </w:rPr>
  </w:style>
  <w:style w:type="character" w:customStyle="1" w:styleId="-">
    <w:name w:val="Интернет-ссылка"/>
    <w:basedOn w:val="a0"/>
    <w:uiPriority w:val="99"/>
    <w:unhideWhenUsed/>
    <w:rsid w:val="00A41DF2"/>
    <w:rPr>
      <w:color w:val="0000FF"/>
      <w:u w:val="single"/>
    </w:rPr>
  </w:style>
  <w:style w:type="character" w:customStyle="1" w:styleId="21">
    <w:name w:val="Основной текст с отступом 2 Знак1"/>
    <w:qFormat/>
    <w:rsid w:val="0048775C"/>
    <w:rPr>
      <w:sz w:val="40"/>
      <w:szCs w:val="24"/>
      <w:lang w:val="en-US"/>
    </w:rPr>
  </w:style>
  <w:style w:type="character" w:customStyle="1" w:styleId="6">
    <w:name w:val="Заголовок 6 Знак"/>
    <w:uiPriority w:val="9"/>
    <w:qFormat/>
    <w:rsid w:val="00AC57AF"/>
    <w:rPr>
      <w:rFonts w:ascii="Calibri" w:hAnsi="Calibri"/>
      <w:b/>
      <w:bCs/>
      <w:sz w:val="22"/>
      <w:szCs w:val="22"/>
    </w:rPr>
  </w:style>
  <w:style w:type="character" w:styleId="a9">
    <w:name w:val="Strong"/>
    <w:uiPriority w:val="22"/>
    <w:qFormat/>
    <w:rsid w:val="00886786"/>
    <w:rPr>
      <w:b/>
      <w:bCs/>
    </w:rPr>
  </w:style>
  <w:style w:type="character" w:customStyle="1" w:styleId="apple-converted-space">
    <w:name w:val="apple-converted-space"/>
    <w:qFormat/>
    <w:rsid w:val="00886786"/>
  </w:style>
  <w:style w:type="character" w:customStyle="1" w:styleId="ListLabel1">
    <w:name w:val="ListLabel 1"/>
    <w:qFormat/>
    <w:rsid w:val="006E2437"/>
    <w:rPr>
      <w:rFonts w:cs="Courier New"/>
    </w:rPr>
  </w:style>
  <w:style w:type="character" w:customStyle="1" w:styleId="ListLabel2">
    <w:name w:val="ListLabel 2"/>
    <w:qFormat/>
    <w:rsid w:val="006E2437"/>
    <w:rPr>
      <w:rFonts w:cs="Courier New"/>
    </w:rPr>
  </w:style>
  <w:style w:type="character" w:customStyle="1" w:styleId="ListLabel3">
    <w:name w:val="ListLabel 3"/>
    <w:qFormat/>
    <w:rsid w:val="006E2437"/>
    <w:rPr>
      <w:rFonts w:cs="Courier New"/>
    </w:rPr>
  </w:style>
  <w:style w:type="character" w:customStyle="1" w:styleId="ListLabel4">
    <w:name w:val="ListLabel 4"/>
    <w:qFormat/>
    <w:rsid w:val="006E2437"/>
    <w:rPr>
      <w:rFonts w:cs="Courier New"/>
    </w:rPr>
  </w:style>
  <w:style w:type="character" w:customStyle="1" w:styleId="ListLabel5">
    <w:name w:val="ListLabel 5"/>
    <w:qFormat/>
    <w:rsid w:val="006E2437"/>
    <w:rPr>
      <w:rFonts w:cs="Courier New"/>
    </w:rPr>
  </w:style>
  <w:style w:type="character" w:customStyle="1" w:styleId="ListLabel6">
    <w:name w:val="ListLabel 6"/>
    <w:qFormat/>
    <w:rsid w:val="006E2437"/>
    <w:rPr>
      <w:rFonts w:cs="Courier New"/>
    </w:rPr>
  </w:style>
  <w:style w:type="character" w:customStyle="1" w:styleId="ListLabel7">
    <w:name w:val="ListLabel 7"/>
    <w:qFormat/>
    <w:rsid w:val="006E2437"/>
    <w:rPr>
      <w:rFonts w:cs="Courier New"/>
    </w:rPr>
  </w:style>
  <w:style w:type="character" w:customStyle="1" w:styleId="ListLabel8">
    <w:name w:val="ListLabel 8"/>
    <w:qFormat/>
    <w:rsid w:val="006E2437"/>
    <w:rPr>
      <w:rFonts w:cs="Courier New"/>
    </w:rPr>
  </w:style>
  <w:style w:type="character" w:customStyle="1" w:styleId="ListLabel9">
    <w:name w:val="ListLabel 9"/>
    <w:qFormat/>
    <w:rsid w:val="006E2437"/>
    <w:rPr>
      <w:rFonts w:cs="Courier New"/>
    </w:rPr>
  </w:style>
  <w:style w:type="character" w:customStyle="1" w:styleId="ListLabel10">
    <w:name w:val="ListLabel 10"/>
    <w:qFormat/>
    <w:rsid w:val="006E2437"/>
    <w:rPr>
      <w:rFonts w:cs="Courier New"/>
    </w:rPr>
  </w:style>
  <w:style w:type="character" w:customStyle="1" w:styleId="ListLabel11">
    <w:name w:val="ListLabel 11"/>
    <w:qFormat/>
    <w:rsid w:val="006E2437"/>
    <w:rPr>
      <w:rFonts w:cs="Courier New"/>
    </w:rPr>
  </w:style>
  <w:style w:type="character" w:customStyle="1" w:styleId="ListLabel12">
    <w:name w:val="ListLabel 12"/>
    <w:qFormat/>
    <w:rsid w:val="006E2437"/>
    <w:rPr>
      <w:rFonts w:cs="Courier New"/>
    </w:rPr>
  </w:style>
  <w:style w:type="character" w:customStyle="1" w:styleId="ListLabel13">
    <w:name w:val="ListLabel 13"/>
    <w:qFormat/>
    <w:rsid w:val="006E2437"/>
    <w:rPr>
      <w:rFonts w:cs="Courier New"/>
    </w:rPr>
  </w:style>
  <w:style w:type="character" w:customStyle="1" w:styleId="ListLabel14">
    <w:name w:val="ListLabel 14"/>
    <w:qFormat/>
    <w:rsid w:val="006E2437"/>
    <w:rPr>
      <w:rFonts w:cs="Courier New"/>
    </w:rPr>
  </w:style>
  <w:style w:type="character" w:customStyle="1" w:styleId="ListLabel15">
    <w:name w:val="ListLabel 15"/>
    <w:qFormat/>
    <w:rsid w:val="006E2437"/>
    <w:rPr>
      <w:rFonts w:cs="Courier New"/>
    </w:rPr>
  </w:style>
  <w:style w:type="character" w:customStyle="1" w:styleId="ListLabel16">
    <w:name w:val="ListLabel 16"/>
    <w:qFormat/>
    <w:rsid w:val="006E2437"/>
    <w:rPr>
      <w:rFonts w:cs="Courier New"/>
    </w:rPr>
  </w:style>
  <w:style w:type="character" w:customStyle="1" w:styleId="ListLabel17">
    <w:name w:val="ListLabel 17"/>
    <w:qFormat/>
    <w:rsid w:val="006E2437"/>
    <w:rPr>
      <w:rFonts w:cs="Courier New"/>
    </w:rPr>
  </w:style>
  <w:style w:type="character" w:customStyle="1" w:styleId="ListLabel18">
    <w:name w:val="ListLabel 18"/>
    <w:qFormat/>
    <w:rsid w:val="006E2437"/>
    <w:rPr>
      <w:rFonts w:cs="Courier New"/>
    </w:rPr>
  </w:style>
  <w:style w:type="character" w:customStyle="1" w:styleId="ListLabel19">
    <w:name w:val="ListLabel 19"/>
    <w:qFormat/>
    <w:rsid w:val="006E2437"/>
    <w:rPr>
      <w:rFonts w:cs="Courier New"/>
    </w:rPr>
  </w:style>
  <w:style w:type="character" w:customStyle="1" w:styleId="ListLabel20">
    <w:name w:val="ListLabel 20"/>
    <w:qFormat/>
    <w:rsid w:val="006E2437"/>
    <w:rPr>
      <w:rFonts w:cs="Courier New"/>
    </w:rPr>
  </w:style>
  <w:style w:type="character" w:customStyle="1" w:styleId="ListLabel21">
    <w:name w:val="ListLabel 21"/>
    <w:qFormat/>
    <w:rsid w:val="006E2437"/>
    <w:rPr>
      <w:rFonts w:cs="Courier New"/>
    </w:rPr>
  </w:style>
  <w:style w:type="character" w:customStyle="1" w:styleId="ListLabel22">
    <w:name w:val="ListLabel 22"/>
    <w:qFormat/>
    <w:rsid w:val="006E2437"/>
    <w:rPr>
      <w:rFonts w:cs="Courier New"/>
    </w:rPr>
  </w:style>
  <w:style w:type="character" w:customStyle="1" w:styleId="ListLabel23">
    <w:name w:val="ListLabel 23"/>
    <w:qFormat/>
    <w:rsid w:val="006E2437"/>
    <w:rPr>
      <w:rFonts w:cs="Courier New"/>
    </w:rPr>
  </w:style>
  <w:style w:type="character" w:customStyle="1" w:styleId="ListLabel24">
    <w:name w:val="ListLabel 24"/>
    <w:qFormat/>
    <w:rsid w:val="006E2437"/>
    <w:rPr>
      <w:rFonts w:cs="Courier New"/>
    </w:rPr>
  </w:style>
  <w:style w:type="character" w:customStyle="1" w:styleId="ListLabel25">
    <w:name w:val="ListLabel 25"/>
    <w:qFormat/>
    <w:rsid w:val="006E2437"/>
    <w:rPr>
      <w:rFonts w:cs="Courier New"/>
    </w:rPr>
  </w:style>
  <w:style w:type="character" w:customStyle="1" w:styleId="ListLabel26">
    <w:name w:val="ListLabel 26"/>
    <w:qFormat/>
    <w:rsid w:val="006E2437"/>
    <w:rPr>
      <w:rFonts w:cs="Courier New"/>
    </w:rPr>
  </w:style>
  <w:style w:type="character" w:customStyle="1" w:styleId="ListLabel27">
    <w:name w:val="ListLabel 27"/>
    <w:qFormat/>
    <w:rsid w:val="006E2437"/>
    <w:rPr>
      <w:b w:val="0"/>
    </w:rPr>
  </w:style>
  <w:style w:type="character" w:customStyle="1" w:styleId="ListLabel28">
    <w:name w:val="ListLabel 28"/>
    <w:qFormat/>
    <w:rsid w:val="006E2437"/>
    <w:rPr>
      <w:rFonts w:cs="Courier New"/>
    </w:rPr>
  </w:style>
  <w:style w:type="character" w:customStyle="1" w:styleId="ListLabel29">
    <w:name w:val="ListLabel 29"/>
    <w:qFormat/>
    <w:rsid w:val="006E2437"/>
    <w:rPr>
      <w:rFonts w:cs="Courier New"/>
    </w:rPr>
  </w:style>
  <w:style w:type="character" w:customStyle="1" w:styleId="ListLabel30">
    <w:name w:val="ListLabel 30"/>
    <w:qFormat/>
    <w:rsid w:val="006E2437"/>
    <w:rPr>
      <w:b/>
    </w:rPr>
  </w:style>
  <w:style w:type="character" w:customStyle="1" w:styleId="ListLabel31">
    <w:name w:val="ListLabel 31"/>
    <w:qFormat/>
    <w:rsid w:val="006E2437"/>
    <w:rPr>
      <w:sz w:val="28"/>
    </w:rPr>
  </w:style>
  <w:style w:type="character" w:customStyle="1" w:styleId="ListLabel32">
    <w:name w:val="ListLabel 32"/>
    <w:qFormat/>
    <w:rsid w:val="006E2437"/>
    <w:rPr>
      <w:sz w:val="20"/>
    </w:rPr>
  </w:style>
  <w:style w:type="character" w:customStyle="1" w:styleId="ListLabel33">
    <w:name w:val="ListLabel 33"/>
    <w:qFormat/>
    <w:rsid w:val="006E2437"/>
    <w:rPr>
      <w:sz w:val="20"/>
    </w:rPr>
  </w:style>
  <w:style w:type="character" w:customStyle="1" w:styleId="ListLabel34">
    <w:name w:val="ListLabel 34"/>
    <w:qFormat/>
    <w:rsid w:val="006E2437"/>
    <w:rPr>
      <w:sz w:val="20"/>
    </w:rPr>
  </w:style>
  <w:style w:type="character" w:customStyle="1" w:styleId="ListLabel35">
    <w:name w:val="ListLabel 35"/>
    <w:qFormat/>
    <w:rsid w:val="006E2437"/>
    <w:rPr>
      <w:sz w:val="20"/>
    </w:rPr>
  </w:style>
  <w:style w:type="character" w:customStyle="1" w:styleId="ListLabel36">
    <w:name w:val="ListLabel 36"/>
    <w:qFormat/>
    <w:rsid w:val="006E2437"/>
    <w:rPr>
      <w:sz w:val="20"/>
    </w:rPr>
  </w:style>
  <w:style w:type="character" w:customStyle="1" w:styleId="ListLabel37">
    <w:name w:val="ListLabel 37"/>
    <w:qFormat/>
    <w:rsid w:val="006E2437"/>
    <w:rPr>
      <w:sz w:val="20"/>
    </w:rPr>
  </w:style>
  <w:style w:type="character" w:customStyle="1" w:styleId="ListLabel38">
    <w:name w:val="ListLabel 38"/>
    <w:qFormat/>
    <w:rsid w:val="006E2437"/>
    <w:rPr>
      <w:sz w:val="20"/>
    </w:rPr>
  </w:style>
  <w:style w:type="character" w:customStyle="1" w:styleId="ListLabel39">
    <w:name w:val="ListLabel 39"/>
    <w:qFormat/>
    <w:rsid w:val="006E2437"/>
    <w:rPr>
      <w:sz w:val="20"/>
    </w:rPr>
  </w:style>
  <w:style w:type="character" w:customStyle="1" w:styleId="ListLabel40">
    <w:name w:val="ListLabel 40"/>
    <w:qFormat/>
    <w:rsid w:val="006E2437"/>
    <w:rPr>
      <w:rFonts w:cs="Symbol"/>
      <w:sz w:val="28"/>
    </w:rPr>
  </w:style>
  <w:style w:type="character" w:customStyle="1" w:styleId="ListLabel41">
    <w:name w:val="ListLabel 41"/>
    <w:qFormat/>
    <w:rsid w:val="006E2437"/>
    <w:rPr>
      <w:rFonts w:cs="Symbol"/>
      <w:sz w:val="20"/>
    </w:rPr>
  </w:style>
  <w:style w:type="character" w:customStyle="1" w:styleId="ListLabel42">
    <w:name w:val="ListLabel 42"/>
    <w:qFormat/>
    <w:rsid w:val="006E2437"/>
    <w:rPr>
      <w:rFonts w:cs="Symbol"/>
      <w:sz w:val="20"/>
    </w:rPr>
  </w:style>
  <w:style w:type="character" w:customStyle="1" w:styleId="ListLabel43">
    <w:name w:val="ListLabel 43"/>
    <w:qFormat/>
    <w:rsid w:val="006E2437"/>
    <w:rPr>
      <w:rFonts w:cs="Symbol"/>
      <w:sz w:val="20"/>
    </w:rPr>
  </w:style>
  <w:style w:type="character" w:customStyle="1" w:styleId="ListLabel44">
    <w:name w:val="ListLabel 44"/>
    <w:qFormat/>
    <w:rsid w:val="006E2437"/>
    <w:rPr>
      <w:rFonts w:cs="Symbol"/>
      <w:sz w:val="20"/>
    </w:rPr>
  </w:style>
  <w:style w:type="character" w:customStyle="1" w:styleId="ListLabel45">
    <w:name w:val="ListLabel 45"/>
    <w:qFormat/>
    <w:rsid w:val="006E2437"/>
    <w:rPr>
      <w:rFonts w:cs="Symbol"/>
      <w:sz w:val="20"/>
    </w:rPr>
  </w:style>
  <w:style w:type="character" w:customStyle="1" w:styleId="ListLabel46">
    <w:name w:val="ListLabel 46"/>
    <w:qFormat/>
    <w:rsid w:val="006E2437"/>
    <w:rPr>
      <w:rFonts w:cs="Symbol"/>
      <w:sz w:val="20"/>
    </w:rPr>
  </w:style>
  <w:style w:type="character" w:customStyle="1" w:styleId="ListLabel47">
    <w:name w:val="ListLabel 47"/>
    <w:qFormat/>
    <w:rsid w:val="006E2437"/>
    <w:rPr>
      <w:rFonts w:cs="Symbol"/>
      <w:sz w:val="20"/>
    </w:rPr>
  </w:style>
  <w:style w:type="character" w:customStyle="1" w:styleId="ListLabel48">
    <w:name w:val="ListLabel 48"/>
    <w:qFormat/>
    <w:rsid w:val="006E2437"/>
    <w:rPr>
      <w:rFonts w:cs="Symbol"/>
      <w:sz w:val="20"/>
    </w:rPr>
  </w:style>
  <w:style w:type="character" w:customStyle="1" w:styleId="ListLabel49">
    <w:name w:val="ListLabel 49"/>
    <w:qFormat/>
    <w:rsid w:val="006E2437"/>
    <w:rPr>
      <w:rFonts w:cs="Symbol"/>
      <w:sz w:val="28"/>
    </w:rPr>
  </w:style>
  <w:style w:type="character" w:customStyle="1" w:styleId="ListLabel50">
    <w:name w:val="ListLabel 50"/>
    <w:qFormat/>
    <w:rsid w:val="006E2437"/>
    <w:rPr>
      <w:rFonts w:cs="Symbol"/>
      <w:sz w:val="20"/>
    </w:rPr>
  </w:style>
  <w:style w:type="character" w:customStyle="1" w:styleId="ListLabel51">
    <w:name w:val="ListLabel 51"/>
    <w:qFormat/>
    <w:rsid w:val="006E2437"/>
    <w:rPr>
      <w:rFonts w:cs="Symbol"/>
      <w:sz w:val="20"/>
    </w:rPr>
  </w:style>
  <w:style w:type="character" w:customStyle="1" w:styleId="ListLabel52">
    <w:name w:val="ListLabel 52"/>
    <w:qFormat/>
    <w:rsid w:val="006E2437"/>
    <w:rPr>
      <w:rFonts w:cs="Symbol"/>
      <w:sz w:val="20"/>
    </w:rPr>
  </w:style>
  <w:style w:type="character" w:customStyle="1" w:styleId="ListLabel53">
    <w:name w:val="ListLabel 53"/>
    <w:qFormat/>
    <w:rsid w:val="006E2437"/>
    <w:rPr>
      <w:rFonts w:cs="Symbol"/>
      <w:sz w:val="20"/>
    </w:rPr>
  </w:style>
  <w:style w:type="character" w:customStyle="1" w:styleId="ListLabel54">
    <w:name w:val="ListLabel 54"/>
    <w:qFormat/>
    <w:rsid w:val="006E2437"/>
    <w:rPr>
      <w:rFonts w:cs="Symbol"/>
      <w:sz w:val="20"/>
    </w:rPr>
  </w:style>
  <w:style w:type="character" w:customStyle="1" w:styleId="ListLabel55">
    <w:name w:val="ListLabel 55"/>
    <w:qFormat/>
    <w:rsid w:val="006E2437"/>
    <w:rPr>
      <w:rFonts w:cs="Symbol"/>
      <w:sz w:val="20"/>
    </w:rPr>
  </w:style>
  <w:style w:type="character" w:customStyle="1" w:styleId="ListLabel56">
    <w:name w:val="ListLabel 56"/>
    <w:qFormat/>
    <w:rsid w:val="006E2437"/>
    <w:rPr>
      <w:rFonts w:cs="Symbol"/>
      <w:sz w:val="20"/>
    </w:rPr>
  </w:style>
  <w:style w:type="character" w:customStyle="1" w:styleId="ListLabel57">
    <w:name w:val="ListLabel 57"/>
    <w:qFormat/>
    <w:rsid w:val="006E2437"/>
    <w:rPr>
      <w:rFonts w:cs="Symbol"/>
      <w:sz w:val="20"/>
    </w:rPr>
  </w:style>
  <w:style w:type="character" w:customStyle="1" w:styleId="ListLabel58">
    <w:name w:val="ListLabel 58"/>
    <w:qFormat/>
    <w:rsid w:val="006E2437"/>
    <w:rPr>
      <w:rFonts w:cs="Symbol"/>
      <w:sz w:val="28"/>
    </w:rPr>
  </w:style>
  <w:style w:type="character" w:customStyle="1" w:styleId="ListLabel59">
    <w:name w:val="ListLabel 59"/>
    <w:qFormat/>
    <w:rsid w:val="006E2437"/>
    <w:rPr>
      <w:rFonts w:cs="Symbol"/>
      <w:sz w:val="20"/>
    </w:rPr>
  </w:style>
  <w:style w:type="character" w:customStyle="1" w:styleId="ListLabel60">
    <w:name w:val="ListLabel 60"/>
    <w:qFormat/>
    <w:rsid w:val="006E2437"/>
    <w:rPr>
      <w:rFonts w:cs="Symbol"/>
      <w:sz w:val="20"/>
    </w:rPr>
  </w:style>
  <w:style w:type="character" w:customStyle="1" w:styleId="ListLabel61">
    <w:name w:val="ListLabel 61"/>
    <w:qFormat/>
    <w:rsid w:val="006E2437"/>
    <w:rPr>
      <w:rFonts w:cs="Symbol"/>
      <w:sz w:val="20"/>
    </w:rPr>
  </w:style>
  <w:style w:type="character" w:customStyle="1" w:styleId="ListLabel62">
    <w:name w:val="ListLabel 62"/>
    <w:qFormat/>
    <w:rsid w:val="006E2437"/>
    <w:rPr>
      <w:rFonts w:cs="Symbol"/>
      <w:sz w:val="20"/>
    </w:rPr>
  </w:style>
  <w:style w:type="character" w:customStyle="1" w:styleId="ListLabel63">
    <w:name w:val="ListLabel 63"/>
    <w:qFormat/>
    <w:rsid w:val="006E2437"/>
    <w:rPr>
      <w:rFonts w:cs="Symbol"/>
      <w:sz w:val="20"/>
    </w:rPr>
  </w:style>
  <w:style w:type="character" w:customStyle="1" w:styleId="ListLabel64">
    <w:name w:val="ListLabel 64"/>
    <w:qFormat/>
    <w:rsid w:val="006E2437"/>
    <w:rPr>
      <w:rFonts w:cs="Symbol"/>
      <w:sz w:val="20"/>
    </w:rPr>
  </w:style>
  <w:style w:type="character" w:customStyle="1" w:styleId="ListLabel65">
    <w:name w:val="ListLabel 65"/>
    <w:qFormat/>
    <w:rsid w:val="006E2437"/>
    <w:rPr>
      <w:rFonts w:cs="Symbol"/>
      <w:sz w:val="20"/>
    </w:rPr>
  </w:style>
  <w:style w:type="character" w:customStyle="1" w:styleId="ListLabel66">
    <w:name w:val="ListLabel 66"/>
    <w:qFormat/>
    <w:rsid w:val="006E2437"/>
    <w:rPr>
      <w:rFonts w:cs="Symbol"/>
      <w:sz w:val="20"/>
    </w:rPr>
  </w:style>
  <w:style w:type="character" w:customStyle="1" w:styleId="ListLabel67">
    <w:name w:val="ListLabel 67"/>
    <w:qFormat/>
    <w:rsid w:val="006E2437"/>
    <w:rPr>
      <w:rFonts w:cs="Symbol"/>
      <w:sz w:val="28"/>
    </w:rPr>
  </w:style>
  <w:style w:type="character" w:customStyle="1" w:styleId="ListLabel68">
    <w:name w:val="ListLabel 68"/>
    <w:qFormat/>
    <w:rsid w:val="006E2437"/>
    <w:rPr>
      <w:rFonts w:cs="Symbol"/>
      <w:sz w:val="20"/>
    </w:rPr>
  </w:style>
  <w:style w:type="character" w:customStyle="1" w:styleId="ListLabel69">
    <w:name w:val="ListLabel 69"/>
    <w:qFormat/>
    <w:rsid w:val="006E2437"/>
    <w:rPr>
      <w:rFonts w:cs="Symbol"/>
      <w:sz w:val="20"/>
    </w:rPr>
  </w:style>
  <w:style w:type="character" w:customStyle="1" w:styleId="ListLabel70">
    <w:name w:val="ListLabel 70"/>
    <w:qFormat/>
    <w:rsid w:val="006E2437"/>
    <w:rPr>
      <w:rFonts w:cs="Symbol"/>
      <w:sz w:val="20"/>
    </w:rPr>
  </w:style>
  <w:style w:type="character" w:customStyle="1" w:styleId="ListLabel71">
    <w:name w:val="ListLabel 71"/>
    <w:qFormat/>
    <w:rsid w:val="006E2437"/>
    <w:rPr>
      <w:rFonts w:cs="Symbol"/>
      <w:sz w:val="20"/>
    </w:rPr>
  </w:style>
  <w:style w:type="character" w:customStyle="1" w:styleId="ListLabel72">
    <w:name w:val="ListLabel 72"/>
    <w:qFormat/>
    <w:rsid w:val="006E2437"/>
    <w:rPr>
      <w:rFonts w:cs="Symbol"/>
      <w:sz w:val="20"/>
    </w:rPr>
  </w:style>
  <w:style w:type="character" w:customStyle="1" w:styleId="ListLabel73">
    <w:name w:val="ListLabel 73"/>
    <w:qFormat/>
    <w:rsid w:val="006E2437"/>
    <w:rPr>
      <w:rFonts w:cs="Symbol"/>
      <w:sz w:val="20"/>
    </w:rPr>
  </w:style>
  <w:style w:type="character" w:customStyle="1" w:styleId="ListLabel74">
    <w:name w:val="ListLabel 74"/>
    <w:qFormat/>
    <w:rsid w:val="006E2437"/>
    <w:rPr>
      <w:rFonts w:cs="Symbol"/>
      <w:sz w:val="20"/>
    </w:rPr>
  </w:style>
  <w:style w:type="character" w:customStyle="1" w:styleId="ListLabel75">
    <w:name w:val="ListLabel 75"/>
    <w:qFormat/>
    <w:rsid w:val="006E2437"/>
    <w:rPr>
      <w:rFonts w:cs="Symbol"/>
      <w:sz w:val="20"/>
    </w:rPr>
  </w:style>
  <w:style w:type="character" w:customStyle="1" w:styleId="ListLabel76">
    <w:name w:val="ListLabel 76"/>
    <w:qFormat/>
    <w:rsid w:val="006E2437"/>
    <w:rPr>
      <w:rFonts w:cs="Symbol"/>
      <w:sz w:val="28"/>
    </w:rPr>
  </w:style>
  <w:style w:type="character" w:customStyle="1" w:styleId="ListLabel77">
    <w:name w:val="ListLabel 77"/>
    <w:qFormat/>
    <w:rsid w:val="006E2437"/>
    <w:rPr>
      <w:rFonts w:cs="Symbol"/>
      <w:sz w:val="20"/>
    </w:rPr>
  </w:style>
  <w:style w:type="character" w:customStyle="1" w:styleId="ListLabel78">
    <w:name w:val="ListLabel 78"/>
    <w:qFormat/>
    <w:rsid w:val="006E2437"/>
    <w:rPr>
      <w:rFonts w:cs="Symbol"/>
      <w:sz w:val="20"/>
    </w:rPr>
  </w:style>
  <w:style w:type="character" w:customStyle="1" w:styleId="ListLabel79">
    <w:name w:val="ListLabel 79"/>
    <w:qFormat/>
    <w:rsid w:val="006E2437"/>
    <w:rPr>
      <w:rFonts w:cs="Symbol"/>
      <w:sz w:val="20"/>
    </w:rPr>
  </w:style>
  <w:style w:type="character" w:customStyle="1" w:styleId="ListLabel80">
    <w:name w:val="ListLabel 80"/>
    <w:qFormat/>
    <w:rsid w:val="006E2437"/>
    <w:rPr>
      <w:rFonts w:cs="Symbol"/>
      <w:sz w:val="20"/>
    </w:rPr>
  </w:style>
  <w:style w:type="character" w:customStyle="1" w:styleId="ListLabel81">
    <w:name w:val="ListLabel 81"/>
    <w:qFormat/>
    <w:rsid w:val="006E2437"/>
    <w:rPr>
      <w:rFonts w:cs="Symbol"/>
      <w:sz w:val="20"/>
    </w:rPr>
  </w:style>
  <w:style w:type="character" w:customStyle="1" w:styleId="ListLabel82">
    <w:name w:val="ListLabel 82"/>
    <w:qFormat/>
    <w:rsid w:val="006E2437"/>
    <w:rPr>
      <w:rFonts w:cs="Symbol"/>
      <w:sz w:val="20"/>
    </w:rPr>
  </w:style>
  <w:style w:type="character" w:customStyle="1" w:styleId="ListLabel83">
    <w:name w:val="ListLabel 83"/>
    <w:qFormat/>
    <w:rsid w:val="006E2437"/>
    <w:rPr>
      <w:rFonts w:cs="Symbol"/>
      <w:sz w:val="20"/>
    </w:rPr>
  </w:style>
  <w:style w:type="character" w:customStyle="1" w:styleId="ListLabel84">
    <w:name w:val="ListLabel 84"/>
    <w:qFormat/>
    <w:rsid w:val="006E2437"/>
    <w:rPr>
      <w:rFonts w:cs="Symbol"/>
      <w:sz w:val="20"/>
    </w:rPr>
  </w:style>
  <w:style w:type="character" w:customStyle="1" w:styleId="ListLabel85">
    <w:name w:val="ListLabel 85"/>
    <w:qFormat/>
    <w:rsid w:val="006E2437"/>
    <w:rPr>
      <w:rFonts w:cs="Symbol"/>
      <w:sz w:val="28"/>
    </w:rPr>
  </w:style>
  <w:style w:type="character" w:customStyle="1" w:styleId="ListLabel86">
    <w:name w:val="ListLabel 86"/>
    <w:qFormat/>
    <w:rsid w:val="006E2437"/>
    <w:rPr>
      <w:rFonts w:cs="Symbol"/>
      <w:sz w:val="20"/>
    </w:rPr>
  </w:style>
  <w:style w:type="character" w:customStyle="1" w:styleId="ListLabel87">
    <w:name w:val="ListLabel 87"/>
    <w:qFormat/>
    <w:rsid w:val="006E2437"/>
    <w:rPr>
      <w:rFonts w:cs="Symbol"/>
      <w:sz w:val="20"/>
    </w:rPr>
  </w:style>
  <w:style w:type="character" w:customStyle="1" w:styleId="ListLabel88">
    <w:name w:val="ListLabel 88"/>
    <w:qFormat/>
    <w:rsid w:val="006E2437"/>
    <w:rPr>
      <w:rFonts w:cs="Symbol"/>
      <w:sz w:val="20"/>
    </w:rPr>
  </w:style>
  <w:style w:type="character" w:customStyle="1" w:styleId="ListLabel89">
    <w:name w:val="ListLabel 89"/>
    <w:qFormat/>
    <w:rsid w:val="006E2437"/>
    <w:rPr>
      <w:rFonts w:cs="Symbol"/>
      <w:sz w:val="20"/>
    </w:rPr>
  </w:style>
  <w:style w:type="character" w:customStyle="1" w:styleId="ListLabel90">
    <w:name w:val="ListLabel 90"/>
    <w:qFormat/>
    <w:rsid w:val="006E2437"/>
    <w:rPr>
      <w:rFonts w:cs="Symbol"/>
      <w:sz w:val="20"/>
    </w:rPr>
  </w:style>
  <w:style w:type="character" w:customStyle="1" w:styleId="ListLabel91">
    <w:name w:val="ListLabel 91"/>
    <w:qFormat/>
    <w:rsid w:val="006E2437"/>
    <w:rPr>
      <w:rFonts w:cs="Symbol"/>
      <w:sz w:val="20"/>
    </w:rPr>
  </w:style>
  <w:style w:type="character" w:customStyle="1" w:styleId="ListLabel92">
    <w:name w:val="ListLabel 92"/>
    <w:qFormat/>
    <w:rsid w:val="006E2437"/>
    <w:rPr>
      <w:rFonts w:cs="Symbol"/>
      <w:sz w:val="20"/>
    </w:rPr>
  </w:style>
  <w:style w:type="character" w:customStyle="1" w:styleId="ListLabel93">
    <w:name w:val="ListLabel 93"/>
    <w:qFormat/>
    <w:rsid w:val="006E2437"/>
    <w:rPr>
      <w:rFonts w:cs="Symbol"/>
      <w:sz w:val="20"/>
    </w:rPr>
  </w:style>
  <w:style w:type="character" w:customStyle="1" w:styleId="10">
    <w:name w:val="Верхний колонтитул Знак1"/>
    <w:basedOn w:val="a0"/>
    <w:link w:val="Header"/>
    <w:qFormat/>
    <w:rsid w:val="00DA286B"/>
    <w:rPr>
      <w:color w:val="00000A"/>
      <w:sz w:val="24"/>
      <w:szCs w:val="24"/>
    </w:rPr>
  </w:style>
  <w:style w:type="character" w:customStyle="1" w:styleId="aa">
    <w:name w:val="Нижний колонтитул Знак"/>
    <w:basedOn w:val="a0"/>
    <w:qFormat/>
    <w:rsid w:val="00DA286B"/>
    <w:rPr>
      <w:color w:val="00000A"/>
      <w:sz w:val="24"/>
      <w:szCs w:val="24"/>
    </w:rPr>
  </w:style>
  <w:style w:type="character" w:customStyle="1" w:styleId="1">
    <w:name w:val="Заголовок 1 Знак"/>
    <w:basedOn w:val="a0"/>
    <w:link w:val="Heading1"/>
    <w:uiPriority w:val="9"/>
    <w:qFormat/>
    <w:rsid w:val="000B6A1D"/>
    <w:rPr>
      <w:b/>
      <w:bCs/>
      <w:sz w:val="48"/>
      <w:szCs w:val="48"/>
    </w:rPr>
  </w:style>
  <w:style w:type="character" w:customStyle="1" w:styleId="30">
    <w:name w:val="Заголовок 3 Знак"/>
    <w:basedOn w:val="a0"/>
    <w:link w:val="Heading3"/>
    <w:qFormat/>
    <w:rsid w:val="00A41DF2"/>
    <w:rPr>
      <w:rFonts w:ascii="Cambria" w:eastAsia="Times New Roman" w:hAnsi="Cambria" w:cs="Times New Roman"/>
      <w:b/>
      <w:bCs/>
      <w:color w:val="00000A"/>
      <w:sz w:val="26"/>
      <w:szCs w:val="26"/>
    </w:rPr>
  </w:style>
  <w:style w:type="character" w:customStyle="1" w:styleId="mw-headline">
    <w:name w:val="mw-headline"/>
    <w:basedOn w:val="a0"/>
    <w:qFormat/>
    <w:rsid w:val="00A41DF2"/>
  </w:style>
  <w:style w:type="character" w:customStyle="1" w:styleId="ListLabel94">
    <w:name w:val="ListLabel 94"/>
    <w:qFormat/>
    <w:rsid w:val="00941BD8"/>
    <w:rPr>
      <w:rFonts w:cs="Symbol"/>
      <w:sz w:val="28"/>
    </w:rPr>
  </w:style>
  <w:style w:type="character" w:customStyle="1" w:styleId="ListLabel95">
    <w:name w:val="ListLabel 95"/>
    <w:qFormat/>
    <w:rsid w:val="00941BD8"/>
    <w:rPr>
      <w:rFonts w:cs="Symbol"/>
      <w:sz w:val="20"/>
    </w:rPr>
  </w:style>
  <w:style w:type="character" w:customStyle="1" w:styleId="ListLabel96">
    <w:name w:val="ListLabel 96"/>
    <w:qFormat/>
    <w:rsid w:val="00941BD8"/>
    <w:rPr>
      <w:rFonts w:cs="Symbol"/>
      <w:sz w:val="20"/>
    </w:rPr>
  </w:style>
  <w:style w:type="character" w:customStyle="1" w:styleId="ListLabel97">
    <w:name w:val="ListLabel 97"/>
    <w:qFormat/>
    <w:rsid w:val="00941BD8"/>
    <w:rPr>
      <w:rFonts w:cs="Symbol"/>
      <w:sz w:val="20"/>
    </w:rPr>
  </w:style>
  <w:style w:type="character" w:customStyle="1" w:styleId="ListLabel98">
    <w:name w:val="ListLabel 98"/>
    <w:qFormat/>
    <w:rsid w:val="00941BD8"/>
    <w:rPr>
      <w:rFonts w:cs="Symbol"/>
      <w:sz w:val="20"/>
    </w:rPr>
  </w:style>
  <w:style w:type="character" w:customStyle="1" w:styleId="ListLabel99">
    <w:name w:val="ListLabel 99"/>
    <w:qFormat/>
    <w:rsid w:val="00941BD8"/>
    <w:rPr>
      <w:rFonts w:cs="Symbol"/>
      <w:sz w:val="20"/>
    </w:rPr>
  </w:style>
  <w:style w:type="character" w:customStyle="1" w:styleId="ListLabel100">
    <w:name w:val="ListLabel 100"/>
    <w:qFormat/>
    <w:rsid w:val="00941BD8"/>
    <w:rPr>
      <w:rFonts w:cs="Symbol"/>
      <w:sz w:val="20"/>
    </w:rPr>
  </w:style>
  <w:style w:type="character" w:customStyle="1" w:styleId="ListLabel101">
    <w:name w:val="ListLabel 101"/>
    <w:qFormat/>
    <w:rsid w:val="00941BD8"/>
    <w:rPr>
      <w:rFonts w:cs="Symbol"/>
      <w:sz w:val="20"/>
    </w:rPr>
  </w:style>
  <w:style w:type="character" w:customStyle="1" w:styleId="ListLabel102">
    <w:name w:val="ListLabel 102"/>
    <w:qFormat/>
    <w:rsid w:val="00941BD8"/>
    <w:rPr>
      <w:rFonts w:cs="Symbol"/>
      <w:sz w:val="20"/>
    </w:rPr>
  </w:style>
  <w:style w:type="character" w:customStyle="1" w:styleId="ListLabel103">
    <w:name w:val="ListLabel 103"/>
    <w:qFormat/>
    <w:rsid w:val="00941BD8"/>
    <w:rPr>
      <w:b w:val="0"/>
      <w:sz w:val="28"/>
    </w:rPr>
  </w:style>
  <w:style w:type="character" w:customStyle="1" w:styleId="ListLabel104">
    <w:name w:val="ListLabel 104"/>
    <w:qFormat/>
    <w:rsid w:val="00941BD8"/>
    <w:rPr>
      <w:sz w:val="28"/>
    </w:rPr>
  </w:style>
  <w:style w:type="character" w:customStyle="1" w:styleId="ListLabel105">
    <w:name w:val="ListLabel 105"/>
    <w:qFormat/>
    <w:rsid w:val="00941BD8"/>
    <w:rPr>
      <w:sz w:val="28"/>
    </w:rPr>
  </w:style>
  <w:style w:type="character" w:customStyle="1" w:styleId="ListLabel106">
    <w:name w:val="ListLabel 106"/>
    <w:qFormat/>
    <w:rsid w:val="00941BD8"/>
    <w:rPr>
      <w:sz w:val="28"/>
    </w:rPr>
  </w:style>
  <w:style w:type="character" w:customStyle="1" w:styleId="ListLabel107">
    <w:name w:val="ListLabel 107"/>
    <w:qFormat/>
    <w:rsid w:val="00941BD8"/>
    <w:rPr>
      <w:sz w:val="28"/>
    </w:rPr>
  </w:style>
  <w:style w:type="character" w:customStyle="1" w:styleId="ListLabel108">
    <w:name w:val="ListLabel 108"/>
    <w:qFormat/>
    <w:rsid w:val="00941BD8"/>
    <w:rPr>
      <w:sz w:val="28"/>
    </w:rPr>
  </w:style>
  <w:style w:type="character" w:customStyle="1" w:styleId="ListLabel109">
    <w:name w:val="ListLabel 109"/>
    <w:qFormat/>
    <w:rsid w:val="00941BD8"/>
    <w:rPr>
      <w:sz w:val="28"/>
    </w:rPr>
  </w:style>
  <w:style w:type="character" w:customStyle="1" w:styleId="ListLabel110">
    <w:name w:val="ListLabel 110"/>
    <w:qFormat/>
    <w:rsid w:val="00941BD8"/>
    <w:rPr>
      <w:sz w:val="20"/>
    </w:rPr>
  </w:style>
  <w:style w:type="character" w:customStyle="1" w:styleId="ListLabel111">
    <w:name w:val="ListLabel 111"/>
    <w:qFormat/>
    <w:rsid w:val="00941BD8"/>
    <w:rPr>
      <w:sz w:val="20"/>
    </w:rPr>
  </w:style>
  <w:style w:type="character" w:customStyle="1" w:styleId="ListLabel112">
    <w:name w:val="ListLabel 112"/>
    <w:qFormat/>
    <w:rsid w:val="00941BD8"/>
    <w:rPr>
      <w:sz w:val="20"/>
    </w:rPr>
  </w:style>
  <w:style w:type="character" w:customStyle="1" w:styleId="ListLabel113">
    <w:name w:val="ListLabel 113"/>
    <w:qFormat/>
    <w:rsid w:val="00941BD8"/>
    <w:rPr>
      <w:sz w:val="20"/>
    </w:rPr>
  </w:style>
  <w:style w:type="character" w:customStyle="1" w:styleId="ListLabel114">
    <w:name w:val="ListLabel 114"/>
    <w:qFormat/>
    <w:rsid w:val="00941BD8"/>
    <w:rPr>
      <w:sz w:val="20"/>
    </w:rPr>
  </w:style>
  <w:style w:type="character" w:customStyle="1" w:styleId="ListLabel115">
    <w:name w:val="ListLabel 115"/>
    <w:qFormat/>
    <w:rsid w:val="00941BD8"/>
    <w:rPr>
      <w:sz w:val="20"/>
    </w:rPr>
  </w:style>
  <w:style w:type="character" w:customStyle="1" w:styleId="ListLabel116">
    <w:name w:val="ListLabel 116"/>
    <w:qFormat/>
    <w:rsid w:val="00941BD8"/>
    <w:rPr>
      <w:sz w:val="20"/>
    </w:rPr>
  </w:style>
  <w:style w:type="character" w:customStyle="1" w:styleId="ListLabel117">
    <w:name w:val="ListLabel 117"/>
    <w:qFormat/>
    <w:rsid w:val="00941BD8"/>
    <w:rPr>
      <w:sz w:val="20"/>
    </w:rPr>
  </w:style>
  <w:style w:type="character" w:customStyle="1" w:styleId="ListLabel118">
    <w:name w:val="ListLabel 118"/>
    <w:qFormat/>
    <w:rsid w:val="00941BD8"/>
    <w:rPr>
      <w:sz w:val="20"/>
    </w:rPr>
  </w:style>
  <w:style w:type="character" w:customStyle="1" w:styleId="ListLabel119">
    <w:name w:val="ListLabel 119"/>
    <w:qFormat/>
    <w:rsid w:val="00941BD8"/>
    <w:rPr>
      <w:sz w:val="20"/>
    </w:rPr>
  </w:style>
  <w:style w:type="character" w:customStyle="1" w:styleId="ListLabel120">
    <w:name w:val="ListLabel 120"/>
    <w:qFormat/>
    <w:rsid w:val="00941BD8"/>
    <w:rPr>
      <w:sz w:val="20"/>
    </w:rPr>
  </w:style>
  <w:style w:type="character" w:customStyle="1" w:styleId="ListLabel121">
    <w:name w:val="ListLabel 121"/>
    <w:qFormat/>
    <w:rsid w:val="00941BD8"/>
    <w:rPr>
      <w:sz w:val="20"/>
    </w:rPr>
  </w:style>
  <w:style w:type="character" w:customStyle="1" w:styleId="ListLabel122">
    <w:name w:val="ListLabel 122"/>
    <w:qFormat/>
    <w:rsid w:val="00941BD8"/>
    <w:rPr>
      <w:sz w:val="20"/>
    </w:rPr>
  </w:style>
  <w:style w:type="character" w:customStyle="1" w:styleId="ListLabel123">
    <w:name w:val="ListLabel 123"/>
    <w:qFormat/>
    <w:rsid w:val="00941BD8"/>
    <w:rPr>
      <w:sz w:val="20"/>
    </w:rPr>
  </w:style>
  <w:style w:type="character" w:customStyle="1" w:styleId="ListLabel124">
    <w:name w:val="ListLabel 124"/>
    <w:qFormat/>
    <w:rsid w:val="00941BD8"/>
    <w:rPr>
      <w:sz w:val="20"/>
    </w:rPr>
  </w:style>
  <w:style w:type="character" w:customStyle="1" w:styleId="ListLabel125">
    <w:name w:val="ListLabel 125"/>
    <w:qFormat/>
    <w:rsid w:val="00941BD8"/>
    <w:rPr>
      <w:sz w:val="20"/>
    </w:rPr>
  </w:style>
  <w:style w:type="character" w:customStyle="1" w:styleId="ListLabel126">
    <w:name w:val="ListLabel 126"/>
    <w:qFormat/>
    <w:rsid w:val="00941BD8"/>
    <w:rPr>
      <w:sz w:val="20"/>
    </w:rPr>
  </w:style>
  <w:style w:type="character" w:customStyle="1" w:styleId="ListLabel127">
    <w:name w:val="ListLabel 127"/>
    <w:qFormat/>
    <w:rsid w:val="00941BD8"/>
    <w:rPr>
      <w:sz w:val="20"/>
    </w:rPr>
  </w:style>
  <w:style w:type="character" w:customStyle="1" w:styleId="ListLabel128">
    <w:name w:val="ListLabel 128"/>
    <w:qFormat/>
    <w:rsid w:val="00941BD8"/>
    <w:rPr>
      <w:sz w:val="28"/>
    </w:rPr>
  </w:style>
  <w:style w:type="character" w:customStyle="1" w:styleId="ListLabel129">
    <w:name w:val="ListLabel 129"/>
    <w:qFormat/>
    <w:rsid w:val="00941BD8"/>
    <w:rPr>
      <w:sz w:val="20"/>
    </w:rPr>
  </w:style>
  <w:style w:type="character" w:customStyle="1" w:styleId="ListLabel130">
    <w:name w:val="ListLabel 130"/>
    <w:qFormat/>
    <w:rsid w:val="00941BD8"/>
    <w:rPr>
      <w:sz w:val="20"/>
    </w:rPr>
  </w:style>
  <w:style w:type="character" w:customStyle="1" w:styleId="ListLabel131">
    <w:name w:val="ListLabel 131"/>
    <w:qFormat/>
    <w:rsid w:val="00941BD8"/>
    <w:rPr>
      <w:sz w:val="20"/>
    </w:rPr>
  </w:style>
  <w:style w:type="character" w:customStyle="1" w:styleId="ListLabel132">
    <w:name w:val="ListLabel 132"/>
    <w:qFormat/>
    <w:rsid w:val="00941BD8"/>
    <w:rPr>
      <w:sz w:val="20"/>
    </w:rPr>
  </w:style>
  <w:style w:type="character" w:customStyle="1" w:styleId="ListLabel133">
    <w:name w:val="ListLabel 133"/>
    <w:qFormat/>
    <w:rsid w:val="00941BD8"/>
    <w:rPr>
      <w:sz w:val="20"/>
    </w:rPr>
  </w:style>
  <w:style w:type="character" w:customStyle="1" w:styleId="ListLabel134">
    <w:name w:val="ListLabel 134"/>
    <w:qFormat/>
    <w:rsid w:val="00941BD8"/>
    <w:rPr>
      <w:sz w:val="20"/>
    </w:rPr>
  </w:style>
  <w:style w:type="character" w:customStyle="1" w:styleId="ListLabel135">
    <w:name w:val="ListLabel 135"/>
    <w:qFormat/>
    <w:rsid w:val="00941BD8"/>
    <w:rPr>
      <w:sz w:val="20"/>
    </w:rPr>
  </w:style>
  <w:style w:type="character" w:customStyle="1" w:styleId="ListLabel136">
    <w:name w:val="ListLabel 136"/>
    <w:qFormat/>
    <w:rsid w:val="00941BD8"/>
    <w:rPr>
      <w:sz w:val="20"/>
    </w:rPr>
  </w:style>
  <w:style w:type="character" w:customStyle="1" w:styleId="ListLabel137">
    <w:name w:val="ListLabel 137"/>
    <w:qFormat/>
    <w:rsid w:val="00941BD8"/>
    <w:rPr>
      <w:sz w:val="28"/>
    </w:rPr>
  </w:style>
  <w:style w:type="character" w:customStyle="1" w:styleId="ListLabel138">
    <w:name w:val="ListLabel 138"/>
    <w:qFormat/>
    <w:rsid w:val="00941BD8"/>
    <w:rPr>
      <w:sz w:val="20"/>
    </w:rPr>
  </w:style>
  <w:style w:type="character" w:customStyle="1" w:styleId="ListLabel139">
    <w:name w:val="ListLabel 139"/>
    <w:qFormat/>
    <w:rsid w:val="00941BD8"/>
    <w:rPr>
      <w:sz w:val="20"/>
    </w:rPr>
  </w:style>
  <w:style w:type="character" w:customStyle="1" w:styleId="ListLabel140">
    <w:name w:val="ListLabel 140"/>
    <w:qFormat/>
    <w:rsid w:val="00941BD8"/>
    <w:rPr>
      <w:sz w:val="20"/>
    </w:rPr>
  </w:style>
  <w:style w:type="character" w:customStyle="1" w:styleId="ListLabel141">
    <w:name w:val="ListLabel 141"/>
    <w:qFormat/>
    <w:rsid w:val="00941BD8"/>
    <w:rPr>
      <w:sz w:val="20"/>
    </w:rPr>
  </w:style>
  <w:style w:type="character" w:customStyle="1" w:styleId="ListLabel142">
    <w:name w:val="ListLabel 142"/>
    <w:qFormat/>
    <w:rsid w:val="00941BD8"/>
    <w:rPr>
      <w:sz w:val="20"/>
    </w:rPr>
  </w:style>
  <w:style w:type="character" w:customStyle="1" w:styleId="ListLabel143">
    <w:name w:val="ListLabel 143"/>
    <w:qFormat/>
    <w:rsid w:val="00941BD8"/>
    <w:rPr>
      <w:sz w:val="20"/>
    </w:rPr>
  </w:style>
  <w:style w:type="character" w:customStyle="1" w:styleId="ListLabel144">
    <w:name w:val="ListLabel 144"/>
    <w:qFormat/>
    <w:rsid w:val="00941BD8"/>
    <w:rPr>
      <w:sz w:val="20"/>
    </w:rPr>
  </w:style>
  <w:style w:type="character" w:customStyle="1" w:styleId="ListLabel145">
    <w:name w:val="ListLabel 145"/>
    <w:qFormat/>
    <w:rsid w:val="00941BD8"/>
    <w:rPr>
      <w:sz w:val="20"/>
    </w:rPr>
  </w:style>
  <w:style w:type="character" w:customStyle="1" w:styleId="ListLabel146">
    <w:name w:val="ListLabel 146"/>
    <w:qFormat/>
    <w:rsid w:val="00941BD8"/>
    <w:rPr>
      <w:sz w:val="28"/>
    </w:rPr>
  </w:style>
  <w:style w:type="character" w:customStyle="1" w:styleId="ListLabel147">
    <w:name w:val="ListLabel 147"/>
    <w:qFormat/>
    <w:rsid w:val="00941BD8"/>
    <w:rPr>
      <w:sz w:val="20"/>
    </w:rPr>
  </w:style>
  <w:style w:type="character" w:customStyle="1" w:styleId="ListLabel148">
    <w:name w:val="ListLabel 148"/>
    <w:qFormat/>
    <w:rsid w:val="00941BD8"/>
    <w:rPr>
      <w:sz w:val="20"/>
    </w:rPr>
  </w:style>
  <w:style w:type="character" w:customStyle="1" w:styleId="ListLabel149">
    <w:name w:val="ListLabel 149"/>
    <w:qFormat/>
    <w:rsid w:val="00941BD8"/>
    <w:rPr>
      <w:sz w:val="20"/>
    </w:rPr>
  </w:style>
  <w:style w:type="character" w:customStyle="1" w:styleId="ListLabel150">
    <w:name w:val="ListLabel 150"/>
    <w:qFormat/>
    <w:rsid w:val="00941BD8"/>
    <w:rPr>
      <w:sz w:val="20"/>
    </w:rPr>
  </w:style>
  <w:style w:type="character" w:customStyle="1" w:styleId="ListLabel151">
    <w:name w:val="ListLabel 151"/>
    <w:qFormat/>
    <w:rsid w:val="00941BD8"/>
    <w:rPr>
      <w:sz w:val="20"/>
    </w:rPr>
  </w:style>
  <w:style w:type="character" w:customStyle="1" w:styleId="ListLabel152">
    <w:name w:val="ListLabel 152"/>
    <w:qFormat/>
    <w:rsid w:val="00941BD8"/>
    <w:rPr>
      <w:sz w:val="20"/>
    </w:rPr>
  </w:style>
  <w:style w:type="character" w:customStyle="1" w:styleId="ListLabel153">
    <w:name w:val="ListLabel 153"/>
    <w:qFormat/>
    <w:rsid w:val="00941BD8"/>
    <w:rPr>
      <w:sz w:val="20"/>
    </w:rPr>
  </w:style>
  <w:style w:type="character" w:customStyle="1" w:styleId="ListLabel154">
    <w:name w:val="ListLabel 154"/>
    <w:qFormat/>
    <w:rsid w:val="00941BD8"/>
    <w:rPr>
      <w:sz w:val="20"/>
    </w:rPr>
  </w:style>
  <w:style w:type="character" w:customStyle="1" w:styleId="ListLabel155">
    <w:name w:val="ListLabel 155"/>
    <w:qFormat/>
    <w:rsid w:val="00941BD8"/>
    <w:rPr>
      <w:sz w:val="28"/>
    </w:rPr>
  </w:style>
  <w:style w:type="character" w:customStyle="1" w:styleId="ListLabel156">
    <w:name w:val="ListLabel 156"/>
    <w:qFormat/>
    <w:rsid w:val="00941BD8"/>
    <w:rPr>
      <w:sz w:val="20"/>
    </w:rPr>
  </w:style>
  <w:style w:type="character" w:customStyle="1" w:styleId="ListLabel157">
    <w:name w:val="ListLabel 157"/>
    <w:qFormat/>
    <w:rsid w:val="00941BD8"/>
    <w:rPr>
      <w:sz w:val="20"/>
    </w:rPr>
  </w:style>
  <w:style w:type="character" w:customStyle="1" w:styleId="ListLabel158">
    <w:name w:val="ListLabel 158"/>
    <w:qFormat/>
    <w:rsid w:val="00941BD8"/>
    <w:rPr>
      <w:sz w:val="20"/>
    </w:rPr>
  </w:style>
  <w:style w:type="character" w:customStyle="1" w:styleId="ListLabel159">
    <w:name w:val="ListLabel 159"/>
    <w:qFormat/>
    <w:rsid w:val="00941BD8"/>
    <w:rPr>
      <w:sz w:val="20"/>
    </w:rPr>
  </w:style>
  <w:style w:type="character" w:customStyle="1" w:styleId="ListLabel160">
    <w:name w:val="ListLabel 160"/>
    <w:qFormat/>
    <w:rsid w:val="00941BD8"/>
    <w:rPr>
      <w:sz w:val="20"/>
    </w:rPr>
  </w:style>
  <w:style w:type="character" w:customStyle="1" w:styleId="ListLabel161">
    <w:name w:val="ListLabel 161"/>
    <w:qFormat/>
    <w:rsid w:val="00941BD8"/>
    <w:rPr>
      <w:sz w:val="20"/>
    </w:rPr>
  </w:style>
  <w:style w:type="character" w:customStyle="1" w:styleId="ListLabel162">
    <w:name w:val="ListLabel 162"/>
    <w:qFormat/>
    <w:rsid w:val="00941BD8"/>
    <w:rPr>
      <w:sz w:val="20"/>
    </w:rPr>
  </w:style>
  <w:style w:type="character" w:customStyle="1" w:styleId="ListLabel163">
    <w:name w:val="ListLabel 163"/>
    <w:qFormat/>
    <w:rsid w:val="00941BD8"/>
    <w:rPr>
      <w:sz w:val="20"/>
    </w:rPr>
  </w:style>
  <w:style w:type="character" w:customStyle="1" w:styleId="ListLabel164">
    <w:name w:val="ListLabel 164"/>
    <w:qFormat/>
    <w:rsid w:val="00941BD8"/>
    <w:rPr>
      <w:sz w:val="28"/>
    </w:rPr>
  </w:style>
  <w:style w:type="character" w:customStyle="1" w:styleId="ListLabel165">
    <w:name w:val="ListLabel 165"/>
    <w:qFormat/>
    <w:rsid w:val="00941BD8"/>
    <w:rPr>
      <w:sz w:val="20"/>
    </w:rPr>
  </w:style>
  <w:style w:type="character" w:customStyle="1" w:styleId="ListLabel166">
    <w:name w:val="ListLabel 166"/>
    <w:qFormat/>
    <w:rsid w:val="00941BD8"/>
    <w:rPr>
      <w:sz w:val="20"/>
    </w:rPr>
  </w:style>
  <w:style w:type="character" w:customStyle="1" w:styleId="ListLabel167">
    <w:name w:val="ListLabel 167"/>
    <w:qFormat/>
    <w:rsid w:val="00941BD8"/>
    <w:rPr>
      <w:sz w:val="20"/>
    </w:rPr>
  </w:style>
  <w:style w:type="character" w:customStyle="1" w:styleId="ListLabel168">
    <w:name w:val="ListLabel 168"/>
    <w:qFormat/>
    <w:rsid w:val="00941BD8"/>
    <w:rPr>
      <w:sz w:val="20"/>
    </w:rPr>
  </w:style>
  <w:style w:type="character" w:customStyle="1" w:styleId="ListLabel169">
    <w:name w:val="ListLabel 169"/>
    <w:qFormat/>
    <w:rsid w:val="00941BD8"/>
    <w:rPr>
      <w:sz w:val="20"/>
    </w:rPr>
  </w:style>
  <w:style w:type="character" w:customStyle="1" w:styleId="ListLabel170">
    <w:name w:val="ListLabel 170"/>
    <w:qFormat/>
    <w:rsid w:val="00941BD8"/>
    <w:rPr>
      <w:sz w:val="20"/>
    </w:rPr>
  </w:style>
  <w:style w:type="character" w:customStyle="1" w:styleId="ListLabel171">
    <w:name w:val="ListLabel 171"/>
    <w:qFormat/>
    <w:rsid w:val="00941BD8"/>
    <w:rPr>
      <w:sz w:val="20"/>
    </w:rPr>
  </w:style>
  <w:style w:type="character" w:customStyle="1" w:styleId="ListLabel172">
    <w:name w:val="ListLabel 172"/>
    <w:qFormat/>
    <w:rsid w:val="00941BD8"/>
    <w:rPr>
      <w:sz w:val="20"/>
    </w:rPr>
  </w:style>
  <w:style w:type="character" w:customStyle="1" w:styleId="ListLabel173">
    <w:name w:val="ListLabel 173"/>
    <w:qFormat/>
    <w:rsid w:val="00941BD8"/>
    <w:rPr>
      <w:sz w:val="28"/>
    </w:rPr>
  </w:style>
  <w:style w:type="character" w:customStyle="1" w:styleId="ListLabel174">
    <w:name w:val="ListLabel 174"/>
    <w:qFormat/>
    <w:rsid w:val="00941BD8"/>
    <w:rPr>
      <w:sz w:val="20"/>
    </w:rPr>
  </w:style>
  <w:style w:type="character" w:customStyle="1" w:styleId="ListLabel175">
    <w:name w:val="ListLabel 175"/>
    <w:qFormat/>
    <w:rsid w:val="00941BD8"/>
    <w:rPr>
      <w:sz w:val="20"/>
    </w:rPr>
  </w:style>
  <w:style w:type="character" w:customStyle="1" w:styleId="ListLabel176">
    <w:name w:val="ListLabel 176"/>
    <w:qFormat/>
    <w:rsid w:val="00941BD8"/>
    <w:rPr>
      <w:sz w:val="20"/>
    </w:rPr>
  </w:style>
  <w:style w:type="character" w:customStyle="1" w:styleId="ListLabel177">
    <w:name w:val="ListLabel 177"/>
    <w:qFormat/>
    <w:rsid w:val="00941BD8"/>
    <w:rPr>
      <w:sz w:val="20"/>
    </w:rPr>
  </w:style>
  <w:style w:type="character" w:customStyle="1" w:styleId="ListLabel178">
    <w:name w:val="ListLabel 178"/>
    <w:qFormat/>
    <w:rsid w:val="00941BD8"/>
    <w:rPr>
      <w:sz w:val="20"/>
    </w:rPr>
  </w:style>
  <w:style w:type="character" w:customStyle="1" w:styleId="ListLabel179">
    <w:name w:val="ListLabel 179"/>
    <w:qFormat/>
    <w:rsid w:val="00941BD8"/>
    <w:rPr>
      <w:sz w:val="20"/>
    </w:rPr>
  </w:style>
  <w:style w:type="character" w:customStyle="1" w:styleId="ListLabel180">
    <w:name w:val="ListLabel 180"/>
    <w:qFormat/>
    <w:rsid w:val="00941BD8"/>
    <w:rPr>
      <w:sz w:val="20"/>
    </w:rPr>
  </w:style>
  <w:style w:type="character" w:customStyle="1" w:styleId="ListLabel181">
    <w:name w:val="ListLabel 181"/>
    <w:qFormat/>
    <w:rsid w:val="00941BD8"/>
    <w:rPr>
      <w:sz w:val="20"/>
    </w:rPr>
  </w:style>
  <w:style w:type="character" w:customStyle="1" w:styleId="ListLabel182">
    <w:name w:val="ListLabel 182"/>
    <w:qFormat/>
    <w:rsid w:val="00941BD8"/>
    <w:rPr>
      <w:sz w:val="28"/>
    </w:rPr>
  </w:style>
  <w:style w:type="character" w:customStyle="1" w:styleId="ListLabel183">
    <w:name w:val="ListLabel 183"/>
    <w:qFormat/>
    <w:rsid w:val="00941BD8"/>
    <w:rPr>
      <w:sz w:val="20"/>
    </w:rPr>
  </w:style>
  <w:style w:type="character" w:customStyle="1" w:styleId="ListLabel184">
    <w:name w:val="ListLabel 184"/>
    <w:qFormat/>
    <w:rsid w:val="00941BD8"/>
    <w:rPr>
      <w:sz w:val="20"/>
    </w:rPr>
  </w:style>
  <w:style w:type="character" w:customStyle="1" w:styleId="ListLabel185">
    <w:name w:val="ListLabel 185"/>
    <w:qFormat/>
    <w:rsid w:val="00941BD8"/>
    <w:rPr>
      <w:sz w:val="20"/>
    </w:rPr>
  </w:style>
  <w:style w:type="character" w:customStyle="1" w:styleId="ListLabel186">
    <w:name w:val="ListLabel 186"/>
    <w:qFormat/>
    <w:rsid w:val="00941BD8"/>
    <w:rPr>
      <w:sz w:val="20"/>
    </w:rPr>
  </w:style>
  <w:style w:type="character" w:customStyle="1" w:styleId="ListLabel187">
    <w:name w:val="ListLabel 187"/>
    <w:qFormat/>
    <w:rsid w:val="00941BD8"/>
    <w:rPr>
      <w:sz w:val="20"/>
    </w:rPr>
  </w:style>
  <w:style w:type="character" w:customStyle="1" w:styleId="ListLabel188">
    <w:name w:val="ListLabel 188"/>
    <w:qFormat/>
    <w:rsid w:val="00941BD8"/>
    <w:rPr>
      <w:sz w:val="20"/>
    </w:rPr>
  </w:style>
  <w:style w:type="character" w:customStyle="1" w:styleId="ListLabel189">
    <w:name w:val="ListLabel 189"/>
    <w:qFormat/>
    <w:rsid w:val="00941BD8"/>
    <w:rPr>
      <w:sz w:val="20"/>
    </w:rPr>
  </w:style>
  <w:style w:type="character" w:customStyle="1" w:styleId="ListLabel190">
    <w:name w:val="ListLabel 190"/>
    <w:qFormat/>
    <w:rsid w:val="00941BD8"/>
    <w:rPr>
      <w:sz w:val="20"/>
    </w:rPr>
  </w:style>
  <w:style w:type="character" w:customStyle="1" w:styleId="ListLabel191">
    <w:name w:val="ListLabel 191"/>
    <w:qFormat/>
    <w:rsid w:val="00941BD8"/>
    <w:rPr>
      <w:b w:val="0"/>
      <w:sz w:val="28"/>
    </w:rPr>
  </w:style>
  <w:style w:type="paragraph" w:customStyle="1" w:styleId="ab">
    <w:name w:val="Заголовок"/>
    <w:basedOn w:val="a"/>
    <w:next w:val="ac"/>
    <w:qFormat/>
    <w:rsid w:val="006E2437"/>
    <w:pPr>
      <w:keepNext/>
      <w:spacing w:before="240" w:after="120"/>
    </w:pPr>
    <w:rPr>
      <w:rFonts w:ascii="Liberation Sans" w:eastAsia="Microsoft YaHei" w:hAnsi="Liberation Sans" w:cs="Mangal"/>
      <w:sz w:val="28"/>
      <w:szCs w:val="28"/>
    </w:rPr>
  </w:style>
  <w:style w:type="paragraph" w:styleId="ac">
    <w:name w:val="Body Text"/>
    <w:basedOn w:val="a"/>
    <w:rsid w:val="006E2437"/>
    <w:pPr>
      <w:spacing w:after="120"/>
    </w:pPr>
  </w:style>
  <w:style w:type="paragraph" w:styleId="ad">
    <w:name w:val="List"/>
    <w:basedOn w:val="ac"/>
    <w:rsid w:val="006E2437"/>
    <w:rPr>
      <w:rFonts w:cs="Mangal"/>
    </w:rPr>
  </w:style>
  <w:style w:type="paragraph" w:customStyle="1" w:styleId="Caption">
    <w:name w:val="Caption"/>
    <w:basedOn w:val="a"/>
    <w:qFormat/>
    <w:rsid w:val="006E2437"/>
    <w:pPr>
      <w:suppressLineNumbers/>
      <w:spacing w:before="120" w:after="120"/>
    </w:pPr>
    <w:rPr>
      <w:rFonts w:cs="Mangal"/>
      <w:i/>
      <w:iCs/>
    </w:rPr>
  </w:style>
  <w:style w:type="paragraph" w:styleId="ae">
    <w:name w:val="index heading"/>
    <w:basedOn w:val="a"/>
    <w:qFormat/>
    <w:rsid w:val="006E2437"/>
    <w:pPr>
      <w:suppressLineNumbers/>
    </w:pPr>
    <w:rPr>
      <w:rFonts w:cs="Mangal"/>
    </w:rPr>
  </w:style>
  <w:style w:type="paragraph" w:styleId="af">
    <w:name w:val="Body Text Indent"/>
    <w:basedOn w:val="a"/>
    <w:rsid w:val="006E2437"/>
    <w:pPr>
      <w:ind w:left="360"/>
      <w:jc w:val="both"/>
    </w:pPr>
    <w:rPr>
      <w:sz w:val="28"/>
    </w:rPr>
  </w:style>
  <w:style w:type="paragraph" w:styleId="20">
    <w:name w:val="Body Text Indent 2"/>
    <w:basedOn w:val="a"/>
    <w:link w:val="2"/>
    <w:qFormat/>
    <w:rsid w:val="006E2437"/>
    <w:pPr>
      <w:spacing w:after="120" w:line="480" w:lineRule="auto"/>
      <w:ind w:left="283"/>
    </w:pPr>
    <w:rPr>
      <w:sz w:val="40"/>
      <w:lang w:val="en-US"/>
    </w:rPr>
  </w:style>
  <w:style w:type="paragraph" w:styleId="af0">
    <w:name w:val="Document Map"/>
    <w:basedOn w:val="a"/>
    <w:qFormat/>
    <w:rsid w:val="009906C0"/>
    <w:rPr>
      <w:rFonts w:ascii="Tahoma" w:hAnsi="Tahoma" w:cs="Tahoma"/>
      <w:sz w:val="16"/>
      <w:szCs w:val="16"/>
    </w:rPr>
  </w:style>
  <w:style w:type="paragraph" w:styleId="af1">
    <w:name w:val="Normal (Web)"/>
    <w:basedOn w:val="a"/>
    <w:uiPriority w:val="99"/>
    <w:qFormat/>
    <w:rsid w:val="006E2437"/>
    <w:pPr>
      <w:spacing w:beforeAutospacing="1" w:afterAutospacing="1"/>
    </w:pPr>
    <w:rPr>
      <w:color w:val="660000"/>
    </w:rPr>
  </w:style>
  <w:style w:type="paragraph" w:styleId="32">
    <w:name w:val="Body Text Indent 3"/>
    <w:basedOn w:val="a"/>
    <w:link w:val="31"/>
    <w:qFormat/>
    <w:rsid w:val="006E2437"/>
    <w:pPr>
      <w:spacing w:after="120"/>
      <w:ind w:left="283"/>
    </w:pPr>
    <w:rPr>
      <w:sz w:val="16"/>
      <w:szCs w:val="16"/>
    </w:rPr>
  </w:style>
  <w:style w:type="paragraph" w:styleId="33">
    <w:name w:val="Body Text 3"/>
    <w:basedOn w:val="a"/>
    <w:qFormat/>
    <w:rsid w:val="006E2437"/>
    <w:pPr>
      <w:spacing w:after="120"/>
    </w:pPr>
    <w:rPr>
      <w:sz w:val="16"/>
      <w:szCs w:val="16"/>
    </w:rPr>
  </w:style>
  <w:style w:type="paragraph" w:styleId="22">
    <w:name w:val="Body Text 2"/>
    <w:basedOn w:val="a"/>
    <w:qFormat/>
    <w:rsid w:val="006E2437"/>
    <w:pPr>
      <w:spacing w:after="120" w:line="480" w:lineRule="auto"/>
    </w:pPr>
  </w:style>
  <w:style w:type="paragraph" w:styleId="af2">
    <w:name w:val="Title"/>
    <w:basedOn w:val="a"/>
    <w:qFormat/>
    <w:rsid w:val="006E2437"/>
    <w:pPr>
      <w:jc w:val="center"/>
    </w:pPr>
    <w:rPr>
      <w:b/>
      <w:sz w:val="28"/>
      <w:szCs w:val="20"/>
    </w:rPr>
  </w:style>
  <w:style w:type="paragraph" w:customStyle="1" w:styleId="Footer">
    <w:name w:val="Footer"/>
    <w:basedOn w:val="a"/>
    <w:rsid w:val="00DA286B"/>
    <w:pPr>
      <w:tabs>
        <w:tab w:val="center" w:pos="4677"/>
        <w:tab w:val="right" w:pos="9355"/>
      </w:tabs>
    </w:pPr>
  </w:style>
  <w:style w:type="paragraph" w:styleId="af3">
    <w:name w:val="List Paragraph"/>
    <w:basedOn w:val="a"/>
    <w:uiPriority w:val="34"/>
    <w:qFormat/>
    <w:rsid w:val="00AB195E"/>
    <w:pPr>
      <w:ind w:left="708"/>
    </w:pPr>
  </w:style>
  <w:style w:type="paragraph" w:customStyle="1" w:styleId="Header">
    <w:name w:val="Header"/>
    <w:basedOn w:val="a"/>
    <w:link w:val="10"/>
    <w:rsid w:val="00DA286B"/>
    <w:pPr>
      <w:tabs>
        <w:tab w:val="center" w:pos="4677"/>
        <w:tab w:val="right" w:pos="9355"/>
      </w:tabs>
    </w:pPr>
  </w:style>
  <w:style w:type="paragraph" w:styleId="af4">
    <w:name w:val="footnote text"/>
    <w:basedOn w:val="a"/>
    <w:qFormat/>
    <w:rsid w:val="0048775C"/>
    <w:pPr>
      <w:widowControl w:val="0"/>
    </w:pPr>
    <w:rPr>
      <w:sz w:val="20"/>
      <w:szCs w:val="20"/>
    </w:rPr>
  </w:style>
  <w:style w:type="paragraph" w:customStyle="1" w:styleId="TOC1">
    <w:name w:val="TOC 1"/>
    <w:basedOn w:val="a"/>
    <w:autoRedefine/>
    <w:rsid w:val="0048775C"/>
    <w:pPr>
      <w:widowControl w:val="0"/>
      <w:spacing w:before="120" w:after="120"/>
    </w:pPr>
    <w:rPr>
      <w:b/>
      <w:bCs/>
      <w:caps/>
      <w:sz w:val="20"/>
      <w:szCs w:val="20"/>
    </w:rPr>
  </w:style>
  <w:style w:type="paragraph" w:customStyle="1" w:styleId="TOC2">
    <w:name w:val="TOC 2"/>
    <w:basedOn w:val="a"/>
    <w:autoRedefine/>
    <w:rsid w:val="0048775C"/>
    <w:pPr>
      <w:widowControl w:val="0"/>
      <w:ind w:left="200"/>
    </w:pPr>
    <w:rPr>
      <w:smallCaps/>
      <w:sz w:val="20"/>
      <w:szCs w:val="20"/>
    </w:rPr>
  </w:style>
  <w:style w:type="paragraph" w:customStyle="1" w:styleId="TOC3">
    <w:name w:val="TOC 3"/>
    <w:basedOn w:val="a"/>
    <w:autoRedefine/>
    <w:rsid w:val="0048775C"/>
    <w:pPr>
      <w:widowControl w:val="0"/>
      <w:ind w:left="400"/>
    </w:pPr>
    <w:rPr>
      <w:i/>
      <w:iCs/>
      <w:sz w:val="20"/>
      <w:szCs w:val="20"/>
    </w:rPr>
  </w:style>
  <w:style w:type="paragraph" w:customStyle="1" w:styleId="TOC4">
    <w:name w:val="TOC 4"/>
    <w:basedOn w:val="a"/>
    <w:autoRedefine/>
    <w:rsid w:val="0048775C"/>
    <w:pPr>
      <w:widowControl w:val="0"/>
      <w:ind w:left="600"/>
    </w:pPr>
    <w:rPr>
      <w:sz w:val="18"/>
      <w:szCs w:val="18"/>
    </w:rPr>
  </w:style>
  <w:style w:type="paragraph" w:customStyle="1" w:styleId="TOC5">
    <w:name w:val="TOC 5"/>
    <w:basedOn w:val="a"/>
    <w:autoRedefine/>
    <w:rsid w:val="0048775C"/>
    <w:pPr>
      <w:widowControl w:val="0"/>
      <w:ind w:left="800"/>
    </w:pPr>
    <w:rPr>
      <w:sz w:val="18"/>
      <w:szCs w:val="18"/>
    </w:rPr>
  </w:style>
  <w:style w:type="paragraph" w:customStyle="1" w:styleId="TOC6">
    <w:name w:val="TOC 6"/>
    <w:basedOn w:val="a"/>
    <w:autoRedefine/>
    <w:rsid w:val="0048775C"/>
    <w:pPr>
      <w:widowControl w:val="0"/>
      <w:ind w:left="1000"/>
    </w:pPr>
    <w:rPr>
      <w:sz w:val="18"/>
      <w:szCs w:val="18"/>
    </w:rPr>
  </w:style>
  <w:style w:type="paragraph" w:customStyle="1" w:styleId="TOC7">
    <w:name w:val="TOC 7"/>
    <w:basedOn w:val="a"/>
    <w:autoRedefine/>
    <w:rsid w:val="0048775C"/>
    <w:pPr>
      <w:widowControl w:val="0"/>
      <w:ind w:left="1200"/>
    </w:pPr>
    <w:rPr>
      <w:sz w:val="18"/>
      <w:szCs w:val="18"/>
    </w:rPr>
  </w:style>
  <w:style w:type="paragraph" w:customStyle="1" w:styleId="TOC8">
    <w:name w:val="TOC 8"/>
    <w:basedOn w:val="a"/>
    <w:autoRedefine/>
    <w:rsid w:val="0048775C"/>
    <w:pPr>
      <w:widowControl w:val="0"/>
      <w:ind w:left="1400"/>
    </w:pPr>
    <w:rPr>
      <w:sz w:val="18"/>
      <w:szCs w:val="18"/>
    </w:rPr>
  </w:style>
  <w:style w:type="paragraph" w:customStyle="1" w:styleId="TOC9">
    <w:name w:val="TOC 9"/>
    <w:basedOn w:val="a"/>
    <w:autoRedefine/>
    <w:rsid w:val="0048775C"/>
    <w:pPr>
      <w:widowControl w:val="0"/>
      <w:ind w:left="1600"/>
    </w:pPr>
    <w:rPr>
      <w:sz w:val="18"/>
      <w:szCs w:val="18"/>
    </w:rPr>
  </w:style>
  <w:style w:type="paragraph" w:customStyle="1" w:styleId="style44">
    <w:name w:val="style44"/>
    <w:basedOn w:val="a"/>
    <w:qFormat/>
    <w:rsid w:val="00886786"/>
    <w:pPr>
      <w:spacing w:beforeAutospacing="1" w:afterAutospacing="1"/>
    </w:pPr>
  </w:style>
  <w:style w:type="paragraph" w:customStyle="1" w:styleId="style39">
    <w:name w:val="style39"/>
    <w:basedOn w:val="a"/>
    <w:qFormat/>
    <w:rsid w:val="00886786"/>
    <w:pPr>
      <w:spacing w:beforeAutospacing="1" w:afterAutospacing="1"/>
    </w:pPr>
  </w:style>
  <w:style w:type="paragraph" w:customStyle="1" w:styleId="af5">
    <w:name w:val="Содержимое врезки"/>
    <w:basedOn w:val="a"/>
    <w:qFormat/>
    <w:rsid w:val="006E2437"/>
  </w:style>
  <w:style w:type="character" w:customStyle="1" w:styleId="310">
    <w:name w:val="Заголовок 3 Знак1"/>
    <w:basedOn w:val="a0"/>
    <w:link w:val="3"/>
    <w:rsid w:val="00FD2359"/>
    <w:rPr>
      <w:rFonts w:asciiTheme="majorHAnsi" w:eastAsiaTheme="majorEastAsia" w:hAnsiTheme="majorHAnsi" w:cstheme="majorBidi"/>
      <w:b/>
      <w:bCs/>
      <w:color w:val="4F81BD" w:themeColor="accent1"/>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1055;&#1072;&#1088;&#1090;&#1080;&#1103;_&#171;&#1053;&#1091;&#1088;_&#1054;&#1090;&#1072;&#1085;&#187;" TargetMode="External"/><Relationship Id="rId13" Type="http://schemas.openxmlformats.org/officeDocument/2006/relationships/hyperlink" Target="https://ru.wikipedia.org/wiki/&#1040;&#1083;&#1084;&#1072;-&#1040;&#1090;&#1072;" TargetMode="External"/><Relationship Id="rId18" Type="http://schemas.openxmlformats.org/officeDocument/2006/relationships/hyperlink" Target="https://ru.wikipedia.org/wiki/&#1053;&#1072;&#1088;&#1086;&#1076;&#1085;&#1086;-&#1076;&#1077;&#1084;&#1086;&#1082;&#1088;&#1072;&#1090;&#1080;&#1095;&#1077;&#1089;&#1082;&#1072;&#1103;_&#1087;&#1072;&#1088;&#1090;&#1080;&#1103;_&#171;&#1053;&#1091;&#1088;_&#1054;&#1090;&#1072;&#1085;&#187;" TargetMode="External"/><Relationship Id="rId3" Type="http://schemas.openxmlformats.org/officeDocument/2006/relationships/styles" Target="styles.xml"/><Relationship Id="rId21" Type="http://schemas.openxmlformats.org/officeDocument/2006/relationships/hyperlink" Target="https://ru.wikipedia.org/wiki/&#1052;&#1080;&#1085;&#1080;&#1089;&#1090;&#1077;&#1088;&#1089;&#1090;&#1074;&#1086;_&#1086;&#1073;&#1088;&#1072;&#1079;&#1086;&#1074;&#1072;&#1085;&#1080;&#1103;_&#1080;_&#1085;&#1072;&#1091;&#1082;&#1080;_&#1050;&#1072;&#1079;&#1072;&#1093;&#1089;&#1090;&#1072;&#1085;&#1072;" TargetMode="External"/><Relationship Id="rId7" Type="http://schemas.openxmlformats.org/officeDocument/2006/relationships/endnotes" Target="endnotes.xml"/><Relationship Id="rId12" Type="http://schemas.openxmlformats.org/officeDocument/2006/relationships/hyperlink" Target="https://ru.wikipedia.org/wiki/&#1040;&#1076;&#1084;&#1080;&#1085;&#1080;&#1089;&#1090;&#1088;&#1072;&#1090;&#1080;&#1074;&#1085;&#1086;&#1077;_&#1076;&#1077;&#1083;&#1077;&#1085;&#1080;&#1077;_&#1050;&#1072;&#1079;&#1072;&#1093;&#1089;&#1090;&#1072;&#1085;&#1072;" TargetMode="External"/><Relationship Id="rId17" Type="http://schemas.openxmlformats.org/officeDocument/2006/relationships/hyperlink" Target="https://ru.wikipedia.org/wiki/2012_&#1075;&#1086;&#1076;" TargetMode="External"/><Relationship Id="rId2" Type="http://schemas.openxmlformats.org/officeDocument/2006/relationships/numbering" Target="numbering.xml"/><Relationship Id="rId16" Type="http://schemas.openxmlformats.org/officeDocument/2006/relationships/hyperlink" Target="https://ru.wikipedia.org/wiki/&#1054;&#1073;&#1097;&#1077;&#1089;&#1090;&#1074;&#1077;&#1085;&#1085;&#1072;&#1103;_&#1086;&#1088;&#1075;&#1072;&#1085;&#1080;&#1079;&#1072;&#1094;&#1080;&#1103;" TargetMode="External"/><Relationship Id="rId20" Type="http://schemas.openxmlformats.org/officeDocument/2006/relationships/hyperlink" Target="https://ru.wikipedia.org/wiki/&#1047;&#1072;&#1082;&#1086;&#1085;&#1086;&#1076;&#1072;&#1090;&#1077;&#1083;&#1100;&#1089;&#1090;&#1074;&#108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1040;&#1089;&#1090;&#1072;&#1085;&#107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u.wikipedia.org/wiki/&#1052;&#1072;&#1089;&#1083;&#1080;&#1093;&#1072;&#1090;_(&#1050;&#1072;&#1079;&#1072;&#1093;&#1089;&#1090;&#1072;&#1085;)" TargetMode="External"/><Relationship Id="rId23" Type="http://schemas.openxmlformats.org/officeDocument/2006/relationships/fontTable" Target="fontTable.xml"/><Relationship Id="rId10" Type="http://schemas.openxmlformats.org/officeDocument/2006/relationships/hyperlink" Target="https://ru.wikipedia.org/wiki/2008_&#1075;&#1086;&#1076;" TargetMode="External"/><Relationship Id="rId19" Type="http://schemas.openxmlformats.org/officeDocument/2006/relationships/hyperlink" Target="https://ru.wikipedia.org/wiki/&#1046;&#1072;&#1089;_&#1054;&#1090;&#1072;&#1085;" TargetMode="External"/><Relationship Id="rId4" Type="http://schemas.openxmlformats.org/officeDocument/2006/relationships/settings" Target="settings.xml"/><Relationship Id="rId9" Type="http://schemas.openxmlformats.org/officeDocument/2006/relationships/hyperlink" Target="https://ru.wikipedia.org/wiki/14_&#1084;&#1072;&#1103;" TargetMode="External"/><Relationship Id="rId14" Type="http://schemas.openxmlformats.org/officeDocument/2006/relationships/hyperlink" Target="https://ru.wikipedia.org/wiki/&#1052;&#1072;&#1078;&#1080;&#1083;&#1080;&#1089;_&#1087;&#1072;&#1088;&#1083;&#1072;&#1084;&#1077;&#1085;&#1090;&#1072;_&#1050;&#1072;&#1079;&#1072;&#1093;&#1089;&#1090;&#1072;&#1085;&#1072;"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4AB62-3A70-4A45-8E64-1D6CD5425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2361</TotalTime>
  <Pages>86</Pages>
  <Words>34614</Words>
  <Characters>197306</Characters>
  <Application>Microsoft Office Word</Application>
  <DocSecurity>0</DocSecurity>
  <Lines>1644</Lines>
  <Paragraphs>462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dc:description/>
  <cp:lastModifiedBy>windows</cp:lastModifiedBy>
  <cp:revision>209</cp:revision>
  <cp:lastPrinted>2007-05-16T09:55:00Z</cp:lastPrinted>
  <dcterms:created xsi:type="dcterms:W3CDTF">2010-09-27T13:29:00Z</dcterms:created>
  <dcterms:modified xsi:type="dcterms:W3CDTF">2017-06-17T16:35:00Z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